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A43" w:rsidRPr="00B80BA8" w:rsidRDefault="006B1A43" w:rsidP="006B1A43">
      <w:pPr>
        <w:tabs>
          <w:tab w:val="left" w:pos="4320"/>
          <w:tab w:val="left" w:pos="4500"/>
        </w:tabs>
        <w:spacing w:line="240" w:lineRule="auto"/>
        <w:contextualSpacing/>
        <w:jc w:val="center"/>
        <w:rPr>
          <w:rFonts w:ascii="Times New Roman" w:hAnsi="Times New Roman"/>
          <w:noProof/>
        </w:rPr>
      </w:pPr>
      <w:r>
        <w:rPr>
          <w:rFonts w:ascii="Times New Roman" w:hAnsi="Times New Roman"/>
          <w:noProof/>
        </w:rPr>
        <w:drawing>
          <wp:inline distT="0" distB="0" distL="0" distR="0">
            <wp:extent cx="2099310" cy="25603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2099310" cy="2560320"/>
                    </a:xfrm>
                    <a:prstGeom prst="rect">
                      <a:avLst/>
                    </a:prstGeom>
                    <a:noFill/>
                    <a:ln w="9525">
                      <a:noFill/>
                      <a:miter lim="800000"/>
                      <a:headEnd/>
                      <a:tailEnd/>
                    </a:ln>
                  </pic:spPr>
                </pic:pic>
              </a:graphicData>
            </a:graphic>
          </wp:inline>
        </w:drawing>
      </w:r>
    </w:p>
    <w:p w:rsidR="006B1A43" w:rsidRPr="00B12E9E" w:rsidRDefault="00B12E9E"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 xml:space="preserve">Печатное средство массовой информации </w:t>
      </w:r>
    </w:p>
    <w:p w:rsidR="006B1A43" w:rsidRPr="00B80BA8" w:rsidRDefault="006B1A43" w:rsidP="006B1A43">
      <w:pPr>
        <w:pStyle w:val="a4"/>
        <w:contextualSpacing/>
        <w:jc w:val="center"/>
        <w:rPr>
          <w:rFonts w:ascii="Times New Roman" w:hAnsi="Times New Roman"/>
          <w:b/>
          <w:sz w:val="28"/>
          <w:szCs w:val="28"/>
          <w:lang w:val="ru-RU"/>
        </w:rPr>
      </w:pPr>
      <w:r>
        <w:rPr>
          <w:rFonts w:ascii="Times New Roman" w:hAnsi="Times New Roman"/>
          <w:b/>
          <w:sz w:val="28"/>
          <w:szCs w:val="28"/>
          <w:lang w:val="ru-RU"/>
        </w:rPr>
        <w:t xml:space="preserve">органов местного самоуправления </w:t>
      </w:r>
    </w:p>
    <w:p w:rsidR="006B1A43" w:rsidRPr="00B80BA8" w:rsidRDefault="006B1A43" w:rsidP="006B1A43">
      <w:pPr>
        <w:pStyle w:val="a4"/>
        <w:contextualSpacing/>
        <w:jc w:val="center"/>
        <w:rPr>
          <w:rFonts w:ascii="Times New Roman" w:hAnsi="Times New Roman"/>
          <w:b/>
          <w:sz w:val="28"/>
          <w:szCs w:val="28"/>
          <w:lang w:val="ru-RU"/>
        </w:rPr>
      </w:pPr>
      <w:proofErr w:type="spellStart"/>
      <w:r>
        <w:rPr>
          <w:rFonts w:ascii="Times New Roman" w:hAnsi="Times New Roman"/>
          <w:b/>
          <w:sz w:val="28"/>
          <w:szCs w:val="28"/>
          <w:lang w:val="ru-RU"/>
        </w:rPr>
        <w:t>Тужинского</w:t>
      </w:r>
      <w:proofErr w:type="spellEnd"/>
      <w:r>
        <w:rPr>
          <w:rFonts w:ascii="Times New Roman" w:hAnsi="Times New Roman"/>
          <w:b/>
          <w:sz w:val="28"/>
          <w:szCs w:val="28"/>
          <w:lang w:val="ru-RU"/>
        </w:rPr>
        <w:t xml:space="preserve"> муниципального </w:t>
      </w:r>
    </w:p>
    <w:p w:rsidR="006B1A43" w:rsidRPr="00B80BA8" w:rsidRDefault="006B1A43" w:rsidP="006B1A43">
      <w:pPr>
        <w:pStyle w:val="a4"/>
        <w:contextualSpacing/>
        <w:jc w:val="center"/>
        <w:rPr>
          <w:rFonts w:ascii="Times New Roman" w:hAnsi="Times New Roman"/>
          <w:b/>
          <w:sz w:val="28"/>
          <w:szCs w:val="28"/>
          <w:lang w:val="ru-RU"/>
        </w:rPr>
      </w:pPr>
      <w:r w:rsidRPr="00B80BA8">
        <w:rPr>
          <w:rFonts w:ascii="Times New Roman" w:hAnsi="Times New Roman"/>
          <w:b/>
          <w:sz w:val="28"/>
          <w:szCs w:val="28"/>
          <w:lang w:val="ru-RU"/>
        </w:rPr>
        <w:t>района</w:t>
      </w:r>
    </w:p>
    <w:p w:rsidR="006B1A43" w:rsidRPr="00B80BA8" w:rsidRDefault="006B1A43" w:rsidP="006B1A43">
      <w:pPr>
        <w:pStyle w:val="a4"/>
        <w:ind w:left="2832" w:hanging="2832"/>
        <w:contextualSpacing/>
        <w:jc w:val="center"/>
        <w:rPr>
          <w:rFonts w:ascii="Times New Roman" w:hAnsi="Times New Roman"/>
          <w:lang w:val="ru-RU"/>
        </w:rPr>
      </w:pPr>
    </w:p>
    <w:p w:rsidR="006B1A43" w:rsidRPr="00B80BA8" w:rsidRDefault="006B1A43" w:rsidP="006B1A43">
      <w:pPr>
        <w:pStyle w:val="a4"/>
        <w:contextualSpacing/>
        <w:rPr>
          <w:rFonts w:ascii="Times New Roman" w:hAnsi="Times New Roman"/>
          <w:lang w:val="ru-RU"/>
        </w:rPr>
      </w:pPr>
    </w:p>
    <w:p w:rsidR="006B1A43" w:rsidRPr="00B80BA8" w:rsidRDefault="006B1A43" w:rsidP="006B1A43">
      <w:pPr>
        <w:pStyle w:val="a4"/>
        <w:ind w:left="2832" w:hanging="2832"/>
        <w:contextualSpacing/>
        <w:rPr>
          <w:rFonts w:ascii="Times New Roman" w:hAnsi="Times New Roman"/>
          <w:lang w:val="ru-RU"/>
        </w:rPr>
      </w:pP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 xml:space="preserve">Бюллетень </w:t>
      </w:r>
      <w:proofErr w:type="gramStart"/>
      <w:r w:rsidRPr="00B80BA8">
        <w:rPr>
          <w:rFonts w:ascii="Times New Roman" w:hAnsi="Times New Roman"/>
          <w:b/>
          <w:sz w:val="72"/>
          <w:szCs w:val="72"/>
          <w:lang w:val="ru-RU"/>
        </w:rPr>
        <w:t>муниципальных</w:t>
      </w:r>
      <w:proofErr w:type="gramEnd"/>
      <w:r w:rsidRPr="00B80BA8">
        <w:rPr>
          <w:rFonts w:ascii="Times New Roman" w:hAnsi="Times New Roman"/>
          <w:b/>
          <w:sz w:val="72"/>
          <w:szCs w:val="72"/>
          <w:lang w:val="ru-RU"/>
        </w:rPr>
        <w:t xml:space="preserve"> нормативных </w:t>
      </w:r>
    </w:p>
    <w:p w:rsidR="006B1A43" w:rsidRPr="00B80BA8" w:rsidRDefault="006B1A43" w:rsidP="006B1A43">
      <w:pPr>
        <w:pStyle w:val="a4"/>
        <w:contextualSpacing/>
        <w:jc w:val="center"/>
        <w:rPr>
          <w:rFonts w:ascii="Times New Roman" w:hAnsi="Times New Roman"/>
          <w:b/>
          <w:sz w:val="72"/>
          <w:szCs w:val="72"/>
          <w:lang w:val="ru-RU"/>
        </w:rPr>
      </w:pPr>
      <w:r w:rsidRPr="00B80BA8">
        <w:rPr>
          <w:rFonts w:ascii="Times New Roman" w:hAnsi="Times New Roman"/>
          <w:b/>
          <w:sz w:val="72"/>
          <w:szCs w:val="72"/>
          <w:lang w:val="ru-RU"/>
        </w:rPr>
        <w:t>правовых актов</w:t>
      </w: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44"/>
          <w:szCs w:val="44"/>
          <w:lang w:val="ru-RU"/>
        </w:rPr>
      </w:pPr>
    </w:p>
    <w:p w:rsidR="006B1A43" w:rsidRPr="00B80BA8" w:rsidRDefault="006B1A43" w:rsidP="006B1A43">
      <w:pPr>
        <w:pStyle w:val="a4"/>
        <w:contextualSpacing/>
        <w:jc w:val="center"/>
        <w:rPr>
          <w:rFonts w:ascii="Times New Roman" w:hAnsi="Times New Roman"/>
          <w:b/>
          <w:sz w:val="52"/>
          <w:szCs w:val="52"/>
          <w:lang w:val="ru-RU"/>
        </w:rPr>
      </w:pPr>
      <w:r w:rsidRPr="00B80BA8">
        <w:rPr>
          <w:rFonts w:ascii="Times New Roman" w:hAnsi="Times New Roman"/>
          <w:b/>
          <w:sz w:val="52"/>
          <w:szCs w:val="52"/>
          <w:lang w:val="ru-RU"/>
        </w:rPr>
        <w:t xml:space="preserve">№ </w:t>
      </w:r>
      <w:r w:rsidR="00672BEC">
        <w:rPr>
          <w:rFonts w:ascii="Times New Roman" w:hAnsi="Times New Roman"/>
          <w:b/>
          <w:sz w:val="52"/>
          <w:szCs w:val="52"/>
          <w:lang w:val="ru-RU"/>
        </w:rPr>
        <w:t>29</w:t>
      </w:r>
      <w:r w:rsidR="00F27660">
        <w:rPr>
          <w:rFonts w:ascii="Times New Roman" w:hAnsi="Times New Roman"/>
          <w:b/>
          <w:sz w:val="52"/>
          <w:szCs w:val="52"/>
          <w:lang w:val="ru-RU"/>
        </w:rPr>
        <w:t xml:space="preserve"> (27</w:t>
      </w:r>
      <w:r w:rsidR="00672BEC">
        <w:rPr>
          <w:rFonts w:ascii="Times New Roman" w:hAnsi="Times New Roman"/>
          <w:b/>
          <w:sz w:val="52"/>
          <w:szCs w:val="52"/>
          <w:lang w:val="ru-RU"/>
        </w:rPr>
        <w:t>5</w:t>
      </w:r>
      <w:r w:rsidRPr="00B80BA8">
        <w:rPr>
          <w:rFonts w:ascii="Times New Roman" w:hAnsi="Times New Roman"/>
          <w:b/>
          <w:sz w:val="52"/>
          <w:szCs w:val="52"/>
          <w:lang w:val="ru-RU"/>
        </w:rPr>
        <w:t>)</w:t>
      </w:r>
    </w:p>
    <w:p w:rsidR="006B1A43" w:rsidRPr="00B80BA8" w:rsidRDefault="006B1A43" w:rsidP="006B1A43">
      <w:pPr>
        <w:pStyle w:val="a4"/>
        <w:contextualSpacing/>
        <w:jc w:val="center"/>
        <w:rPr>
          <w:rFonts w:ascii="Times New Roman" w:hAnsi="Times New Roman"/>
          <w:b/>
          <w:sz w:val="52"/>
          <w:szCs w:val="52"/>
          <w:lang w:val="ru-RU"/>
        </w:rPr>
      </w:pPr>
    </w:p>
    <w:p w:rsidR="006B1A43" w:rsidRPr="00490043" w:rsidRDefault="00672BEC" w:rsidP="006B1A43">
      <w:pPr>
        <w:pStyle w:val="a4"/>
        <w:contextualSpacing/>
        <w:jc w:val="center"/>
        <w:rPr>
          <w:rFonts w:ascii="Times New Roman" w:hAnsi="Times New Roman"/>
          <w:b/>
          <w:sz w:val="52"/>
          <w:szCs w:val="52"/>
          <w:lang w:val="ru-RU"/>
        </w:rPr>
      </w:pPr>
      <w:r>
        <w:rPr>
          <w:rFonts w:ascii="Times New Roman" w:hAnsi="Times New Roman"/>
          <w:b/>
          <w:sz w:val="52"/>
          <w:szCs w:val="52"/>
          <w:lang w:val="ru-RU"/>
        </w:rPr>
        <w:t>20</w:t>
      </w:r>
      <w:r w:rsidR="00490043" w:rsidRPr="00490043">
        <w:rPr>
          <w:rFonts w:ascii="Times New Roman" w:hAnsi="Times New Roman"/>
          <w:b/>
          <w:sz w:val="52"/>
          <w:szCs w:val="52"/>
          <w:lang w:val="ru-RU"/>
        </w:rPr>
        <w:t xml:space="preserve"> </w:t>
      </w:r>
      <w:r>
        <w:rPr>
          <w:rFonts w:ascii="Times New Roman" w:hAnsi="Times New Roman"/>
          <w:b/>
          <w:sz w:val="52"/>
          <w:szCs w:val="52"/>
          <w:lang w:val="ru-RU"/>
        </w:rPr>
        <w:t>нояб</w:t>
      </w:r>
      <w:r w:rsidR="00F27660">
        <w:rPr>
          <w:rFonts w:ascii="Times New Roman" w:hAnsi="Times New Roman"/>
          <w:b/>
          <w:sz w:val="52"/>
          <w:szCs w:val="52"/>
          <w:lang w:val="ru-RU"/>
        </w:rPr>
        <w:t>ря</w:t>
      </w:r>
      <w:r w:rsidR="006B1A43" w:rsidRPr="00490043">
        <w:rPr>
          <w:rFonts w:ascii="Times New Roman" w:hAnsi="Times New Roman"/>
          <w:b/>
          <w:sz w:val="52"/>
          <w:szCs w:val="52"/>
          <w:lang w:val="ru-RU"/>
        </w:rPr>
        <w:t xml:space="preserve"> 2020 года</w:t>
      </w: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rPr>
          <w:rFonts w:ascii="Times New Roman" w:hAnsi="Times New Roman"/>
          <w:sz w:val="44"/>
          <w:szCs w:val="44"/>
          <w:lang w:val="ru-RU"/>
        </w:rPr>
      </w:pPr>
    </w:p>
    <w:p w:rsidR="006B1A43" w:rsidRPr="00B80BA8" w:rsidRDefault="006B1A43" w:rsidP="006B1A43">
      <w:pPr>
        <w:pStyle w:val="a4"/>
        <w:contextualSpacing/>
        <w:jc w:val="center"/>
        <w:rPr>
          <w:rFonts w:ascii="Times New Roman" w:hAnsi="Times New Roman"/>
          <w:b/>
          <w:sz w:val="32"/>
          <w:szCs w:val="32"/>
          <w:lang w:val="ru-RU"/>
        </w:rPr>
      </w:pPr>
      <w:proofErr w:type="spellStart"/>
      <w:r w:rsidRPr="00B80BA8">
        <w:rPr>
          <w:rFonts w:ascii="Times New Roman" w:hAnsi="Times New Roman"/>
          <w:b/>
          <w:sz w:val="32"/>
          <w:szCs w:val="32"/>
          <w:lang w:val="ru-RU"/>
        </w:rPr>
        <w:t>пгт</w:t>
      </w:r>
      <w:proofErr w:type="spellEnd"/>
      <w:proofErr w:type="gramStart"/>
      <w:r w:rsidRPr="00B80BA8">
        <w:rPr>
          <w:rFonts w:ascii="Times New Roman" w:hAnsi="Times New Roman"/>
          <w:b/>
          <w:sz w:val="32"/>
          <w:szCs w:val="32"/>
          <w:lang w:val="ru-RU"/>
        </w:rPr>
        <w:t xml:space="preserve"> Т</w:t>
      </w:r>
      <w:proofErr w:type="gramEnd"/>
      <w:r w:rsidRPr="00B80BA8">
        <w:rPr>
          <w:rFonts w:ascii="Times New Roman" w:hAnsi="Times New Roman"/>
          <w:b/>
          <w:sz w:val="32"/>
          <w:szCs w:val="32"/>
          <w:lang w:val="ru-RU"/>
        </w:rPr>
        <w:t>ужа</w:t>
      </w:r>
    </w:p>
    <w:p w:rsidR="006B1A43" w:rsidRPr="00B80BA8" w:rsidRDefault="006B1A43" w:rsidP="006B1A43">
      <w:pPr>
        <w:pStyle w:val="a4"/>
        <w:contextualSpacing/>
        <w:rPr>
          <w:rFonts w:ascii="Times New Roman" w:hAnsi="Times New Roman"/>
          <w:b/>
          <w:sz w:val="32"/>
          <w:szCs w:val="32"/>
          <w:lang w:val="ru-RU"/>
        </w:rPr>
      </w:pPr>
    </w:p>
    <w:p w:rsidR="006B1A43" w:rsidRPr="00B80BA8" w:rsidRDefault="006B1A43" w:rsidP="006B1A43">
      <w:pPr>
        <w:spacing w:after="0" w:line="240" w:lineRule="auto"/>
        <w:contextualSpacing/>
        <w:rPr>
          <w:rFonts w:ascii="Times New Roman" w:hAnsi="Times New Roman"/>
          <w:b/>
          <w:sz w:val="32"/>
          <w:szCs w:val="32"/>
        </w:rPr>
        <w:sectPr w:rsidR="006B1A43" w:rsidRPr="00B80BA8" w:rsidSect="006B1A43">
          <w:footerReference w:type="default" r:id="rId9"/>
          <w:pgSz w:w="11907" w:h="16840"/>
          <w:pgMar w:top="851" w:right="851" w:bottom="851" w:left="1134" w:header="720" w:footer="335" w:gutter="0"/>
          <w:cols w:space="720"/>
        </w:sectPr>
      </w:pPr>
    </w:p>
    <w:p w:rsidR="006B1A43" w:rsidRPr="004913C3" w:rsidRDefault="006B1A43" w:rsidP="006B1A43">
      <w:pPr>
        <w:spacing w:after="0" w:line="240" w:lineRule="auto"/>
        <w:contextualSpacing/>
        <w:jc w:val="center"/>
        <w:rPr>
          <w:rFonts w:ascii="Times New Roman" w:hAnsi="Times New Roman"/>
        </w:rPr>
      </w:pPr>
      <w:r w:rsidRPr="004913C3">
        <w:rPr>
          <w:rFonts w:ascii="Times New Roman" w:hAnsi="Times New Roman"/>
        </w:rPr>
        <w:lastRenderedPageBreak/>
        <w:t>СОДЕРЖАНИЕ</w:t>
      </w:r>
    </w:p>
    <w:p w:rsidR="006B1A43" w:rsidRPr="004913C3" w:rsidRDefault="006B1A43" w:rsidP="006B1A43">
      <w:pPr>
        <w:spacing w:after="0" w:line="240" w:lineRule="auto"/>
        <w:contextualSpacing/>
        <w:rPr>
          <w:rFonts w:ascii="Times New Roman" w:hAnsi="Times New Roman"/>
        </w:rPr>
      </w:pPr>
    </w:p>
    <w:p w:rsidR="006B1A43" w:rsidRDefault="006B1A43" w:rsidP="006B1A43">
      <w:pPr>
        <w:spacing w:after="0" w:line="240" w:lineRule="auto"/>
        <w:contextualSpacing/>
        <w:rPr>
          <w:rFonts w:ascii="Times New Roman" w:hAnsi="Times New Roman"/>
        </w:rPr>
      </w:pPr>
      <w:r w:rsidRPr="004913C3">
        <w:rPr>
          <w:rFonts w:ascii="Times New Roman" w:hAnsi="Times New Roman"/>
        </w:rPr>
        <w:t xml:space="preserve">Раздел </w:t>
      </w:r>
      <w:r w:rsidRPr="00B80BA8">
        <w:rPr>
          <w:rFonts w:ascii="Times New Roman" w:hAnsi="Times New Roman"/>
        </w:rPr>
        <w:t>I</w:t>
      </w:r>
      <w:r w:rsidRPr="004913C3">
        <w:rPr>
          <w:rFonts w:ascii="Times New Roman" w:hAnsi="Times New Roman"/>
        </w:rPr>
        <w:t xml:space="preserve">. Постановления и распоряжения главы района и администрации </w:t>
      </w:r>
      <w:proofErr w:type="spellStart"/>
      <w:r w:rsidRPr="004913C3">
        <w:rPr>
          <w:rFonts w:ascii="Times New Roman" w:hAnsi="Times New Roman"/>
        </w:rPr>
        <w:t>Тужинского</w:t>
      </w:r>
      <w:proofErr w:type="spellEnd"/>
      <w:r w:rsidRPr="004913C3">
        <w:rPr>
          <w:rFonts w:ascii="Times New Roman" w:hAnsi="Times New Roman"/>
        </w:rPr>
        <w:t xml:space="preserve"> района </w:t>
      </w:r>
    </w:p>
    <w:p w:rsidR="006B1A43" w:rsidRPr="004913C3" w:rsidRDefault="006B1A43" w:rsidP="006B1A43">
      <w:pPr>
        <w:spacing w:after="0" w:line="240" w:lineRule="auto"/>
        <w:contextualSpacing/>
        <w:rPr>
          <w:rFonts w:ascii="Times New Roman" w:hAnsi="Times New Roman"/>
        </w:rPr>
      </w:pP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1"/>
        <w:gridCol w:w="6817"/>
        <w:gridCol w:w="1563"/>
        <w:gridCol w:w="1137"/>
      </w:tblGrid>
      <w:tr w:rsidR="006B1A43" w:rsidRPr="004C3AB7" w:rsidTr="00280807">
        <w:trPr>
          <w:trHeight w:val="391"/>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6B1A43" w:rsidRPr="00280807" w:rsidRDefault="006B1A43" w:rsidP="00280807">
            <w:pPr>
              <w:spacing w:after="0" w:line="240" w:lineRule="auto"/>
              <w:contextualSpacing/>
              <w:jc w:val="center"/>
              <w:rPr>
                <w:rFonts w:ascii="Times New Roman" w:hAnsi="Times New Roman"/>
                <w:color w:val="000000"/>
              </w:rPr>
            </w:pPr>
            <w:r w:rsidRPr="00280807">
              <w:rPr>
                <w:rFonts w:ascii="Times New Roman" w:hAnsi="Times New Roman"/>
                <w:color w:val="000000"/>
              </w:rPr>
              <w:t xml:space="preserve">№ </w:t>
            </w:r>
            <w:proofErr w:type="spellStart"/>
            <w:proofErr w:type="gramStart"/>
            <w:r w:rsidRPr="00280807">
              <w:rPr>
                <w:rFonts w:ascii="Times New Roman" w:hAnsi="Times New Roman"/>
                <w:color w:val="000000"/>
              </w:rPr>
              <w:t>п</w:t>
            </w:r>
            <w:proofErr w:type="spellEnd"/>
            <w:proofErr w:type="gramEnd"/>
            <w:r w:rsidRPr="00280807">
              <w:rPr>
                <w:rFonts w:ascii="Times New Roman" w:hAnsi="Times New Roman"/>
                <w:color w:val="000000"/>
              </w:rPr>
              <w:t>/</w:t>
            </w:r>
            <w:proofErr w:type="spellStart"/>
            <w:r w:rsidRPr="00280807">
              <w:rPr>
                <w:rFonts w:ascii="Times New Roman" w:hAnsi="Times New Roman"/>
                <w:color w:val="000000"/>
              </w:rPr>
              <w:t>п</w:t>
            </w:r>
            <w:proofErr w:type="spellEnd"/>
          </w:p>
        </w:tc>
        <w:tc>
          <w:tcPr>
            <w:tcW w:w="6817" w:type="dxa"/>
            <w:tcBorders>
              <w:top w:val="single" w:sz="4" w:space="0" w:color="auto"/>
              <w:left w:val="single" w:sz="4" w:space="0" w:color="auto"/>
              <w:bottom w:val="single" w:sz="4" w:space="0" w:color="auto"/>
              <w:right w:val="single" w:sz="4" w:space="0" w:color="auto"/>
            </w:tcBorders>
            <w:vAlign w:val="center"/>
            <w:hideMark/>
          </w:tcPr>
          <w:p w:rsidR="006B1A43" w:rsidRPr="00280807" w:rsidRDefault="006B1A43" w:rsidP="00280807">
            <w:pPr>
              <w:spacing w:after="0" w:line="240" w:lineRule="auto"/>
              <w:ind w:firstLine="709"/>
              <w:contextualSpacing/>
              <w:jc w:val="center"/>
              <w:rPr>
                <w:rFonts w:ascii="Times New Roman" w:hAnsi="Times New Roman"/>
                <w:color w:val="000000"/>
              </w:rPr>
            </w:pPr>
            <w:r w:rsidRPr="00280807">
              <w:rPr>
                <w:rFonts w:ascii="Times New Roman" w:hAnsi="Times New Roman"/>
                <w:color w:val="000000"/>
              </w:rPr>
              <w:t>Наименование постановления, распоряжения</w:t>
            </w:r>
          </w:p>
        </w:tc>
        <w:tc>
          <w:tcPr>
            <w:tcW w:w="1563" w:type="dxa"/>
            <w:tcBorders>
              <w:top w:val="single" w:sz="4" w:space="0" w:color="auto"/>
              <w:left w:val="single" w:sz="4" w:space="0" w:color="auto"/>
              <w:bottom w:val="single" w:sz="4" w:space="0" w:color="auto"/>
              <w:right w:val="single" w:sz="4" w:space="0" w:color="auto"/>
            </w:tcBorders>
            <w:vAlign w:val="center"/>
            <w:hideMark/>
          </w:tcPr>
          <w:p w:rsidR="006B1A43" w:rsidRPr="00280807" w:rsidRDefault="006B1A43" w:rsidP="00280807">
            <w:pPr>
              <w:spacing w:after="0" w:line="240" w:lineRule="auto"/>
              <w:contextualSpacing/>
              <w:jc w:val="center"/>
              <w:rPr>
                <w:rFonts w:ascii="Times New Roman" w:hAnsi="Times New Roman"/>
                <w:color w:val="000000"/>
              </w:rPr>
            </w:pPr>
            <w:r w:rsidRPr="00280807">
              <w:rPr>
                <w:rFonts w:ascii="Times New Roman" w:hAnsi="Times New Roman"/>
                <w:color w:val="000000"/>
              </w:rPr>
              <w:t>Реквизиты документа</w:t>
            </w:r>
          </w:p>
        </w:tc>
        <w:tc>
          <w:tcPr>
            <w:tcW w:w="1137" w:type="dxa"/>
            <w:tcBorders>
              <w:top w:val="single" w:sz="4" w:space="0" w:color="auto"/>
              <w:left w:val="single" w:sz="4" w:space="0" w:color="auto"/>
              <w:bottom w:val="single" w:sz="4" w:space="0" w:color="auto"/>
              <w:right w:val="single" w:sz="4" w:space="0" w:color="auto"/>
            </w:tcBorders>
            <w:vAlign w:val="center"/>
            <w:hideMark/>
          </w:tcPr>
          <w:p w:rsidR="006B1A43" w:rsidRPr="00280807" w:rsidRDefault="006B1A43" w:rsidP="00280807">
            <w:pPr>
              <w:spacing w:after="0" w:line="240" w:lineRule="auto"/>
              <w:contextualSpacing/>
              <w:jc w:val="center"/>
              <w:rPr>
                <w:rFonts w:ascii="Times New Roman" w:hAnsi="Times New Roman"/>
                <w:color w:val="000000"/>
              </w:rPr>
            </w:pPr>
            <w:r w:rsidRPr="00280807">
              <w:rPr>
                <w:rFonts w:ascii="Times New Roman" w:hAnsi="Times New Roman"/>
                <w:color w:val="000000"/>
              </w:rPr>
              <w:t>Страница</w:t>
            </w:r>
          </w:p>
        </w:tc>
      </w:tr>
      <w:tr w:rsidR="006B1A43" w:rsidRPr="00854198" w:rsidTr="00280807">
        <w:trPr>
          <w:trHeight w:val="560"/>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6B1A43" w:rsidRPr="00F22632" w:rsidRDefault="006B1A43" w:rsidP="00280807">
            <w:pPr>
              <w:spacing w:after="0" w:line="240" w:lineRule="auto"/>
              <w:contextualSpacing/>
              <w:jc w:val="center"/>
              <w:rPr>
                <w:rFonts w:ascii="Times New Roman" w:hAnsi="Times New Roman"/>
                <w:color w:val="000000"/>
              </w:rPr>
            </w:pPr>
            <w:r w:rsidRPr="00F22632">
              <w:rPr>
                <w:rFonts w:ascii="Times New Roman" w:hAnsi="Times New Roman"/>
                <w:color w:val="000000"/>
              </w:rPr>
              <w:t>1</w:t>
            </w:r>
          </w:p>
        </w:tc>
        <w:tc>
          <w:tcPr>
            <w:tcW w:w="6817" w:type="dxa"/>
            <w:tcBorders>
              <w:top w:val="single" w:sz="4" w:space="0" w:color="auto"/>
              <w:left w:val="single" w:sz="4" w:space="0" w:color="auto"/>
              <w:bottom w:val="single" w:sz="4" w:space="0" w:color="auto"/>
              <w:right w:val="single" w:sz="4" w:space="0" w:color="auto"/>
            </w:tcBorders>
            <w:vAlign w:val="center"/>
            <w:hideMark/>
          </w:tcPr>
          <w:p w:rsidR="006B1A43" w:rsidRPr="003A1EA8" w:rsidRDefault="00192E5A" w:rsidP="00280807">
            <w:pPr>
              <w:widowControl w:val="0"/>
              <w:autoSpaceDE w:val="0"/>
              <w:autoSpaceDN w:val="0"/>
              <w:adjustRightInd w:val="0"/>
              <w:spacing w:after="0" w:line="240" w:lineRule="auto"/>
              <w:ind w:left="30" w:right="34"/>
              <w:rPr>
                <w:rFonts w:ascii="Times New Roman" w:hAnsi="Times New Roman" w:cs="Times New Roman"/>
                <w:bCs/>
              </w:rPr>
            </w:pPr>
            <w:r>
              <w:rPr>
                <w:rFonts w:ascii="Times New Roman" w:hAnsi="Times New Roman" w:cs="Times New Roman"/>
                <w:bCs/>
              </w:rPr>
              <w:t xml:space="preserve">Об отмене постановления администрации </w:t>
            </w:r>
            <w:proofErr w:type="spellStart"/>
            <w:r>
              <w:rPr>
                <w:rFonts w:ascii="Times New Roman" w:hAnsi="Times New Roman" w:cs="Times New Roman"/>
                <w:bCs/>
              </w:rPr>
              <w:t>Тужинского</w:t>
            </w:r>
            <w:proofErr w:type="spellEnd"/>
            <w:r>
              <w:rPr>
                <w:rFonts w:ascii="Times New Roman" w:hAnsi="Times New Roman" w:cs="Times New Roman"/>
                <w:bCs/>
              </w:rPr>
              <w:t xml:space="preserve"> муниципального района от 01.07.2019 № 227</w:t>
            </w:r>
          </w:p>
        </w:tc>
        <w:tc>
          <w:tcPr>
            <w:tcW w:w="1563" w:type="dxa"/>
            <w:tcBorders>
              <w:top w:val="single" w:sz="4" w:space="0" w:color="auto"/>
              <w:left w:val="single" w:sz="4" w:space="0" w:color="auto"/>
              <w:bottom w:val="single" w:sz="4" w:space="0" w:color="auto"/>
              <w:right w:val="single" w:sz="4" w:space="0" w:color="auto"/>
            </w:tcBorders>
            <w:vAlign w:val="center"/>
            <w:hideMark/>
          </w:tcPr>
          <w:p w:rsidR="006B1A43" w:rsidRDefault="00192E5A" w:rsidP="00280807">
            <w:pPr>
              <w:spacing w:after="0" w:line="240" w:lineRule="auto"/>
              <w:contextualSpacing/>
              <w:jc w:val="center"/>
              <w:rPr>
                <w:rFonts w:ascii="Times New Roman" w:hAnsi="Times New Roman"/>
                <w:color w:val="000000"/>
              </w:rPr>
            </w:pPr>
            <w:r>
              <w:rPr>
                <w:rFonts w:ascii="Times New Roman" w:hAnsi="Times New Roman"/>
                <w:color w:val="000000"/>
              </w:rPr>
              <w:t>от 12.11</w:t>
            </w:r>
            <w:r w:rsidR="003A1EA8">
              <w:rPr>
                <w:rFonts w:ascii="Times New Roman" w:hAnsi="Times New Roman"/>
                <w:color w:val="000000"/>
              </w:rPr>
              <w:t>.2020</w:t>
            </w:r>
          </w:p>
          <w:p w:rsidR="003A1EA8" w:rsidRPr="006B6D6F" w:rsidRDefault="003A1EA8" w:rsidP="00280807">
            <w:pPr>
              <w:spacing w:after="0" w:line="240" w:lineRule="auto"/>
              <w:contextualSpacing/>
              <w:jc w:val="center"/>
              <w:rPr>
                <w:rFonts w:ascii="Times New Roman" w:hAnsi="Times New Roman"/>
                <w:color w:val="000000"/>
              </w:rPr>
            </w:pPr>
            <w:r>
              <w:rPr>
                <w:rFonts w:ascii="Times New Roman" w:hAnsi="Times New Roman"/>
                <w:color w:val="000000"/>
              </w:rPr>
              <w:t xml:space="preserve">№ </w:t>
            </w:r>
            <w:r w:rsidR="00192E5A">
              <w:rPr>
                <w:rFonts w:ascii="Times New Roman" w:hAnsi="Times New Roman"/>
                <w:color w:val="000000"/>
              </w:rPr>
              <w:t>334</w:t>
            </w:r>
          </w:p>
        </w:tc>
        <w:tc>
          <w:tcPr>
            <w:tcW w:w="1137" w:type="dxa"/>
            <w:tcBorders>
              <w:top w:val="single" w:sz="4" w:space="0" w:color="auto"/>
              <w:left w:val="single" w:sz="4" w:space="0" w:color="auto"/>
              <w:bottom w:val="single" w:sz="4" w:space="0" w:color="auto"/>
              <w:right w:val="single" w:sz="4" w:space="0" w:color="auto"/>
            </w:tcBorders>
            <w:vAlign w:val="center"/>
            <w:hideMark/>
          </w:tcPr>
          <w:p w:rsidR="006B1A43" w:rsidRPr="006B6D6F" w:rsidRDefault="00B70DCE" w:rsidP="00280807">
            <w:pPr>
              <w:spacing w:after="0" w:line="240" w:lineRule="auto"/>
              <w:contextualSpacing/>
              <w:jc w:val="center"/>
              <w:rPr>
                <w:rFonts w:ascii="Times New Roman" w:hAnsi="Times New Roman"/>
                <w:color w:val="000000"/>
              </w:rPr>
            </w:pPr>
            <w:r>
              <w:rPr>
                <w:rFonts w:ascii="Times New Roman" w:hAnsi="Times New Roman"/>
                <w:color w:val="000000"/>
              </w:rPr>
              <w:t>3</w:t>
            </w:r>
          </w:p>
        </w:tc>
      </w:tr>
      <w:tr w:rsidR="006B1A43" w:rsidRPr="00E7214E" w:rsidTr="00280807">
        <w:trPr>
          <w:trHeight w:val="560"/>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6B1A43" w:rsidRPr="00C511E1" w:rsidRDefault="006B1A43" w:rsidP="00280807">
            <w:pPr>
              <w:spacing w:after="0" w:line="240" w:lineRule="auto"/>
              <w:contextualSpacing/>
              <w:jc w:val="center"/>
              <w:rPr>
                <w:rFonts w:ascii="Times New Roman" w:hAnsi="Times New Roman"/>
                <w:color w:val="000000"/>
              </w:rPr>
            </w:pPr>
            <w:r>
              <w:rPr>
                <w:rFonts w:ascii="Times New Roman" w:hAnsi="Times New Roman"/>
                <w:color w:val="000000"/>
              </w:rPr>
              <w:t>2</w:t>
            </w:r>
          </w:p>
        </w:tc>
        <w:tc>
          <w:tcPr>
            <w:tcW w:w="6817" w:type="dxa"/>
            <w:tcBorders>
              <w:top w:val="single" w:sz="4" w:space="0" w:color="auto"/>
              <w:left w:val="single" w:sz="4" w:space="0" w:color="auto"/>
              <w:bottom w:val="single" w:sz="4" w:space="0" w:color="auto"/>
              <w:right w:val="single" w:sz="4" w:space="0" w:color="auto"/>
            </w:tcBorders>
            <w:vAlign w:val="center"/>
            <w:hideMark/>
          </w:tcPr>
          <w:p w:rsidR="006B1A43" w:rsidRPr="004B4C4F" w:rsidRDefault="00192E5A" w:rsidP="00280807">
            <w:pPr>
              <w:pStyle w:val="heading"/>
              <w:shd w:val="clear" w:color="auto" w:fill="auto"/>
              <w:spacing w:before="0" w:beforeAutospacing="0" w:after="0" w:afterAutospacing="0"/>
              <w:rPr>
                <w:sz w:val="22"/>
                <w:szCs w:val="22"/>
              </w:rPr>
            </w:pPr>
            <w:r>
              <w:rPr>
                <w:sz w:val="22"/>
                <w:szCs w:val="22"/>
              </w:rPr>
              <w:t xml:space="preserve">Об утверждении Положения о комиссии по соблюдению требований к служебному поведению муниципальных служащих администрации </w:t>
            </w:r>
            <w:proofErr w:type="spellStart"/>
            <w:r>
              <w:rPr>
                <w:sz w:val="22"/>
                <w:szCs w:val="22"/>
              </w:rPr>
              <w:t>Тужинского</w:t>
            </w:r>
            <w:proofErr w:type="spellEnd"/>
            <w:r>
              <w:rPr>
                <w:sz w:val="22"/>
                <w:szCs w:val="22"/>
              </w:rPr>
              <w:t xml:space="preserve"> муниципального района и урегулированию конфликта интересов</w:t>
            </w:r>
          </w:p>
        </w:tc>
        <w:tc>
          <w:tcPr>
            <w:tcW w:w="1563" w:type="dxa"/>
            <w:tcBorders>
              <w:top w:val="single" w:sz="4" w:space="0" w:color="auto"/>
              <w:left w:val="single" w:sz="4" w:space="0" w:color="auto"/>
              <w:bottom w:val="single" w:sz="4" w:space="0" w:color="auto"/>
              <w:right w:val="single" w:sz="4" w:space="0" w:color="auto"/>
            </w:tcBorders>
            <w:vAlign w:val="center"/>
            <w:hideMark/>
          </w:tcPr>
          <w:p w:rsidR="00192E5A" w:rsidRDefault="00192E5A" w:rsidP="00280807">
            <w:pPr>
              <w:spacing w:after="0" w:line="240" w:lineRule="auto"/>
              <w:contextualSpacing/>
              <w:jc w:val="center"/>
              <w:rPr>
                <w:rFonts w:ascii="Times New Roman" w:hAnsi="Times New Roman"/>
                <w:color w:val="000000"/>
              </w:rPr>
            </w:pPr>
            <w:r>
              <w:rPr>
                <w:rFonts w:ascii="Times New Roman" w:hAnsi="Times New Roman"/>
                <w:color w:val="000000"/>
              </w:rPr>
              <w:t>от 16.11.2020</w:t>
            </w:r>
          </w:p>
          <w:p w:rsidR="006B1A43" w:rsidRPr="006B6D6F" w:rsidRDefault="00192E5A" w:rsidP="00280807">
            <w:pPr>
              <w:spacing w:after="0" w:line="240" w:lineRule="auto"/>
              <w:contextualSpacing/>
              <w:jc w:val="center"/>
              <w:rPr>
                <w:rFonts w:ascii="Times New Roman" w:hAnsi="Times New Roman"/>
                <w:color w:val="000000"/>
              </w:rPr>
            </w:pPr>
            <w:r>
              <w:rPr>
                <w:rFonts w:ascii="Times New Roman" w:hAnsi="Times New Roman"/>
                <w:color w:val="000000"/>
              </w:rPr>
              <w:t>№ 107</w:t>
            </w:r>
          </w:p>
        </w:tc>
        <w:tc>
          <w:tcPr>
            <w:tcW w:w="1137" w:type="dxa"/>
            <w:tcBorders>
              <w:top w:val="single" w:sz="4" w:space="0" w:color="auto"/>
              <w:left w:val="single" w:sz="4" w:space="0" w:color="auto"/>
              <w:bottom w:val="single" w:sz="4" w:space="0" w:color="auto"/>
              <w:right w:val="single" w:sz="4" w:space="0" w:color="auto"/>
            </w:tcBorders>
            <w:vAlign w:val="center"/>
            <w:hideMark/>
          </w:tcPr>
          <w:p w:rsidR="006B1A43" w:rsidRPr="006B6D6F" w:rsidRDefault="007E7D68" w:rsidP="00280807">
            <w:pPr>
              <w:spacing w:after="0" w:line="240" w:lineRule="auto"/>
              <w:contextualSpacing/>
              <w:jc w:val="center"/>
              <w:rPr>
                <w:rFonts w:ascii="Times New Roman" w:hAnsi="Times New Roman"/>
                <w:color w:val="000000"/>
              </w:rPr>
            </w:pPr>
            <w:r>
              <w:rPr>
                <w:rFonts w:ascii="Times New Roman" w:hAnsi="Times New Roman"/>
                <w:color w:val="000000"/>
              </w:rPr>
              <w:t>3-</w:t>
            </w:r>
            <w:r w:rsidR="00E46DF3">
              <w:rPr>
                <w:rFonts w:ascii="Times New Roman" w:hAnsi="Times New Roman"/>
                <w:color w:val="000000"/>
              </w:rPr>
              <w:t>10</w:t>
            </w:r>
          </w:p>
        </w:tc>
      </w:tr>
      <w:tr w:rsidR="009C7A88" w:rsidRPr="00E7214E" w:rsidTr="00280807">
        <w:trPr>
          <w:trHeight w:val="560"/>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9C7A88" w:rsidRDefault="009C7A88" w:rsidP="00280807">
            <w:pPr>
              <w:spacing w:after="0" w:line="240" w:lineRule="auto"/>
              <w:contextualSpacing/>
              <w:jc w:val="center"/>
              <w:rPr>
                <w:rFonts w:ascii="Times New Roman" w:hAnsi="Times New Roman"/>
                <w:color w:val="000000"/>
              </w:rPr>
            </w:pPr>
            <w:r>
              <w:rPr>
                <w:rFonts w:ascii="Times New Roman" w:hAnsi="Times New Roman"/>
                <w:color w:val="000000"/>
              </w:rPr>
              <w:t>3</w:t>
            </w:r>
          </w:p>
        </w:tc>
        <w:tc>
          <w:tcPr>
            <w:tcW w:w="6817" w:type="dxa"/>
            <w:tcBorders>
              <w:top w:val="single" w:sz="4" w:space="0" w:color="auto"/>
              <w:left w:val="single" w:sz="4" w:space="0" w:color="auto"/>
              <w:bottom w:val="single" w:sz="4" w:space="0" w:color="auto"/>
              <w:right w:val="single" w:sz="4" w:space="0" w:color="auto"/>
            </w:tcBorders>
            <w:vAlign w:val="center"/>
            <w:hideMark/>
          </w:tcPr>
          <w:p w:rsidR="009C7A88" w:rsidRPr="006C0F58" w:rsidRDefault="00280807" w:rsidP="00280807">
            <w:pPr>
              <w:tabs>
                <w:tab w:val="left" w:pos="2765"/>
              </w:tabs>
              <w:spacing w:after="0" w:line="240" w:lineRule="auto"/>
              <w:rPr>
                <w:rFonts w:ascii="Times New Roman" w:hAnsi="Times New Roman" w:cs="Times New Roman"/>
              </w:rPr>
            </w:pPr>
            <w:r>
              <w:rPr>
                <w:rFonts w:ascii="Times New Roman" w:hAnsi="Times New Roman" w:cs="Times New Roman"/>
              </w:rPr>
              <w:t>Об утверждении состава комиссии</w:t>
            </w:r>
            <w:r>
              <w:t xml:space="preserve"> </w:t>
            </w:r>
            <w:r w:rsidRPr="00280807">
              <w:rPr>
                <w:rFonts w:ascii="Times New Roman" w:hAnsi="Times New Roman" w:cs="Times New Roman"/>
              </w:rPr>
              <w:t xml:space="preserve">по соблюдению требований </w:t>
            </w:r>
            <w:r>
              <w:rPr>
                <w:rFonts w:ascii="Times New Roman" w:hAnsi="Times New Roman" w:cs="Times New Roman"/>
              </w:rPr>
              <w:br/>
            </w:r>
            <w:r w:rsidRPr="00280807">
              <w:rPr>
                <w:rFonts w:ascii="Times New Roman" w:hAnsi="Times New Roman" w:cs="Times New Roman"/>
              </w:rPr>
              <w:t xml:space="preserve">к служебному поведению муниципальных служащих администрации </w:t>
            </w:r>
            <w:proofErr w:type="spellStart"/>
            <w:r w:rsidRPr="00280807">
              <w:rPr>
                <w:rFonts w:ascii="Times New Roman" w:hAnsi="Times New Roman" w:cs="Times New Roman"/>
              </w:rPr>
              <w:t>Тужинского</w:t>
            </w:r>
            <w:proofErr w:type="spellEnd"/>
            <w:r w:rsidRPr="00280807">
              <w:rPr>
                <w:rFonts w:ascii="Times New Roman" w:hAnsi="Times New Roman" w:cs="Times New Roman"/>
              </w:rPr>
              <w:t xml:space="preserve"> муниципального района и урегулированию конфликта интересов</w:t>
            </w:r>
          </w:p>
        </w:tc>
        <w:tc>
          <w:tcPr>
            <w:tcW w:w="1563" w:type="dxa"/>
            <w:tcBorders>
              <w:top w:val="single" w:sz="4" w:space="0" w:color="auto"/>
              <w:left w:val="single" w:sz="4" w:space="0" w:color="auto"/>
              <w:bottom w:val="single" w:sz="4" w:space="0" w:color="auto"/>
              <w:right w:val="single" w:sz="4" w:space="0" w:color="auto"/>
            </w:tcBorders>
            <w:vAlign w:val="center"/>
            <w:hideMark/>
          </w:tcPr>
          <w:p w:rsidR="00192E5A" w:rsidRDefault="00192E5A" w:rsidP="00280807">
            <w:pPr>
              <w:spacing w:after="0" w:line="240" w:lineRule="auto"/>
              <w:contextualSpacing/>
              <w:jc w:val="center"/>
              <w:rPr>
                <w:rFonts w:ascii="Times New Roman" w:hAnsi="Times New Roman"/>
                <w:color w:val="000000"/>
              </w:rPr>
            </w:pPr>
            <w:r>
              <w:rPr>
                <w:rFonts w:ascii="Times New Roman" w:hAnsi="Times New Roman"/>
                <w:color w:val="000000"/>
              </w:rPr>
              <w:t>от 16.11.2020</w:t>
            </w:r>
          </w:p>
          <w:p w:rsidR="009C7A88" w:rsidRDefault="00192E5A" w:rsidP="00280807">
            <w:pPr>
              <w:spacing w:after="0" w:line="240" w:lineRule="auto"/>
              <w:contextualSpacing/>
              <w:jc w:val="center"/>
              <w:rPr>
                <w:rFonts w:ascii="Times New Roman" w:hAnsi="Times New Roman"/>
                <w:color w:val="000000"/>
              </w:rPr>
            </w:pPr>
            <w:r>
              <w:rPr>
                <w:rFonts w:ascii="Times New Roman" w:hAnsi="Times New Roman"/>
                <w:color w:val="000000"/>
              </w:rPr>
              <w:t>№ 108</w:t>
            </w:r>
          </w:p>
        </w:tc>
        <w:tc>
          <w:tcPr>
            <w:tcW w:w="1137" w:type="dxa"/>
            <w:tcBorders>
              <w:top w:val="single" w:sz="4" w:space="0" w:color="auto"/>
              <w:left w:val="single" w:sz="4" w:space="0" w:color="auto"/>
              <w:bottom w:val="single" w:sz="4" w:space="0" w:color="auto"/>
              <w:right w:val="single" w:sz="4" w:space="0" w:color="auto"/>
            </w:tcBorders>
            <w:vAlign w:val="center"/>
            <w:hideMark/>
          </w:tcPr>
          <w:p w:rsidR="009C7A88" w:rsidRPr="006B6D6F" w:rsidRDefault="00E46DF3" w:rsidP="00280807">
            <w:pPr>
              <w:spacing w:after="0" w:line="240" w:lineRule="auto"/>
              <w:contextualSpacing/>
              <w:jc w:val="center"/>
              <w:rPr>
                <w:rFonts w:ascii="Times New Roman" w:hAnsi="Times New Roman"/>
                <w:color w:val="000000"/>
              </w:rPr>
            </w:pPr>
            <w:r>
              <w:rPr>
                <w:rFonts w:ascii="Times New Roman" w:hAnsi="Times New Roman"/>
                <w:color w:val="000000"/>
              </w:rPr>
              <w:t>11</w:t>
            </w:r>
            <w:r w:rsidR="007E7D68">
              <w:rPr>
                <w:rFonts w:ascii="Times New Roman" w:hAnsi="Times New Roman"/>
                <w:color w:val="000000"/>
              </w:rPr>
              <w:t>-1</w:t>
            </w:r>
            <w:r w:rsidR="00394F61">
              <w:rPr>
                <w:rFonts w:ascii="Times New Roman" w:hAnsi="Times New Roman"/>
                <w:color w:val="000000"/>
              </w:rPr>
              <w:t>2</w:t>
            </w:r>
          </w:p>
        </w:tc>
      </w:tr>
      <w:tr w:rsidR="00192E5A" w:rsidRPr="00E7214E" w:rsidTr="00280807">
        <w:trPr>
          <w:trHeight w:val="560"/>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192E5A" w:rsidRDefault="00192E5A" w:rsidP="00280807">
            <w:pPr>
              <w:spacing w:after="0" w:line="240" w:lineRule="auto"/>
              <w:contextualSpacing/>
              <w:jc w:val="center"/>
              <w:rPr>
                <w:rFonts w:ascii="Times New Roman" w:hAnsi="Times New Roman"/>
                <w:color w:val="000000"/>
              </w:rPr>
            </w:pPr>
            <w:r>
              <w:rPr>
                <w:rFonts w:ascii="Times New Roman" w:hAnsi="Times New Roman"/>
                <w:color w:val="000000"/>
              </w:rPr>
              <w:t>4</w:t>
            </w:r>
          </w:p>
        </w:tc>
        <w:tc>
          <w:tcPr>
            <w:tcW w:w="6817" w:type="dxa"/>
            <w:tcBorders>
              <w:top w:val="single" w:sz="4" w:space="0" w:color="auto"/>
              <w:left w:val="single" w:sz="4" w:space="0" w:color="auto"/>
              <w:bottom w:val="single" w:sz="4" w:space="0" w:color="auto"/>
              <w:right w:val="single" w:sz="4" w:space="0" w:color="auto"/>
            </w:tcBorders>
            <w:vAlign w:val="center"/>
            <w:hideMark/>
          </w:tcPr>
          <w:p w:rsidR="00192E5A" w:rsidRPr="00B45129" w:rsidRDefault="00B45129" w:rsidP="00280807">
            <w:pPr>
              <w:tabs>
                <w:tab w:val="left" w:pos="2765"/>
              </w:tabs>
              <w:spacing w:after="0" w:line="240" w:lineRule="auto"/>
              <w:rPr>
                <w:rFonts w:ascii="Times New Roman" w:hAnsi="Times New Roman" w:cs="Times New Roman"/>
              </w:rPr>
            </w:pPr>
            <w:proofErr w:type="gramStart"/>
            <w:r w:rsidRPr="00B45129">
              <w:rPr>
                <w:rFonts w:ascii="Times New Roman" w:hAnsi="Times New Roman" w:cs="Times New Roman"/>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w:t>
            </w:r>
            <w:r w:rsidRPr="00B45129">
              <w:rPr>
                <w:rFonts w:ascii="Times New Roman" w:hAnsi="Times New Roman" w:cs="Times New Roman"/>
                <w:bCs/>
              </w:rPr>
              <w:t xml:space="preserve">полетов беспилотных воздушных судов </w:t>
            </w:r>
            <w:r w:rsidRPr="00B45129">
              <w:rPr>
                <w:rFonts w:ascii="Times New Roman" w:hAnsi="Times New Roman" w:cs="Times New Roman"/>
                <w:bCs/>
              </w:rPr>
              <w:br/>
              <w:t>(за исключением полетов беспилотных воздушных судов с максимальной взлетной массой менее 0,25 кг)</w:t>
            </w:r>
            <w:r w:rsidRPr="00B45129">
              <w:rPr>
                <w:rFonts w:ascii="Times New Roman" w:hAnsi="Times New Roman" w:cs="Times New Roman"/>
              </w:rPr>
              <w:t xml:space="preserve">, подъемов привязных аэростатов над населенным пунктом муниципального образования, </w:t>
            </w:r>
            <w:r w:rsidRPr="00B45129">
              <w:rPr>
                <w:rFonts w:ascii="Times New Roman" w:hAnsi="Times New Roman" w:cs="Times New Roman"/>
              </w:rPr>
              <w:br/>
              <w:t>а также посадку (взлет) на площадки, расположенные в границах муниципального образования, сведения о которых не опубликованы</w:t>
            </w:r>
            <w:proofErr w:type="gramEnd"/>
            <w:r w:rsidRPr="00B45129">
              <w:rPr>
                <w:rFonts w:ascii="Times New Roman" w:hAnsi="Times New Roman" w:cs="Times New Roman"/>
              </w:rPr>
              <w:t xml:space="preserve"> в документах аэронавигационной информации»</w:t>
            </w:r>
          </w:p>
        </w:tc>
        <w:tc>
          <w:tcPr>
            <w:tcW w:w="1563" w:type="dxa"/>
            <w:tcBorders>
              <w:top w:val="single" w:sz="4" w:space="0" w:color="auto"/>
              <w:left w:val="single" w:sz="4" w:space="0" w:color="auto"/>
              <w:bottom w:val="single" w:sz="4" w:space="0" w:color="auto"/>
              <w:right w:val="single" w:sz="4" w:space="0" w:color="auto"/>
            </w:tcBorders>
            <w:vAlign w:val="center"/>
            <w:hideMark/>
          </w:tcPr>
          <w:p w:rsidR="00280807" w:rsidRDefault="00280807" w:rsidP="00280807">
            <w:pPr>
              <w:spacing w:after="0" w:line="240" w:lineRule="auto"/>
              <w:contextualSpacing/>
              <w:jc w:val="center"/>
              <w:rPr>
                <w:rFonts w:ascii="Times New Roman" w:hAnsi="Times New Roman"/>
                <w:color w:val="000000"/>
              </w:rPr>
            </w:pPr>
            <w:r>
              <w:rPr>
                <w:rFonts w:ascii="Times New Roman" w:hAnsi="Times New Roman"/>
                <w:color w:val="000000"/>
              </w:rPr>
              <w:t>от 17.11.2020</w:t>
            </w:r>
          </w:p>
          <w:p w:rsidR="00192E5A" w:rsidRDefault="00280807" w:rsidP="00280807">
            <w:pPr>
              <w:spacing w:after="0" w:line="240" w:lineRule="auto"/>
              <w:contextualSpacing/>
              <w:jc w:val="center"/>
              <w:rPr>
                <w:rFonts w:ascii="Times New Roman" w:hAnsi="Times New Roman"/>
                <w:color w:val="000000"/>
              </w:rPr>
            </w:pPr>
            <w:r>
              <w:rPr>
                <w:rFonts w:ascii="Times New Roman" w:hAnsi="Times New Roman"/>
                <w:color w:val="000000"/>
              </w:rPr>
              <w:t>№ 336</w:t>
            </w:r>
          </w:p>
        </w:tc>
        <w:tc>
          <w:tcPr>
            <w:tcW w:w="1137" w:type="dxa"/>
            <w:tcBorders>
              <w:top w:val="single" w:sz="4" w:space="0" w:color="auto"/>
              <w:left w:val="single" w:sz="4" w:space="0" w:color="auto"/>
              <w:bottom w:val="single" w:sz="4" w:space="0" w:color="auto"/>
              <w:right w:val="single" w:sz="4" w:space="0" w:color="auto"/>
            </w:tcBorders>
            <w:vAlign w:val="center"/>
            <w:hideMark/>
          </w:tcPr>
          <w:p w:rsidR="00192E5A" w:rsidRDefault="00394F61" w:rsidP="00280807">
            <w:pPr>
              <w:spacing w:after="0" w:line="240" w:lineRule="auto"/>
              <w:contextualSpacing/>
              <w:jc w:val="center"/>
              <w:rPr>
                <w:rFonts w:ascii="Times New Roman" w:hAnsi="Times New Roman"/>
                <w:color w:val="000000"/>
              </w:rPr>
            </w:pPr>
            <w:r>
              <w:rPr>
                <w:rFonts w:ascii="Times New Roman" w:hAnsi="Times New Roman"/>
                <w:color w:val="000000"/>
              </w:rPr>
              <w:t>12-35</w:t>
            </w:r>
          </w:p>
        </w:tc>
      </w:tr>
      <w:tr w:rsidR="00280807" w:rsidRPr="00E7214E" w:rsidTr="00280807">
        <w:trPr>
          <w:trHeight w:val="560"/>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280807" w:rsidRDefault="00280807" w:rsidP="00280807">
            <w:pPr>
              <w:spacing w:after="0" w:line="240" w:lineRule="auto"/>
              <w:contextualSpacing/>
              <w:jc w:val="center"/>
              <w:rPr>
                <w:rFonts w:ascii="Times New Roman" w:hAnsi="Times New Roman"/>
                <w:color w:val="000000"/>
              </w:rPr>
            </w:pPr>
            <w:r>
              <w:rPr>
                <w:rFonts w:ascii="Times New Roman" w:hAnsi="Times New Roman"/>
                <w:color w:val="000000"/>
              </w:rPr>
              <w:t>5</w:t>
            </w:r>
          </w:p>
        </w:tc>
        <w:tc>
          <w:tcPr>
            <w:tcW w:w="6817" w:type="dxa"/>
            <w:tcBorders>
              <w:top w:val="single" w:sz="4" w:space="0" w:color="auto"/>
              <w:left w:val="single" w:sz="4" w:space="0" w:color="auto"/>
              <w:bottom w:val="single" w:sz="4" w:space="0" w:color="auto"/>
              <w:right w:val="single" w:sz="4" w:space="0" w:color="auto"/>
            </w:tcBorders>
            <w:vAlign w:val="center"/>
            <w:hideMark/>
          </w:tcPr>
          <w:p w:rsidR="00280807" w:rsidRPr="006C0F58" w:rsidRDefault="0065140B" w:rsidP="00280807">
            <w:pPr>
              <w:tabs>
                <w:tab w:val="left" w:pos="2765"/>
              </w:tabs>
              <w:spacing w:after="0" w:line="240" w:lineRule="auto"/>
              <w:rPr>
                <w:rFonts w:ascii="Times New Roman" w:hAnsi="Times New Roman" w:cs="Times New Roman"/>
              </w:rPr>
            </w:pPr>
            <w:r w:rsidRPr="006C0F58">
              <w:rPr>
                <w:rFonts w:ascii="Times New Roman" w:hAnsi="Times New Roman" w:cs="Times New Roman"/>
              </w:rPr>
              <w:t xml:space="preserve">О внесении изменений в постановление администрации </w:t>
            </w:r>
            <w:proofErr w:type="spellStart"/>
            <w:r w:rsidRPr="006C0F58">
              <w:rPr>
                <w:rFonts w:ascii="Times New Roman" w:hAnsi="Times New Roman" w:cs="Times New Roman"/>
              </w:rPr>
              <w:t>Тужинс</w:t>
            </w:r>
            <w:r w:rsidR="003611C6">
              <w:rPr>
                <w:rFonts w:ascii="Times New Roman" w:hAnsi="Times New Roman" w:cs="Times New Roman"/>
              </w:rPr>
              <w:t>кого</w:t>
            </w:r>
            <w:proofErr w:type="spellEnd"/>
            <w:r w:rsidR="003611C6">
              <w:rPr>
                <w:rFonts w:ascii="Times New Roman" w:hAnsi="Times New Roman" w:cs="Times New Roman"/>
              </w:rPr>
              <w:t xml:space="preserve"> муниципального района от 09.10.2017</w:t>
            </w:r>
            <w:r w:rsidRPr="006C0F58">
              <w:rPr>
                <w:rFonts w:ascii="Times New Roman" w:hAnsi="Times New Roman" w:cs="Times New Roman"/>
              </w:rPr>
              <w:t xml:space="preserve"> № </w:t>
            </w:r>
            <w:r w:rsidR="003611C6">
              <w:rPr>
                <w:rFonts w:ascii="Times New Roman" w:hAnsi="Times New Roman" w:cs="Times New Roman"/>
              </w:rPr>
              <w:t>386</w:t>
            </w:r>
          </w:p>
        </w:tc>
        <w:tc>
          <w:tcPr>
            <w:tcW w:w="1563" w:type="dxa"/>
            <w:tcBorders>
              <w:top w:val="single" w:sz="4" w:space="0" w:color="auto"/>
              <w:left w:val="single" w:sz="4" w:space="0" w:color="auto"/>
              <w:bottom w:val="single" w:sz="4" w:space="0" w:color="auto"/>
              <w:right w:val="single" w:sz="4" w:space="0" w:color="auto"/>
            </w:tcBorders>
            <w:vAlign w:val="center"/>
            <w:hideMark/>
          </w:tcPr>
          <w:p w:rsidR="0065140B" w:rsidRDefault="0065140B" w:rsidP="0065140B">
            <w:pPr>
              <w:spacing w:after="0" w:line="240" w:lineRule="auto"/>
              <w:contextualSpacing/>
              <w:jc w:val="center"/>
              <w:rPr>
                <w:rFonts w:ascii="Times New Roman" w:hAnsi="Times New Roman"/>
                <w:color w:val="000000"/>
              </w:rPr>
            </w:pPr>
            <w:r>
              <w:rPr>
                <w:rFonts w:ascii="Times New Roman" w:hAnsi="Times New Roman"/>
                <w:color w:val="000000"/>
              </w:rPr>
              <w:t>от 18.11.2020</w:t>
            </w:r>
          </w:p>
          <w:p w:rsidR="00280807" w:rsidRDefault="0065140B" w:rsidP="0065140B">
            <w:pPr>
              <w:spacing w:after="0" w:line="240" w:lineRule="auto"/>
              <w:contextualSpacing/>
              <w:jc w:val="center"/>
              <w:rPr>
                <w:rFonts w:ascii="Times New Roman" w:hAnsi="Times New Roman"/>
                <w:color w:val="000000"/>
              </w:rPr>
            </w:pPr>
            <w:r>
              <w:rPr>
                <w:rFonts w:ascii="Times New Roman" w:hAnsi="Times New Roman"/>
                <w:color w:val="000000"/>
              </w:rPr>
              <w:t>№ 341</w:t>
            </w:r>
          </w:p>
        </w:tc>
        <w:tc>
          <w:tcPr>
            <w:tcW w:w="1137" w:type="dxa"/>
            <w:tcBorders>
              <w:top w:val="single" w:sz="4" w:space="0" w:color="auto"/>
              <w:left w:val="single" w:sz="4" w:space="0" w:color="auto"/>
              <w:bottom w:val="single" w:sz="4" w:space="0" w:color="auto"/>
              <w:right w:val="single" w:sz="4" w:space="0" w:color="auto"/>
            </w:tcBorders>
            <w:vAlign w:val="center"/>
            <w:hideMark/>
          </w:tcPr>
          <w:p w:rsidR="00280807" w:rsidRDefault="00C37893" w:rsidP="00280807">
            <w:pPr>
              <w:spacing w:after="0" w:line="240" w:lineRule="auto"/>
              <w:contextualSpacing/>
              <w:jc w:val="center"/>
              <w:rPr>
                <w:rFonts w:ascii="Times New Roman" w:hAnsi="Times New Roman"/>
                <w:color w:val="000000"/>
              </w:rPr>
            </w:pPr>
            <w:r>
              <w:rPr>
                <w:rFonts w:ascii="Times New Roman" w:hAnsi="Times New Roman"/>
                <w:color w:val="000000"/>
              </w:rPr>
              <w:t>35-</w:t>
            </w:r>
            <w:r w:rsidR="000734CF">
              <w:rPr>
                <w:rFonts w:ascii="Times New Roman" w:hAnsi="Times New Roman"/>
                <w:color w:val="000000"/>
              </w:rPr>
              <w:t>42</w:t>
            </w:r>
          </w:p>
        </w:tc>
      </w:tr>
      <w:tr w:rsidR="00280807" w:rsidRPr="00E7214E" w:rsidTr="00280807">
        <w:trPr>
          <w:trHeight w:val="560"/>
        </w:trPr>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280807" w:rsidRDefault="00280807" w:rsidP="00280807">
            <w:pPr>
              <w:spacing w:after="0" w:line="240" w:lineRule="auto"/>
              <w:contextualSpacing/>
              <w:jc w:val="center"/>
              <w:rPr>
                <w:rFonts w:ascii="Times New Roman" w:hAnsi="Times New Roman"/>
                <w:color w:val="000000"/>
              </w:rPr>
            </w:pPr>
            <w:r>
              <w:rPr>
                <w:rFonts w:ascii="Times New Roman" w:hAnsi="Times New Roman"/>
                <w:color w:val="000000"/>
              </w:rPr>
              <w:t>6</w:t>
            </w:r>
          </w:p>
        </w:tc>
        <w:tc>
          <w:tcPr>
            <w:tcW w:w="6817" w:type="dxa"/>
            <w:tcBorders>
              <w:top w:val="single" w:sz="4" w:space="0" w:color="auto"/>
              <w:left w:val="single" w:sz="4" w:space="0" w:color="auto"/>
              <w:bottom w:val="single" w:sz="4" w:space="0" w:color="auto"/>
              <w:right w:val="single" w:sz="4" w:space="0" w:color="auto"/>
            </w:tcBorders>
            <w:vAlign w:val="center"/>
            <w:hideMark/>
          </w:tcPr>
          <w:p w:rsidR="00280807" w:rsidRPr="006C0F58" w:rsidRDefault="000734CF" w:rsidP="000734CF">
            <w:pPr>
              <w:spacing w:after="0" w:line="240" w:lineRule="auto"/>
              <w:jc w:val="both"/>
              <w:rPr>
                <w:rFonts w:ascii="Times New Roman" w:hAnsi="Times New Roman" w:cs="Times New Roman"/>
              </w:rPr>
            </w:pPr>
            <w:r w:rsidRPr="000734CF">
              <w:rPr>
                <w:rFonts w:ascii="Times New Roman" w:hAnsi="Times New Roman" w:cs="Times New Roman"/>
              </w:rPr>
              <w:t xml:space="preserve">О проведении публичных слушаний по проекту решения о бюджете </w:t>
            </w:r>
            <w:proofErr w:type="spellStart"/>
            <w:r w:rsidRPr="000734CF">
              <w:rPr>
                <w:rFonts w:ascii="Times New Roman" w:hAnsi="Times New Roman" w:cs="Times New Roman"/>
              </w:rPr>
              <w:t>Тужинского</w:t>
            </w:r>
            <w:proofErr w:type="spellEnd"/>
            <w:r w:rsidRPr="000734CF">
              <w:rPr>
                <w:rFonts w:ascii="Times New Roman" w:hAnsi="Times New Roman" w:cs="Times New Roman"/>
              </w:rPr>
              <w:t xml:space="preserve"> муниципального района на 2021 год и на плановый период 2022 и 2023 годов</w:t>
            </w:r>
          </w:p>
        </w:tc>
        <w:tc>
          <w:tcPr>
            <w:tcW w:w="1563" w:type="dxa"/>
            <w:tcBorders>
              <w:top w:val="single" w:sz="4" w:space="0" w:color="auto"/>
              <w:left w:val="single" w:sz="4" w:space="0" w:color="auto"/>
              <w:bottom w:val="single" w:sz="4" w:space="0" w:color="auto"/>
              <w:right w:val="single" w:sz="4" w:space="0" w:color="auto"/>
            </w:tcBorders>
            <w:vAlign w:val="center"/>
            <w:hideMark/>
          </w:tcPr>
          <w:p w:rsidR="000734CF" w:rsidRDefault="000734CF" w:rsidP="000734CF">
            <w:pPr>
              <w:spacing w:after="0" w:line="240" w:lineRule="auto"/>
              <w:contextualSpacing/>
              <w:jc w:val="center"/>
              <w:rPr>
                <w:rFonts w:ascii="Times New Roman" w:hAnsi="Times New Roman"/>
                <w:color w:val="000000"/>
              </w:rPr>
            </w:pPr>
            <w:r>
              <w:rPr>
                <w:rFonts w:ascii="Times New Roman" w:hAnsi="Times New Roman"/>
                <w:color w:val="000000"/>
              </w:rPr>
              <w:t>от 20.11.2020</w:t>
            </w:r>
          </w:p>
          <w:p w:rsidR="00280807" w:rsidRDefault="000734CF" w:rsidP="000734CF">
            <w:pPr>
              <w:spacing w:after="0" w:line="240" w:lineRule="auto"/>
              <w:contextualSpacing/>
              <w:jc w:val="center"/>
              <w:rPr>
                <w:rFonts w:ascii="Times New Roman" w:hAnsi="Times New Roman"/>
                <w:color w:val="000000"/>
              </w:rPr>
            </w:pPr>
            <w:r>
              <w:rPr>
                <w:rFonts w:ascii="Times New Roman" w:hAnsi="Times New Roman"/>
                <w:color w:val="000000"/>
              </w:rPr>
              <w:t>№ 12</w:t>
            </w:r>
          </w:p>
        </w:tc>
        <w:tc>
          <w:tcPr>
            <w:tcW w:w="1137" w:type="dxa"/>
            <w:tcBorders>
              <w:top w:val="single" w:sz="4" w:space="0" w:color="auto"/>
              <w:left w:val="single" w:sz="4" w:space="0" w:color="auto"/>
              <w:bottom w:val="single" w:sz="4" w:space="0" w:color="auto"/>
              <w:right w:val="single" w:sz="4" w:space="0" w:color="auto"/>
            </w:tcBorders>
            <w:vAlign w:val="center"/>
            <w:hideMark/>
          </w:tcPr>
          <w:p w:rsidR="00280807" w:rsidRDefault="000734CF" w:rsidP="00280807">
            <w:pPr>
              <w:spacing w:after="0" w:line="240" w:lineRule="auto"/>
              <w:contextualSpacing/>
              <w:jc w:val="center"/>
              <w:rPr>
                <w:rFonts w:ascii="Times New Roman" w:hAnsi="Times New Roman"/>
                <w:color w:val="000000"/>
              </w:rPr>
            </w:pPr>
            <w:r>
              <w:rPr>
                <w:rFonts w:ascii="Times New Roman" w:hAnsi="Times New Roman"/>
                <w:color w:val="000000"/>
              </w:rPr>
              <w:t>43-138</w:t>
            </w:r>
          </w:p>
        </w:tc>
      </w:tr>
      <w:tr w:rsidR="006B1A43" w:rsidRPr="00F905BD" w:rsidTr="000C17D9">
        <w:trPr>
          <w:trHeight w:val="174"/>
        </w:trPr>
        <w:tc>
          <w:tcPr>
            <w:tcW w:w="10192" w:type="dxa"/>
            <w:gridSpan w:val="5"/>
            <w:tcBorders>
              <w:top w:val="single" w:sz="4" w:space="0" w:color="auto"/>
              <w:left w:val="nil"/>
              <w:bottom w:val="single" w:sz="4" w:space="0" w:color="auto"/>
              <w:right w:val="nil"/>
            </w:tcBorders>
            <w:hideMark/>
          </w:tcPr>
          <w:p w:rsidR="006B1A43" w:rsidRDefault="006B1A43" w:rsidP="003A1EA8">
            <w:pPr>
              <w:spacing w:after="0" w:line="240" w:lineRule="auto"/>
              <w:contextualSpacing/>
              <w:rPr>
                <w:rFonts w:ascii="Times New Roman" w:hAnsi="Times New Roman"/>
              </w:rPr>
            </w:pPr>
          </w:p>
          <w:p w:rsidR="006B1A43" w:rsidRDefault="006B1A43" w:rsidP="003A1EA8">
            <w:pPr>
              <w:spacing w:after="0" w:line="240" w:lineRule="auto"/>
              <w:contextualSpacing/>
              <w:rPr>
                <w:rFonts w:ascii="Times New Roman" w:hAnsi="Times New Roman"/>
              </w:rPr>
            </w:pPr>
            <w:r w:rsidRPr="004913C3">
              <w:rPr>
                <w:rFonts w:ascii="Times New Roman" w:hAnsi="Times New Roman"/>
              </w:rPr>
              <w:t xml:space="preserve">Раздел </w:t>
            </w:r>
            <w:r>
              <w:rPr>
                <w:rFonts w:ascii="Times New Roman" w:hAnsi="Times New Roman"/>
              </w:rPr>
              <w:t>I</w:t>
            </w:r>
            <w:r w:rsidRPr="00B80BA8">
              <w:rPr>
                <w:rFonts w:ascii="Times New Roman" w:hAnsi="Times New Roman"/>
              </w:rPr>
              <w:t>I</w:t>
            </w:r>
            <w:r w:rsidRPr="004913C3">
              <w:rPr>
                <w:rFonts w:ascii="Times New Roman" w:hAnsi="Times New Roman"/>
              </w:rPr>
              <w:t xml:space="preserve">. Решения </w:t>
            </w:r>
            <w:proofErr w:type="spellStart"/>
            <w:r w:rsidRPr="004913C3">
              <w:rPr>
                <w:rFonts w:ascii="Times New Roman" w:hAnsi="Times New Roman"/>
              </w:rPr>
              <w:t>Тужинской</w:t>
            </w:r>
            <w:proofErr w:type="spellEnd"/>
            <w:r w:rsidRPr="004913C3">
              <w:rPr>
                <w:rFonts w:ascii="Times New Roman" w:hAnsi="Times New Roman"/>
              </w:rPr>
              <w:t xml:space="preserve"> районной Думы </w:t>
            </w:r>
          </w:p>
          <w:p w:rsidR="006B1A43" w:rsidRPr="008A7B3B" w:rsidRDefault="006B1A43" w:rsidP="003A1EA8">
            <w:pPr>
              <w:spacing w:after="0" w:line="240" w:lineRule="auto"/>
              <w:contextualSpacing/>
              <w:rPr>
                <w:rFonts w:ascii="Times New Roman" w:hAnsi="Times New Roman"/>
              </w:rPr>
            </w:pPr>
          </w:p>
        </w:tc>
      </w:tr>
      <w:tr w:rsidR="006B1A43" w:rsidRPr="008D216F" w:rsidTr="00280807">
        <w:trPr>
          <w:trHeight w:val="192"/>
        </w:trPr>
        <w:tc>
          <w:tcPr>
            <w:tcW w:w="534" w:type="dxa"/>
            <w:tcBorders>
              <w:top w:val="single" w:sz="4" w:space="0" w:color="auto"/>
              <w:left w:val="single" w:sz="4" w:space="0" w:color="auto"/>
              <w:bottom w:val="single" w:sz="4" w:space="0" w:color="auto"/>
              <w:right w:val="single" w:sz="4" w:space="0" w:color="auto"/>
            </w:tcBorders>
            <w:vAlign w:val="center"/>
            <w:hideMark/>
          </w:tcPr>
          <w:p w:rsidR="006B1A43" w:rsidRPr="00280807" w:rsidRDefault="006B1A43" w:rsidP="00280807">
            <w:pPr>
              <w:spacing w:after="0" w:line="240" w:lineRule="auto"/>
              <w:contextualSpacing/>
              <w:rPr>
                <w:rFonts w:ascii="Times New Roman" w:hAnsi="Times New Roman"/>
                <w:color w:val="000000"/>
              </w:rPr>
            </w:pPr>
            <w:r w:rsidRPr="00280807">
              <w:rPr>
                <w:rFonts w:ascii="Times New Roman" w:hAnsi="Times New Roman"/>
                <w:color w:val="000000"/>
              </w:rPr>
              <w:t xml:space="preserve">№ </w:t>
            </w:r>
            <w:proofErr w:type="spellStart"/>
            <w:proofErr w:type="gramStart"/>
            <w:r w:rsidRPr="00280807">
              <w:rPr>
                <w:rFonts w:ascii="Times New Roman" w:hAnsi="Times New Roman"/>
                <w:color w:val="000000"/>
              </w:rPr>
              <w:t>п</w:t>
            </w:r>
            <w:proofErr w:type="spellEnd"/>
            <w:proofErr w:type="gramEnd"/>
            <w:r w:rsidRPr="00280807">
              <w:rPr>
                <w:rFonts w:ascii="Times New Roman" w:hAnsi="Times New Roman"/>
                <w:color w:val="000000"/>
              </w:rPr>
              <w:t>/</w:t>
            </w:r>
            <w:proofErr w:type="spellStart"/>
            <w:r w:rsidRPr="00280807">
              <w:rPr>
                <w:rFonts w:ascii="Times New Roman" w:hAnsi="Times New Roman"/>
                <w:color w:val="000000"/>
              </w:rPr>
              <w:t>п</w:t>
            </w:r>
            <w:proofErr w:type="spellEnd"/>
          </w:p>
        </w:tc>
        <w:tc>
          <w:tcPr>
            <w:tcW w:w="6958" w:type="dxa"/>
            <w:gridSpan w:val="2"/>
            <w:tcBorders>
              <w:top w:val="single" w:sz="4" w:space="0" w:color="auto"/>
              <w:left w:val="single" w:sz="4" w:space="0" w:color="auto"/>
              <w:bottom w:val="single" w:sz="4" w:space="0" w:color="auto"/>
              <w:right w:val="single" w:sz="4" w:space="0" w:color="auto"/>
            </w:tcBorders>
            <w:vAlign w:val="center"/>
            <w:hideMark/>
          </w:tcPr>
          <w:p w:rsidR="006B1A43" w:rsidRPr="00280807" w:rsidRDefault="006B1A43" w:rsidP="00280807">
            <w:pPr>
              <w:spacing w:after="0" w:line="240" w:lineRule="auto"/>
              <w:ind w:firstLine="709"/>
              <w:contextualSpacing/>
              <w:rPr>
                <w:rFonts w:ascii="Times New Roman" w:hAnsi="Times New Roman"/>
                <w:color w:val="000000"/>
              </w:rPr>
            </w:pPr>
            <w:r w:rsidRPr="00280807">
              <w:rPr>
                <w:rFonts w:ascii="Times New Roman" w:hAnsi="Times New Roman"/>
                <w:color w:val="000000"/>
              </w:rPr>
              <w:t>Наименование решения</w:t>
            </w:r>
          </w:p>
        </w:tc>
        <w:tc>
          <w:tcPr>
            <w:tcW w:w="1563" w:type="dxa"/>
            <w:tcBorders>
              <w:top w:val="single" w:sz="4" w:space="0" w:color="auto"/>
              <w:left w:val="single" w:sz="4" w:space="0" w:color="auto"/>
              <w:bottom w:val="single" w:sz="4" w:space="0" w:color="auto"/>
              <w:right w:val="single" w:sz="4" w:space="0" w:color="auto"/>
            </w:tcBorders>
            <w:vAlign w:val="center"/>
            <w:hideMark/>
          </w:tcPr>
          <w:p w:rsidR="006B1A43" w:rsidRPr="00280807" w:rsidRDefault="006B1A43" w:rsidP="00280807">
            <w:pPr>
              <w:spacing w:after="0" w:line="240" w:lineRule="auto"/>
              <w:contextualSpacing/>
              <w:rPr>
                <w:rFonts w:ascii="Times New Roman" w:hAnsi="Times New Roman"/>
                <w:color w:val="000000"/>
              </w:rPr>
            </w:pPr>
            <w:r w:rsidRPr="00280807">
              <w:rPr>
                <w:rFonts w:ascii="Times New Roman" w:hAnsi="Times New Roman"/>
                <w:color w:val="000000"/>
              </w:rPr>
              <w:t>Реквизиты документа</w:t>
            </w:r>
          </w:p>
        </w:tc>
        <w:tc>
          <w:tcPr>
            <w:tcW w:w="1137" w:type="dxa"/>
            <w:tcBorders>
              <w:top w:val="single" w:sz="4" w:space="0" w:color="auto"/>
              <w:left w:val="single" w:sz="4" w:space="0" w:color="auto"/>
              <w:bottom w:val="single" w:sz="4" w:space="0" w:color="auto"/>
              <w:right w:val="single" w:sz="4" w:space="0" w:color="auto"/>
            </w:tcBorders>
            <w:vAlign w:val="center"/>
            <w:hideMark/>
          </w:tcPr>
          <w:p w:rsidR="006B1A43" w:rsidRPr="00280807" w:rsidRDefault="006B1A43" w:rsidP="00280807">
            <w:pPr>
              <w:spacing w:after="0" w:line="240" w:lineRule="auto"/>
              <w:contextualSpacing/>
              <w:rPr>
                <w:rFonts w:ascii="Times New Roman" w:hAnsi="Times New Roman"/>
                <w:color w:val="000000"/>
              </w:rPr>
            </w:pPr>
            <w:r w:rsidRPr="00280807">
              <w:rPr>
                <w:rFonts w:ascii="Times New Roman" w:hAnsi="Times New Roman"/>
                <w:color w:val="000000"/>
              </w:rPr>
              <w:t>Страница</w:t>
            </w:r>
          </w:p>
        </w:tc>
      </w:tr>
      <w:tr w:rsidR="00F27660" w:rsidRPr="008D216F" w:rsidTr="00280807">
        <w:trPr>
          <w:trHeight w:val="192"/>
        </w:trPr>
        <w:tc>
          <w:tcPr>
            <w:tcW w:w="534" w:type="dxa"/>
            <w:tcBorders>
              <w:top w:val="single" w:sz="4" w:space="0" w:color="auto"/>
              <w:left w:val="single" w:sz="4" w:space="0" w:color="auto"/>
              <w:bottom w:val="single" w:sz="4" w:space="0" w:color="auto"/>
              <w:right w:val="single" w:sz="4" w:space="0" w:color="auto"/>
            </w:tcBorders>
            <w:vAlign w:val="center"/>
            <w:hideMark/>
          </w:tcPr>
          <w:p w:rsidR="00F27660" w:rsidRPr="00280807" w:rsidRDefault="00F27660" w:rsidP="00280807">
            <w:pPr>
              <w:spacing w:after="0" w:line="240" w:lineRule="auto"/>
              <w:contextualSpacing/>
              <w:rPr>
                <w:rFonts w:ascii="Times New Roman" w:hAnsi="Times New Roman"/>
                <w:color w:val="000000"/>
              </w:rPr>
            </w:pPr>
            <w:r w:rsidRPr="00280807">
              <w:rPr>
                <w:rFonts w:ascii="Times New Roman" w:hAnsi="Times New Roman"/>
                <w:color w:val="000000"/>
              </w:rPr>
              <w:t>1</w:t>
            </w:r>
          </w:p>
        </w:tc>
        <w:tc>
          <w:tcPr>
            <w:tcW w:w="6958" w:type="dxa"/>
            <w:gridSpan w:val="2"/>
            <w:tcBorders>
              <w:top w:val="single" w:sz="4" w:space="0" w:color="auto"/>
              <w:left w:val="single" w:sz="4" w:space="0" w:color="auto"/>
              <w:bottom w:val="single" w:sz="4" w:space="0" w:color="auto"/>
              <w:right w:val="single" w:sz="4" w:space="0" w:color="auto"/>
            </w:tcBorders>
            <w:vAlign w:val="center"/>
            <w:hideMark/>
          </w:tcPr>
          <w:p w:rsidR="00F27660" w:rsidRPr="00280807" w:rsidRDefault="00F27660" w:rsidP="00280807">
            <w:pPr>
              <w:spacing w:after="0" w:line="240" w:lineRule="auto"/>
              <w:ind w:firstLine="33"/>
              <w:contextualSpacing/>
              <w:rPr>
                <w:rFonts w:ascii="Times New Roman" w:hAnsi="Times New Roman" w:cs="Times New Roman"/>
                <w:color w:val="000000"/>
              </w:rPr>
            </w:pPr>
            <w:r w:rsidRPr="00280807">
              <w:rPr>
                <w:rFonts w:ascii="Times New Roman" w:hAnsi="Times New Roman" w:cs="Times New Roman"/>
              </w:rPr>
              <w:t>О</w:t>
            </w:r>
            <w:r w:rsidR="00192E5A" w:rsidRPr="00280807">
              <w:rPr>
                <w:rFonts w:ascii="Times New Roman" w:hAnsi="Times New Roman" w:cs="Times New Roman"/>
              </w:rPr>
              <w:t xml:space="preserve"> внесении изменений в Устав муниципального образования </w:t>
            </w:r>
            <w:proofErr w:type="spellStart"/>
            <w:r w:rsidR="00192E5A" w:rsidRPr="00280807">
              <w:rPr>
                <w:rFonts w:ascii="Times New Roman" w:hAnsi="Times New Roman" w:cs="Times New Roman"/>
              </w:rPr>
              <w:t>Тужинский</w:t>
            </w:r>
            <w:proofErr w:type="spellEnd"/>
            <w:r w:rsidR="00192E5A" w:rsidRPr="00280807">
              <w:rPr>
                <w:rFonts w:ascii="Times New Roman" w:hAnsi="Times New Roman" w:cs="Times New Roman"/>
              </w:rPr>
              <w:t xml:space="preserve"> муниципальный район</w:t>
            </w:r>
          </w:p>
        </w:tc>
        <w:tc>
          <w:tcPr>
            <w:tcW w:w="1563" w:type="dxa"/>
            <w:tcBorders>
              <w:top w:val="single" w:sz="4" w:space="0" w:color="auto"/>
              <w:left w:val="single" w:sz="4" w:space="0" w:color="auto"/>
              <w:bottom w:val="single" w:sz="4" w:space="0" w:color="auto"/>
              <w:right w:val="single" w:sz="4" w:space="0" w:color="auto"/>
            </w:tcBorders>
            <w:vAlign w:val="center"/>
            <w:hideMark/>
          </w:tcPr>
          <w:p w:rsidR="00F27660" w:rsidRPr="00280807" w:rsidRDefault="00F27660" w:rsidP="00280807">
            <w:pPr>
              <w:spacing w:after="0" w:line="240" w:lineRule="auto"/>
              <w:contextualSpacing/>
              <w:rPr>
                <w:rFonts w:ascii="Times New Roman" w:hAnsi="Times New Roman"/>
                <w:color w:val="000000"/>
              </w:rPr>
            </w:pPr>
            <w:r w:rsidRPr="00280807">
              <w:rPr>
                <w:rFonts w:ascii="Times New Roman" w:hAnsi="Times New Roman"/>
                <w:color w:val="000000"/>
              </w:rPr>
              <w:t xml:space="preserve">от </w:t>
            </w:r>
            <w:r w:rsidR="00192E5A" w:rsidRPr="00280807">
              <w:rPr>
                <w:rFonts w:ascii="Times New Roman" w:hAnsi="Times New Roman"/>
                <w:color w:val="000000"/>
              </w:rPr>
              <w:t>26.10</w:t>
            </w:r>
            <w:r w:rsidRPr="00280807">
              <w:rPr>
                <w:rFonts w:ascii="Times New Roman" w:hAnsi="Times New Roman"/>
                <w:color w:val="000000"/>
              </w:rPr>
              <w:t>.2020</w:t>
            </w:r>
          </w:p>
          <w:p w:rsidR="00F27660" w:rsidRPr="00280807" w:rsidRDefault="00F27660" w:rsidP="00280807">
            <w:pPr>
              <w:spacing w:after="0" w:line="240" w:lineRule="auto"/>
              <w:contextualSpacing/>
              <w:rPr>
                <w:rFonts w:ascii="Times New Roman" w:hAnsi="Times New Roman"/>
                <w:color w:val="000000"/>
              </w:rPr>
            </w:pPr>
            <w:r w:rsidRPr="00280807">
              <w:rPr>
                <w:rFonts w:ascii="Times New Roman" w:hAnsi="Times New Roman"/>
                <w:color w:val="000000"/>
              </w:rPr>
              <w:t xml:space="preserve">№ </w:t>
            </w:r>
            <w:r w:rsidR="00192E5A" w:rsidRPr="00280807">
              <w:rPr>
                <w:rFonts w:ascii="Times New Roman" w:hAnsi="Times New Roman"/>
                <w:color w:val="000000"/>
              </w:rPr>
              <w:t>51</w:t>
            </w:r>
            <w:r w:rsidRPr="00280807">
              <w:rPr>
                <w:rFonts w:ascii="Times New Roman" w:hAnsi="Times New Roman"/>
                <w:color w:val="000000"/>
              </w:rPr>
              <w:t>/</w:t>
            </w:r>
            <w:r w:rsidR="004B4C4F" w:rsidRPr="00280807">
              <w:rPr>
                <w:rFonts w:ascii="Times New Roman" w:hAnsi="Times New Roman"/>
                <w:color w:val="000000"/>
              </w:rPr>
              <w:t>3</w:t>
            </w:r>
            <w:r w:rsidR="00192E5A" w:rsidRPr="00280807">
              <w:rPr>
                <w:rFonts w:ascii="Times New Roman" w:hAnsi="Times New Roman"/>
                <w:color w:val="000000"/>
              </w:rPr>
              <w:t>71</w:t>
            </w:r>
          </w:p>
        </w:tc>
        <w:tc>
          <w:tcPr>
            <w:tcW w:w="1137" w:type="dxa"/>
            <w:tcBorders>
              <w:top w:val="single" w:sz="4" w:space="0" w:color="auto"/>
              <w:left w:val="single" w:sz="4" w:space="0" w:color="auto"/>
              <w:bottom w:val="single" w:sz="4" w:space="0" w:color="auto"/>
              <w:right w:val="single" w:sz="4" w:space="0" w:color="auto"/>
            </w:tcBorders>
            <w:vAlign w:val="center"/>
            <w:hideMark/>
          </w:tcPr>
          <w:p w:rsidR="00F27660" w:rsidRPr="00280807" w:rsidRDefault="000734CF" w:rsidP="00280807">
            <w:pPr>
              <w:spacing w:after="0" w:line="240" w:lineRule="auto"/>
              <w:contextualSpacing/>
              <w:rPr>
                <w:rFonts w:ascii="Times New Roman" w:hAnsi="Times New Roman"/>
                <w:color w:val="000000"/>
              </w:rPr>
            </w:pPr>
            <w:r>
              <w:rPr>
                <w:rFonts w:ascii="Times New Roman" w:hAnsi="Times New Roman"/>
                <w:color w:val="000000"/>
              </w:rPr>
              <w:t>139-140</w:t>
            </w:r>
          </w:p>
        </w:tc>
      </w:tr>
    </w:tbl>
    <w:p w:rsidR="006B1A43" w:rsidRDefault="006B1A43"/>
    <w:p w:rsidR="00A44AAB" w:rsidRDefault="00A44AAB"/>
    <w:p w:rsidR="00A44AAB" w:rsidRDefault="00A44AAB"/>
    <w:p w:rsidR="00280807" w:rsidRDefault="00280807"/>
    <w:p w:rsidR="00280807" w:rsidRDefault="00280807"/>
    <w:p w:rsidR="00280807" w:rsidRDefault="00280807"/>
    <w:p w:rsidR="00280807" w:rsidRDefault="00280807"/>
    <w:p w:rsidR="00FA07DE" w:rsidRDefault="00FA07DE"/>
    <w:p w:rsidR="000734CF" w:rsidRDefault="000734CF"/>
    <w:p w:rsidR="006B1A43" w:rsidRDefault="006B1A43"/>
    <w:p w:rsidR="009F4A9A" w:rsidRPr="00753E9A" w:rsidRDefault="009F4A9A" w:rsidP="009F4A9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9F4A9A" w:rsidRDefault="009F4A9A" w:rsidP="009F4A9A">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6B1A43" w:rsidRDefault="006B1A43" w:rsidP="003A1EA8">
      <w:pPr>
        <w:spacing w:after="0" w:line="240" w:lineRule="auto"/>
        <w:rPr>
          <w:rFonts w:ascii="Times New Roman" w:hAnsi="Times New Roman"/>
        </w:rPr>
      </w:pPr>
    </w:p>
    <w:p w:rsidR="00BA1149" w:rsidRDefault="00BA1149" w:rsidP="00BA1149">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BA1149" w:rsidRPr="00753E9A" w:rsidRDefault="00BA1149" w:rsidP="00BA1149">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BA1149" w:rsidRPr="00D95D93" w:rsidTr="00EA3F64">
        <w:tc>
          <w:tcPr>
            <w:tcW w:w="1843" w:type="dxa"/>
            <w:tcBorders>
              <w:bottom w:val="single" w:sz="4" w:space="0" w:color="auto"/>
            </w:tcBorders>
          </w:tcPr>
          <w:p w:rsidR="00BA1149" w:rsidRPr="00AB4D86" w:rsidRDefault="00B70C5C" w:rsidP="00BA1149">
            <w:pPr>
              <w:tabs>
                <w:tab w:val="left" w:pos="0"/>
              </w:tabs>
              <w:spacing w:after="0" w:line="240" w:lineRule="auto"/>
              <w:contextualSpacing/>
              <w:jc w:val="center"/>
              <w:rPr>
                <w:rFonts w:ascii="Times New Roman" w:hAnsi="Times New Roman"/>
              </w:rPr>
            </w:pPr>
            <w:r>
              <w:rPr>
                <w:rFonts w:ascii="Times New Roman" w:hAnsi="Times New Roman"/>
              </w:rPr>
              <w:t>12.11</w:t>
            </w:r>
            <w:r w:rsidR="00BA1149">
              <w:rPr>
                <w:rFonts w:ascii="Times New Roman" w:hAnsi="Times New Roman"/>
              </w:rPr>
              <w:t>.2020</w:t>
            </w:r>
          </w:p>
        </w:tc>
        <w:tc>
          <w:tcPr>
            <w:tcW w:w="2873" w:type="dxa"/>
          </w:tcPr>
          <w:p w:rsidR="00BA1149" w:rsidRPr="00AB4D86" w:rsidRDefault="00BA1149" w:rsidP="00EA3F64">
            <w:pPr>
              <w:spacing w:after="0" w:line="240" w:lineRule="auto"/>
              <w:contextualSpacing/>
              <w:jc w:val="center"/>
              <w:rPr>
                <w:rFonts w:ascii="Times New Roman" w:hAnsi="Times New Roman"/>
                <w:position w:val="-6"/>
              </w:rPr>
            </w:pPr>
          </w:p>
        </w:tc>
        <w:tc>
          <w:tcPr>
            <w:tcW w:w="3292" w:type="dxa"/>
          </w:tcPr>
          <w:p w:rsidR="00BA1149" w:rsidRPr="00D95D93" w:rsidRDefault="00BA1149" w:rsidP="00EA3F64">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BA1149" w:rsidRPr="00D95D93" w:rsidRDefault="00B70C5C" w:rsidP="00B70C5C">
            <w:pPr>
              <w:spacing w:after="0" w:line="240" w:lineRule="auto"/>
              <w:contextualSpacing/>
              <w:jc w:val="center"/>
              <w:rPr>
                <w:rFonts w:ascii="Times New Roman" w:hAnsi="Times New Roman"/>
              </w:rPr>
            </w:pPr>
            <w:r>
              <w:rPr>
                <w:rFonts w:ascii="Times New Roman" w:hAnsi="Times New Roman"/>
              </w:rPr>
              <w:t>334</w:t>
            </w:r>
          </w:p>
        </w:tc>
      </w:tr>
      <w:tr w:rsidR="00BA1149" w:rsidRPr="00D95D93" w:rsidTr="00EA3F64">
        <w:trPr>
          <w:trHeight w:val="217"/>
        </w:trPr>
        <w:tc>
          <w:tcPr>
            <w:tcW w:w="9851" w:type="dxa"/>
            <w:gridSpan w:val="4"/>
          </w:tcPr>
          <w:p w:rsidR="00BA1149" w:rsidRDefault="00BA1149" w:rsidP="00EA3F64">
            <w:pPr>
              <w:tabs>
                <w:tab w:val="left" w:pos="2765"/>
              </w:tabs>
              <w:spacing w:after="0" w:line="240" w:lineRule="auto"/>
              <w:contextualSpacing/>
              <w:jc w:val="center"/>
              <w:rPr>
                <w:rFonts w:ascii="Times New Roman" w:hAnsi="Times New Roman"/>
              </w:rPr>
            </w:pPr>
          </w:p>
          <w:p w:rsidR="00BA1149" w:rsidRDefault="00BA1149" w:rsidP="00EA3F64">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proofErr w:type="gramStart"/>
            <w:r w:rsidRPr="00D95D93">
              <w:rPr>
                <w:rFonts w:ascii="Times New Roman" w:hAnsi="Times New Roman"/>
              </w:rPr>
              <w:t xml:space="preserve"> Т</w:t>
            </w:r>
            <w:proofErr w:type="gramEnd"/>
            <w:r w:rsidRPr="00D95D93">
              <w:rPr>
                <w:rFonts w:ascii="Times New Roman" w:hAnsi="Times New Roman"/>
              </w:rPr>
              <w:t>ужа</w:t>
            </w:r>
          </w:p>
          <w:p w:rsidR="00BA1149" w:rsidRPr="00753E9A" w:rsidRDefault="00BA1149" w:rsidP="00EA3F64">
            <w:pPr>
              <w:tabs>
                <w:tab w:val="left" w:pos="2765"/>
              </w:tabs>
              <w:spacing w:after="0" w:line="240" w:lineRule="auto"/>
              <w:contextualSpacing/>
              <w:jc w:val="center"/>
              <w:rPr>
                <w:rFonts w:ascii="Times New Roman" w:hAnsi="Times New Roman"/>
              </w:rPr>
            </w:pPr>
          </w:p>
        </w:tc>
      </w:tr>
    </w:tbl>
    <w:p w:rsidR="00F27660" w:rsidRPr="006C0F58" w:rsidRDefault="00F27660" w:rsidP="00F27660">
      <w:pPr>
        <w:tabs>
          <w:tab w:val="left" w:pos="3195"/>
        </w:tabs>
        <w:suppressAutoHyphens/>
        <w:spacing w:after="0" w:line="240" w:lineRule="auto"/>
        <w:ind w:firstLine="567"/>
        <w:jc w:val="center"/>
        <w:rPr>
          <w:rFonts w:ascii="Times New Roman" w:hAnsi="Times New Roman" w:cs="Times New Roman"/>
          <w:b/>
        </w:rPr>
      </w:pPr>
      <w:r w:rsidRPr="006C0F58">
        <w:rPr>
          <w:rFonts w:ascii="Times New Roman" w:hAnsi="Times New Roman" w:cs="Times New Roman"/>
          <w:b/>
        </w:rPr>
        <w:t>О</w:t>
      </w:r>
      <w:r w:rsidR="00B70C5C">
        <w:rPr>
          <w:rFonts w:ascii="Times New Roman" w:hAnsi="Times New Roman" w:cs="Times New Roman"/>
          <w:b/>
        </w:rPr>
        <w:t>б отмене постановления</w:t>
      </w:r>
      <w:r w:rsidRPr="006C0F58">
        <w:rPr>
          <w:rFonts w:ascii="Times New Roman" w:hAnsi="Times New Roman" w:cs="Times New Roman"/>
          <w:b/>
        </w:rPr>
        <w:t xml:space="preserve"> администрации </w:t>
      </w:r>
      <w:proofErr w:type="spellStart"/>
      <w:r w:rsidRPr="006C0F58">
        <w:rPr>
          <w:rFonts w:ascii="Times New Roman" w:hAnsi="Times New Roman" w:cs="Times New Roman"/>
          <w:b/>
        </w:rPr>
        <w:t>Тужинс</w:t>
      </w:r>
      <w:r>
        <w:rPr>
          <w:rFonts w:ascii="Times New Roman" w:hAnsi="Times New Roman" w:cs="Times New Roman"/>
          <w:b/>
        </w:rPr>
        <w:t>кого</w:t>
      </w:r>
      <w:proofErr w:type="spellEnd"/>
      <w:r>
        <w:rPr>
          <w:rFonts w:ascii="Times New Roman" w:hAnsi="Times New Roman" w:cs="Times New Roman"/>
          <w:b/>
        </w:rPr>
        <w:t xml:space="preserve"> муниципального района о</w:t>
      </w:r>
      <w:r w:rsidR="00B70C5C">
        <w:rPr>
          <w:rFonts w:ascii="Times New Roman" w:hAnsi="Times New Roman" w:cs="Times New Roman"/>
          <w:b/>
        </w:rPr>
        <w:t>т 01.07.2019 № 227</w:t>
      </w:r>
    </w:p>
    <w:p w:rsidR="00BA1149" w:rsidRPr="00BA1149" w:rsidRDefault="00BA1149" w:rsidP="00BA1149">
      <w:pPr>
        <w:pStyle w:val="ConsPlusNormal"/>
        <w:tabs>
          <w:tab w:val="left" w:pos="9356"/>
        </w:tabs>
        <w:ind w:right="284" w:firstLine="709"/>
        <w:jc w:val="both"/>
        <w:rPr>
          <w:sz w:val="22"/>
          <w:szCs w:val="22"/>
        </w:rPr>
      </w:pPr>
    </w:p>
    <w:p w:rsidR="00B70C5C" w:rsidRPr="00B70C5C" w:rsidRDefault="00B70C5C" w:rsidP="00B70C5C">
      <w:pPr>
        <w:autoSpaceDE w:val="0"/>
        <w:autoSpaceDN w:val="0"/>
        <w:adjustRightInd w:val="0"/>
        <w:spacing w:after="0" w:line="240" w:lineRule="auto"/>
        <w:ind w:firstLine="709"/>
        <w:jc w:val="both"/>
        <w:rPr>
          <w:rFonts w:ascii="Times New Roman" w:hAnsi="Times New Roman" w:cs="Times New Roman"/>
        </w:rPr>
      </w:pPr>
      <w:r w:rsidRPr="00B70C5C">
        <w:rPr>
          <w:rFonts w:ascii="Times New Roman" w:hAnsi="Times New Roman" w:cs="Times New Roman"/>
        </w:rPr>
        <w:t xml:space="preserve">В связи с невозможностью осуществления передачи </w:t>
      </w:r>
      <w:proofErr w:type="spellStart"/>
      <w:r w:rsidRPr="00B70C5C">
        <w:rPr>
          <w:rFonts w:ascii="Times New Roman" w:hAnsi="Times New Roman" w:cs="Times New Roman"/>
        </w:rPr>
        <w:t>Тужинского</w:t>
      </w:r>
      <w:proofErr w:type="spellEnd"/>
      <w:r w:rsidRPr="00B70C5C">
        <w:rPr>
          <w:rFonts w:ascii="Times New Roman" w:hAnsi="Times New Roman" w:cs="Times New Roman"/>
        </w:rPr>
        <w:t xml:space="preserve"> кладбища администрация </w:t>
      </w:r>
      <w:proofErr w:type="spellStart"/>
      <w:r w:rsidRPr="00B70C5C">
        <w:rPr>
          <w:rFonts w:ascii="Times New Roman" w:hAnsi="Times New Roman" w:cs="Times New Roman"/>
        </w:rPr>
        <w:t>Тужинского</w:t>
      </w:r>
      <w:proofErr w:type="spellEnd"/>
      <w:r w:rsidRPr="00B70C5C">
        <w:rPr>
          <w:rFonts w:ascii="Times New Roman" w:hAnsi="Times New Roman" w:cs="Times New Roman"/>
        </w:rPr>
        <w:t xml:space="preserve"> муниципального района ПОСТАНОВЛЯЕТ:</w:t>
      </w:r>
    </w:p>
    <w:p w:rsidR="00B70C5C" w:rsidRPr="00B70C5C" w:rsidRDefault="00B70C5C" w:rsidP="00B70C5C">
      <w:pPr>
        <w:spacing w:after="0" w:line="240" w:lineRule="auto"/>
        <w:ind w:firstLine="720"/>
        <w:jc w:val="both"/>
        <w:rPr>
          <w:rFonts w:ascii="Times New Roman" w:hAnsi="Times New Roman" w:cs="Times New Roman"/>
          <w:bCs/>
        </w:rPr>
      </w:pPr>
      <w:r w:rsidRPr="00B70C5C">
        <w:rPr>
          <w:rFonts w:ascii="Times New Roman" w:hAnsi="Times New Roman" w:cs="Times New Roman"/>
          <w:bCs/>
        </w:rPr>
        <w:t xml:space="preserve">1. Отменить постановление администрации </w:t>
      </w:r>
      <w:proofErr w:type="spellStart"/>
      <w:r w:rsidRPr="00B70C5C">
        <w:rPr>
          <w:rFonts w:ascii="Times New Roman" w:hAnsi="Times New Roman" w:cs="Times New Roman"/>
          <w:bCs/>
        </w:rPr>
        <w:t>Тужинского</w:t>
      </w:r>
      <w:proofErr w:type="spellEnd"/>
      <w:r w:rsidRPr="00B70C5C">
        <w:rPr>
          <w:rFonts w:ascii="Times New Roman" w:hAnsi="Times New Roman" w:cs="Times New Roman"/>
          <w:bCs/>
        </w:rPr>
        <w:t xml:space="preserve"> муниципального района от 01.07.2019 № 227 «О присвоении кладбищу статуса </w:t>
      </w:r>
      <w:proofErr w:type="spellStart"/>
      <w:r w:rsidRPr="00B70C5C">
        <w:rPr>
          <w:rFonts w:ascii="Times New Roman" w:hAnsi="Times New Roman" w:cs="Times New Roman"/>
          <w:bCs/>
        </w:rPr>
        <w:t>межпоселенческого</w:t>
      </w:r>
      <w:proofErr w:type="spellEnd"/>
      <w:r w:rsidRPr="00B70C5C">
        <w:rPr>
          <w:rFonts w:ascii="Times New Roman" w:hAnsi="Times New Roman" w:cs="Times New Roman"/>
          <w:bCs/>
        </w:rPr>
        <w:t>».</w:t>
      </w:r>
    </w:p>
    <w:p w:rsidR="00B70C5C" w:rsidRPr="00B70C5C" w:rsidRDefault="00B70C5C" w:rsidP="00B70C5C">
      <w:pPr>
        <w:spacing w:after="0" w:line="240" w:lineRule="auto"/>
        <w:ind w:firstLine="709"/>
        <w:jc w:val="both"/>
        <w:rPr>
          <w:rFonts w:ascii="Times New Roman" w:hAnsi="Times New Roman" w:cs="Times New Roman"/>
        </w:rPr>
      </w:pPr>
      <w:r w:rsidRPr="00B70C5C">
        <w:rPr>
          <w:rFonts w:ascii="Times New Roman" w:hAnsi="Times New Roman" w:cs="Times New Roman"/>
        </w:rPr>
        <w:t xml:space="preserve">2. Настоящее постановление вступает в силу с момента его опубликования в Бюллетене муниципальных нормативных актов органов местного самоуправления </w:t>
      </w:r>
      <w:proofErr w:type="spellStart"/>
      <w:r w:rsidRPr="00B70C5C">
        <w:rPr>
          <w:rFonts w:ascii="Times New Roman" w:hAnsi="Times New Roman" w:cs="Times New Roman"/>
        </w:rPr>
        <w:t>Тужинского</w:t>
      </w:r>
      <w:proofErr w:type="spellEnd"/>
      <w:r w:rsidRPr="00B70C5C">
        <w:rPr>
          <w:rFonts w:ascii="Times New Roman" w:hAnsi="Times New Roman" w:cs="Times New Roman"/>
        </w:rPr>
        <w:t xml:space="preserve"> муниципального района Кировской области.</w:t>
      </w:r>
    </w:p>
    <w:p w:rsidR="00B70C5C" w:rsidRDefault="00B70C5C" w:rsidP="00B70C5C">
      <w:pPr>
        <w:spacing w:after="0" w:line="240" w:lineRule="auto"/>
        <w:jc w:val="both"/>
        <w:rPr>
          <w:rFonts w:ascii="Times New Roman" w:hAnsi="Times New Roman" w:cs="Times New Roman"/>
        </w:rPr>
      </w:pPr>
    </w:p>
    <w:p w:rsidR="00B70C5C" w:rsidRPr="00B70C5C" w:rsidRDefault="00B70C5C" w:rsidP="00B70C5C">
      <w:pPr>
        <w:spacing w:after="0" w:line="240" w:lineRule="auto"/>
        <w:jc w:val="both"/>
        <w:rPr>
          <w:rFonts w:ascii="Times New Roman" w:hAnsi="Times New Roman" w:cs="Times New Roman"/>
        </w:rPr>
      </w:pPr>
      <w:r w:rsidRPr="00B70C5C">
        <w:rPr>
          <w:rFonts w:ascii="Times New Roman" w:hAnsi="Times New Roman" w:cs="Times New Roman"/>
        </w:rPr>
        <w:t xml:space="preserve">Глава </w:t>
      </w:r>
      <w:proofErr w:type="spellStart"/>
      <w:r w:rsidRPr="00B70C5C">
        <w:rPr>
          <w:rFonts w:ascii="Times New Roman" w:hAnsi="Times New Roman" w:cs="Times New Roman"/>
        </w:rPr>
        <w:t>Тужинского</w:t>
      </w:r>
      <w:proofErr w:type="spellEnd"/>
    </w:p>
    <w:p w:rsidR="00B70C5C" w:rsidRPr="00B70C5C" w:rsidRDefault="00B70C5C" w:rsidP="00B70C5C">
      <w:pPr>
        <w:spacing w:after="0" w:line="240" w:lineRule="auto"/>
        <w:jc w:val="both"/>
        <w:rPr>
          <w:rFonts w:ascii="Times New Roman" w:hAnsi="Times New Roman" w:cs="Times New Roman"/>
        </w:rPr>
      </w:pPr>
      <w:r w:rsidRPr="00B70C5C">
        <w:rPr>
          <w:rFonts w:ascii="Times New Roman" w:hAnsi="Times New Roman" w:cs="Times New Roman"/>
        </w:rPr>
        <w:t>муниципального района    Л.В.</w:t>
      </w:r>
      <w:proofErr w:type="gramStart"/>
      <w:r w:rsidRPr="00B70C5C">
        <w:rPr>
          <w:rFonts w:ascii="Times New Roman" w:hAnsi="Times New Roman" w:cs="Times New Roman"/>
        </w:rPr>
        <w:t>Бледных</w:t>
      </w:r>
      <w:proofErr w:type="gramEnd"/>
    </w:p>
    <w:p w:rsidR="00F27660" w:rsidRPr="00BA1149" w:rsidRDefault="00F27660" w:rsidP="00F27660">
      <w:pPr>
        <w:pStyle w:val="a4"/>
        <w:ind w:right="-710" w:firstLine="709"/>
        <w:jc w:val="both"/>
        <w:rPr>
          <w:rFonts w:ascii="Times New Roman" w:hAnsi="Times New Roman"/>
          <w:b/>
          <w:lang w:val="ru-RU"/>
        </w:rPr>
      </w:pPr>
    </w:p>
    <w:p w:rsidR="00B70C5C" w:rsidRDefault="00B70C5C" w:rsidP="00F27660">
      <w:pPr>
        <w:pStyle w:val="a4"/>
        <w:ind w:right="-710"/>
        <w:rPr>
          <w:rFonts w:ascii="Times New Roman" w:hAnsi="Times New Roman"/>
          <w:lang w:val="ru-RU"/>
        </w:rPr>
      </w:pPr>
    </w:p>
    <w:p w:rsidR="00B70C5C" w:rsidRPr="00753E9A" w:rsidRDefault="00B70C5C" w:rsidP="00B70C5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B70C5C" w:rsidRDefault="00B70C5C" w:rsidP="00B70C5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B70C5C" w:rsidRDefault="00B70C5C" w:rsidP="00B70C5C">
      <w:pPr>
        <w:spacing w:after="0" w:line="240" w:lineRule="auto"/>
        <w:rPr>
          <w:rFonts w:ascii="Times New Roman" w:hAnsi="Times New Roman"/>
        </w:rPr>
      </w:pPr>
    </w:p>
    <w:p w:rsidR="00B70C5C" w:rsidRDefault="007775F1" w:rsidP="00B70C5C">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РАСПОРЯЖ</w:t>
      </w:r>
      <w:r w:rsidR="00B70C5C" w:rsidRPr="00753E9A">
        <w:rPr>
          <w:rFonts w:ascii="Times New Roman" w:hAnsi="Times New Roman" w:cs="Times New Roman"/>
          <w:sz w:val="22"/>
          <w:szCs w:val="22"/>
        </w:rPr>
        <w:t>ЕНИЕ</w:t>
      </w:r>
    </w:p>
    <w:p w:rsidR="00B70C5C" w:rsidRPr="00753E9A" w:rsidRDefault="00B70C5C" w:rsidP="00B70C5C">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B70C5C" w:rsidRPr="00D95D93" w:rsidTr="0040248A">
        <w:tc>
          <w:tcPr>
            <w:tcW w:w="1843" w:type="dxa"/>
            <w:tcBorders>
              <w:bottom w:val="single" w:sz="4" w:space="0" w:color="auto"/>
            </w:tcBorders>
          </w:tcPr>
          <w:p w:rsidR="00B70C5C" w:rsidRPr="00AB4D86" w:rsidRDefault="007775F1" w:rsidP="0040248A">
            <w:pPr>
              <w:tabs>
                <w:tab w:val="left" w:pos="0"/>
              </w:tabs>
              <w:spacing w:after="0" w:line="240" w:lineRule="auto"/>
              <w:contextualSpacing/>
              <w:jc w:val="center"/>
              <w:rPr>
                <w:rFonts w:ascii="Times New Roman" w:hAnsi="Times New Roman"/>
              </w:rPr>
            </w:pPr>
            <w:r>
              <w:rPr>
                <w:rFonts w:ascii="Times New Roman" w:hAnsi="Times New Roman"/>
              </w:rPr>
              <w:t>16</w:t>
            </w:r>
            <w:r w:rsidR="00B70C5C">
              <w:rPr>
                <w:rFonts w:ascii="Times New Roman" w:hAnsi="Times New Roman"/>
              </w:rPr>
              <w:t>.11.2020</w:t>
            </w:r>
          </w:p>
        </w:tc>
        <w:tc>
          <w:tcPr>
            <w:tcW w:w="2873" w:type="dxa"/>
          </w:tcPr>
          <w:p w:rsidR="00B70C5C" w:rsidRPr="00AB4D86" w:rsidRDefault="00B70C5C" w:rsidP="0040248A">
            <w:pPr>
              <w:spacing w:after="0" w:line="240" w:lineRule="auto"/>
              <w:contextualSpacing/>
              <w:jc w:val="center"/>
              <w:rPr>
                <w:rFonts w:ascii="Times New Roman" w:hAnsi="Times New Roman"/>
                <w:position w:val="-6"/>
              </w:rPr>
            </w:pPr>
          </w:p>
        </w:tc>
        <w:tc>
          <w:tcPr>
            <w:tcW w:w="3292" w:type="dxa"/>
          </w:tcPr>
          <w:p w:rsidR="00B70C5C" w:rsidRPr="00D95D93" w:rsidRDefault="00B70C5C" w:rsidP="0040248A">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B70C5C" w:rsidRPr="00D95D93" w:rsidRDefault="007775F1" w:rsidP="0040248A">
            <w:pPr>
              <w:spacing w:after="0" w:line="240" w:lineRule="auto"/>
              <w:contextualSpacing/>
              <w:jc w:val="center"/>
              <w:rPr>
                <w:rFonts w:ascii="Times New Roman" w:hAnsi="Times New Roman"/>
              </w:rPr>
            </w:pPr>
            <w:r>
              <w:rPr>
                <w:rFonts w:ascii="Times New Roman" w:hAnsi="Times New Roman"/>
              </w:rPr>
              <w:t>107</w:t>
            </w:r>
          </w:p>
        </w:tc>
      </w:tr>
      <w:tr w:rsidR="00B70C5C" w:rsidRPr="00D95D93" w:rsidTr="0040248A">
        <w:trPr>
          <w:trHeight w:val="217"/>
        </w:trPr>
        <w:tc>
          <w:tcPr>
            <w:tcW w:w="9851" w:type="dxa"/>
            <w:gridSpan w:val="4"/>
          </w:tcPr>
          <w:p w:rsidR="00B70C5C" w:rsidRDefault="00B70C5C" w:rsidP="0040248A">
            <w:pPr>
              <w:tabs>
                <w:tab w:val="left" w:pos="2765"/>
              </w:tabs>
              <w:spacing w:after="0" w:line="240" w:lineRule="auto"/>
              <w:contextualSpacing/>
              <w:jc w:val="center"/>
              <w:rPr>
                <w:rFonts w:ascii="Times New Roman" w:hAnsi="Times New Roman"/>
              </w:rPr>
            </w:pPr>
          </w:p>
          <w:p w:rsidR="00B70C5C" w:rsidRDefault="00B70C5C" w:rsidP="0040248A">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proofErr w:type="gramStart"/>
            <w:r w:rsidRPr="00D95D93">
              <w:rPr>
                <w:rFonts w:ascii="Times New Roman" w:hAnsi="Times New Roman"/>
              </w:rPr>
              <w:t xml:space="preserve"> Т</w:t>
            </w:r>
            <w:proofErr w:type="gramEnd"/>
            <w:r w:rsidRPr="00D95D93">
              <w:rPr>
                <w:rFonts w:ascii="Times New Roman" w:hAnsi="Times New Roman"/>
              </w:rPr>
              <w:t>ужа</w:t>
            </w:r>
          </w:p>
          <w:p w:rsidR="00B70C5C" w:rsidRPr="00753E9A" w:rsidRDefault="00B70C5C" w:rsidP="0040248A">
            <w:pPr>
              <w:tabs>
                <w:tab w:val="left" w:pos="2765"/>
              </w:tabs>
              <w:spacing w:after="0" w:line="240" w:lineRule="auto"/>
              <w:contextualSpacing/>
              <w:jc w:val="center"/>
              <w:rPr>
                <w:rFonts w:ascii="Times New Roman" w:hAnsi="Times New Roman"/>
              </w:rPr>
            </w:pPr>
          </w:p>
        </w:tc>
      </w:tr>
    </w:tbl>
    <w:p w:rsidR="007775F1" w:rsidRPr="00CA2BA5" w:rsidRDefault="007775F1" w:rsidP="007775F1">
      <w:pPr>
        <w:pStyle w:val="ConsPlusTitle"/>
        <w:ind w:firstLine="720"/>
        <w:jc w:val="center"/>
        <w:rPr>
          <w:rFonts w:ascii="Times New Roman" w:hAnsi="Times New Roman"/>
          <w:sz w:val="22"/>
          <w:szCs w:val="22"/>
        </w:rPr>
      </w:pPr>
      <w:r w:rsidRPr="00CA2BA5">
        <w:rPr>
          <w:rFonts w:ascii="Times New Roman" w:hAnsi="Times New Roman"/>
          <w:sz w:val="22"/>
          <w:szCs w:val="22"/>
        </w:rPr>
        <w:t xml:space="preserve">Об утверждении Положения о комиссии по соблюдению требований к служебному поведению муниципальных служащих администрации </w:t>
      </w:r>
      <w:proofErr w:type="spellStart"/>
      <w:r w:rsidRPr="00CA2BA5">
        <w:rPr>
          <w:rFonts w:ascii="Times New Roman" w:hAnsi="Times New Roman"/>
          <w:sz w:val="22"/>
          <w:szCs w:val="22"/>
        </w:rPr>
        <w:t>Тужинского</w:t>
      </w:r>
      <w:proofErr w:type="spellEnd"/>
      <w:r w:rsidRPr="00CA2BA5">
        <w:rPr>
          <w:rFonts w:ascii="Times New Roman" w:hAnsi="Times New Roman"/>
          <w:sz w:val="22"/>
          <w:szCs w:val="22"/>
        </w:rPr>
        <w:t xml:space="preserve"> муниципального района </w:t>
      </w:r>
      <w:r>
        <w:rPr>
          <w:rFonts w:ascii="Times New Roman" w:hAnsi="Times New Roman"/>
          <w:sz w:val="22"/>
          <w:szCs w:val="22"/>
        </w:rPr>
        <w:br/>
      </w:r>
      <w:r w:rsidRPr="00CA2BA5">
        <w:rPr>
          <w:rFonts w:ascii="Times New Roman" w:hAnsi="Times New Roman"/>
          <w:sz w:val="22"/>
          <w:szCs w:val="22"/>
        </w:rPr>
        <w:t>и урегулированию конфликта интересов</w:t>
      </w:r>
    </w:p>
    <w:p w:rsidR="00B70C5C" w:rsidRPr="00BA1149" w:rsidRDefault="00B70C5C" w:rsidP="00B70C5C">
      <w:pPr>
        <w:pStyle w:val="ConsPlusNormal"/>
        <w:tabs>
          <w:tab w:val="left" w:pos="9356"/>
        </w:tabs>
        <w:ind w:right="284" w:firstLine="709"/>
        <w:jc w:val="both"/>
        <w:rPr>
          <w:sz w:val="22"/>
          <w:szCs w:val="22"/>
        </w:rPr>
      </w:pPr>
    </w:p>
    <w:p w:rsidR="00350300" w:rsidRPr="00350300" w:rsidRDefault="00350300" w:rsidP="00350300">
      <w:pPr>
        <w:pStyle w:val="ConsPlusTitle"/>
        <w:ind w:firstLine="709"/>
        <w:jc w:val="both"/>
        <w:rPr>
          <w:rFonts w:ascii="Times New Roman" w:hAnsi="Times New Roman" w:cs="Times New Roman"/>
          <w:sz w:val="22"/>
          <w:szCs w:val="22"/>
        </w:rPr>
      </w:pPr>
      <w:r w:rsidRPr="00350300">
        <w:rPr>
          <w:rFonts w:ascii="Times New Roman" w:hAnsi="Times New Roman" w:cs="Times New Roman"/>
          <w:b w:val="0"/>
          <w:sz w:val="22"/>
          <w:szCs w:val="22"/>
        </w:rPr>
        <w:t xml:space="preserve">В соответствии с Федеральным законом от 25.12.2008 № 273-ФЗ «О противодействии коррупции», Указом Президента Российской Федерации от 01.07.2010 № 821 «О комиссиях </w:t>
      </w:r>
      <w:r>
        <w:rPr>
          <w:rFonts w:ascii="Times New Roman" w:hAnsi="Times New Roman" w:cs="Times New Roman"/>
          <w:b w:val="0"/>
          <w:sz w:val="22"/>
          <w:szCs w:val="22"/>
        </w:rPr>
        <w:br/>
      </w:r>
      <w:r w:rsidRPr="00350300">
        <w:rPr>
          <w:rFonts w:ascii="Times New Roman" w:hAnsi="Times New Roman" w:cs="Times New Roman"/>
          <w:b w:val="0"/>
          <w:sz w:val="22"/>
          <w:szCs w:val="22"/>
        </w:rPr>
        <w:t xml:space="preserve">по соблюдению требований к служебному поведению федеральных государственных служащих </w:t>
      </w:r>
      <w:r>
        <w:rPr>
          <w:rFonts w:ascii="Times New Roman" w:hAnsi="Times New Roman" w:cs="Times New Roman"/>
          <w:b w:val="0"/>
          <w:sz w:val="22"/>
          <w:szCs w:val="22"/>
        </w:rPr>
        <w:br/>
      </w:r>
      <w:r w:rsidRPr="00350300">
        <w:rPr>
          <w:rFonts w:ascii="Times New Roman" w:hAnsi="Times New Roman" w:cs="Times New Roman"/>
          <w:b w:val="0"/>
          <w:sz w:val="22"/>
          <w:szCs w:val="22"/>
        </w:rPr>
        <w:t>и урегулированию конфликта интересов»:</w:t>
      </w:r>
    </w:p>
    <w:p w:rsidR="00350300" w:rsidRPr="00350300" w:rsidRDefault="00350300" w:rsidP="00350300">
      <w:pPr>
        <w:numPr>
          <w:ilvl w:val="1"/>
          <w:numId w:val="15"/>
        </w:numPr>
        <w:tabs>
          <w:tab w:val="left" w:pos="993"/>
        </w:tabs>
        <w:spacing w:after="0" w:line="240" w:lineRule="auto"/>
        <w:ind w:left="0" w:firstLine="709"/>
        <w:jc w:val="both"/>
        <w:rPr>
          <w:rFonts w:ascii="Times New Roman" w:hAnsi="Times New Roman" w:cs="Times New Roman"/>
        </w:rPr>
      </w:pPr>
      <w:r w:rsidRPr="00350300">
        <w:rPr>
          <w:rFonts w:ascii="Times New Roman" w:hAnsi="Times New Roman" w:cs="Times New Roman"/>
        </w:rPr>
        <w:t xml:space="preserve"> Утвердить Положение о комиссии по соблюдению требований к служебному поведению муниципальных служащих администрации </w:t>
      </w:r>
      <w:proofErr w:type="spellStart"/>
      <w:r w:rsidRPr="00350300">
        <w:rPr>
          <w:rFonts w:ascii="Times New Roman" w:hAnsi="Times New Roman" w:cs="Times New Roman"/>
        </w:rPr>
        <w:t>Тужинского</w:t>
      </w:r>
      <w:proofErr w:type="spellEnd"/>
      <w:r w:rsidRPr="00350300">
        <w:rPr>
          <w:rFonts w:ascii="Times New Roman" w:hAnsi="Times New Roman" w:cs="Times New Roman"/>
        </w:rPr>
        <w:t xml:space="preserve"> муниципального района и урегулированию конфликта интересов (далее – Положение) согласно приложению.</w:t>
      </w:r>
    </w:p>
    <w:p w:rsidR="00350300" w:rsidRPr="00350300" w:rsidRDefault="00350300" w:rsidP="00350300">
      <w:pPr>
        <w:pStyle w:val="a7"/>
        <w:widowControl/>
        <w:numPr>
          <w:ilvl w:val="1"/>
          <w:numId w:val="15"/>
        </w:numPr>
        <w:tabs>
          <w:tab w:val="left" w:pos="993"/>
        </w:tabs>
        <w:suppressAutoHyphens w:val="0"/>
        <w:ind w:left="0" w:firstLine="709"/>
        <w:jc w:val="both"/>
        <w:rPr>
          <w:rFonts w:cs="Times New Roman"/>
          <w:sz w:val="22"/>
          <w:szCs w:val="22"/>
        </w:rPr>
      </w:pPr>
      <w:r w:rsidRPr="00350300">
        <w:rPr>
          <w:rFonts w:cs="Times New Roman"/>
          <w:sz w:val="22"/>
          <w:szCs w:val="22"/>
        </w:rPr>
        <w:t xml:space="preserve"> Признать утратившими силу распоряжения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муниципального района:</w:t>
      </w:r>
    </w:p>
    <w:p w:rsidR="00350300" w:rsidRPr="00350300" w:rsidRDefault="00350300" w:rsidP="00350300">
      <w:pPr>
        <w:pStyle w:val="a7"/>
        <w:widowControl/>
        <w:numPr>
          <w:ilvl w:val="1"/>
          <w:numId w:val="16"/>
        </w:numPr>
        <w:tabs>
          <w:tab w:val="left" w:pos="0"/>
        </w:tabs>
        <w:suppressAutoHyphens w:val="0"/>
        <w:ind w:left="0" w:firstLine="709"/>
        <w:jc w:val="both"/>
        <w:rPr>
          <w:rFonts w:cs="Times New Roman"/>
          <w:sz w:val="22"/>
          <w:szCs w:val="22"/>
        </w:rPr>
      </w:pPr>
      <w:r w:rsidRPr="00350300">
        <w:rPr>
          <w:rFonts w:cs="Times New Roman"/>
          <w:sz w:val="22"/>
          <w:szCs w:val="22"/>
        </w:rPr>
        <w:t xml:space="preserve">От 11.09.2015 № 63 «О комиссии по соблюдению требований к служебному поведению муниципальных служащих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муниципального района и урегулированию конфликта интересов».</w:t>
      </w:r>
    </w:p>
    <w:p w:rsidR="00350300" w:rsidRPr="00350300" w:rsidRDefault="00350300" w:rsidP="00350300">
      <w:pPr>
        <w:pStyle w:val="a7"/>
        <w:tabs>
          <w:tab w:val="left" w:pos="0"/>
        </w:tabs>
        <w:ind w:left="0"/>
        <w:jc w:val="both"/>
        <w:rPr>
          <w:rFonts w:cs="Times New Roman"/>
          <w:sz w:val="22"/>
          <w:szCs w:val="22"/>
        </w:rPr>
      </w:pPr>
      <w:r w:rsidRPr="00350300">
        <w:rPr>
          <w:rFonts w:cs="Times New Roman"/>
          <w:sz w:val="22"/>
          <w:szCs w:val="22"/>
        </w:rPr>
        <w:tab/>
        <w:t xml:space="preserve">2.2. От 21.03.2016 № 23 «О внесении изменений в распоряжение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муниципального района от 11.09.2015 № 63».</w:t>
      </w:r>
    </w:p>
    <w:p w:rsidR="00350300" w:rsidRPr="00350300" w:rsidRDefault="00350300" w:rsidP="00350300">
      <w:pPr>
        <w:pStyle w:val="a7"/>
        <w:tabs>
          <w:tab w:val="left" w:pos="0"/>
        </w:tabs>
        <w:ind w:left="0"/>
        <w:jc w:val="both"/>
        <w:rPr>
          <w:rFonts w:cs="Times New Roman"/>
          <w:sz w:val="22"/>
          <w:szCs w:val="22"/>
        </w:rPr>
      </w:pPr>
      <w:r w:rsidRPr="00350300">
        <w:rPr>
          <w:rFonts w:cs="Times New Roman"/>
          <w:sz w:val="22"/>
          <w:szCs w:val="22"/>
        </w:rPr>
        <w:tab/>
        <w:t xml:space="preserve">2.3. От 18.04.2016 № 29 «О внесении изменений в распоряжение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муниципального района от 11.09.2015 № 63».</w:t>
      </w:r>
    </w:p>
    <w:p w:rsidR="00350300" w:rsidRPr="00350300" w:rsidRDefault="00350300" w:rsidP="00350300">
      <w:pPr>
        <w:pStyle w:val="a7"/>
        <w:tabs>
          <w:tab w:val="left" w:pos="0"/>
        </w:tabs>
        <w:ind w:left="0"/>
        <w:jc w:val="both"/>
        <w:rPr>
          <w:rFonts w:cs="Times New Roman"/>
          <w:sz w:val="22"/>
          <w:szCs w:val="22"/>
        </w:rPr>
      </w:pPr>
      <w:r w:rsidRPr="00350300">
        <w:rPr>
          <w:rFonts w:cs="Times New Roman"/>
          <w:sz w:val="22"/>
          <w:szCs w:val="22"/>
        </w:rPr>
        <w:tab/>
        <w:t xml:space="preserve">2.4. От 01.11.2016 № 74 «О внесении изменений в распоряжение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муниципального района от 11.09.2015 № 63».</w:t>
      </w:r>
    </w:p>
    <w:p w:rsidR="00350300" w:rsidRPr="00350300" w:rsidRDefault="00350300" w:rsidP="00350300">
      <w:pPr>
        <w:pStyle w:val="a7"/>
        <w:tabs>
          <w:tab w:val="left" w:pos="0"/>
        </w:tabs>
        <w:ind w:left="0"/>
        <w:jc w:val="both"/>
        <w:rPr>
          <w:rFonts w:cs="Times New Roman"/>
          <w:sz w:val="22"/>
          <w:szCs w:val="22"/>
        </w:rPr>
      </w:pPr>
      <w:r w:rsidRPr="00350300">
        <w:rPr>
          <w:rFonts w:cs="Times New Roman"/>
          <w:sz w:val="22"/>
          <w:szCs w:val="22"/>
        </w:rPr>
        <w:tab/>
        <w:t xml:space="preserve">2.5. От 10.04.2017 № 28 «О внесении изменений в распоряжение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муниципального района от 11.09.2015 № 63».</w:t>
      </w:r>
    </w:p>
    <w:p w:rsidR="00350300" w:rsidRPr="00350300" w:rsidRDefault="00350300" w:rsidP="00350300">
      <w:pPr>
        <w:pStyle w:val="a7"/>
        <w:tabs>
          <w:tab w:val="left" w:pos="0"/>
        </w:tabs>
        <w:ind w:left="0"/>
        <w:jc w:val="both"/>
        <w:rPr>
          <w:rFonts w:cs="Times New Roman"/>
          <w:sz w:val="22"/>
          <w:szCs w:val="22"/>
        </w:rPr>
      </w:pPr>
      <w:r w:rsidRPr="00350300">
        <w:rPr>
          <w:rFonts w:cs="Times New Roman"/>
          <w:sz w:val="22"/>
          <w:szCs w:val="22"/>
        </w:rPr>
        <w:tab/>
        <w:t xml:space="preserve">2.6. От 29.01.2018 № 16 «О внесении изменений в распоряжение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w:t>
      </w:r>
      <w:r w:rsidRPr="00350300">
        <w:rPr>
          <w:rFonts w:cs="Times New Roman"/>
          <w:sz w:val="22"/>
          <w:szCs w:val="22"/>
        </w:rPr>
        <w:lastRenderedPageBreak/>
        <w:t>муниципального района от 11.09.2015 № 63».</w:t>
      </w:r>
    </w:p>
    <w:p w:rsidR="00350300" w:rsidRPr="00350300" w:rsidRDefault="00350300" w:rsidP="00350300">
      <w:pPr>
        <w:pStyle w:val="a7"/>
        <w:tabs>
          <w:tab w:val="left" w:pos="0"/>
        </w:tabs>
        <w:ind w:left="0"/>
        <w:jc w:val="both"/>
        <w:rPr>
          <w:rFonts w:cs="Times New Roman"/>
          <w:sz w:val="22"/>
          <w:szCs w:val="22"/>
        </w:rPr>
      </w:pPr>
      <w:r w:rsidRPr="00350300">
        <w:rPr>
          <w:rFonts w:cs="Times New Roman"/>
          <w:sz w:val="22"/>
          <w:szCs w:val="22"/>
        </w:rPr>
        <w:tab/>
        <w:t xml:space="preserve">2.7. От 01.02.2018 № 18 «О внесении изменений в распоряжение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муниципального района от 11.09.2015 № 63».</w:t>
      </w:r>
    </w:p>
    <w:p w:rsidR="00350300" w:rsidRPr="00350300" w:rsidRDefault="00350300" w:rsidP="00350300">
      <w:pPr>
        <w:pStyle w:val="a7"/>
        <w:tabs>
          <w:tab w:val="left" w:pos="0"/>
        </w:tabs>
        <w:ind w:left="0"/>
        <w:jc w:val="both"/>
        <w:rPr>
          <w:rFonts w:cs="Times New Roman"/>
          <w:sz w:val="22"/>
          <w:szCs w:val="22"/>
        </w:rPr>
      </w:pPr>
      <w:r w:rsidRPr="00350300">
        <w:rPr>
          <w:rFonts w:cs="Times New Roman"/>
          <w:sz w:val="22"/>
          <w:szCs w:val="22"/>
        </w:rPr>
        <w:tab/>
        <w:t xml:space="preserve">2.8. От 24.06.2019 № 71 «О внесении изменений в распоряжение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муниципального района от 11.09.2015 № 63».</w:t>
      </w:r>
    </w:p>
    <w:p w:rsidR="00350300" w:rsidRPr="00350300" w:rsidRDefault="00350300" w:rsidP="00350300">
      <w:pPr>
        <w:pStyle w:val="a7"/>
        <w:tabs>
          <w:tab w:val="left" w:pos="0"/>
        </w:tabs>
        <w:ind w:left="0"/>
        <w:jc w:val="both"/>
        <w:rPr>
          <w:rFonts w:cs="Times New Roman"/>
          <w:sz w:val="22"/>
          <w:szCs w:val="22"/>
        </w:rPr>
      </w:pPr>
      <w:r w:rsidRPr="00350300">
        <w:rPr>
          <w:rFonts w:cs="Times New Roman"/>
          <w:sz w:val="22"/>
          <w:szCs w:val="22"/>
        </w:rPr>
        <w:tab/>
        <w:t xml:space="preserve">2.9. От 04.06.2020 № 40 «О внесении изменений в распоряжение администрации </w:t>
      </w:r>
      <w:proofErr w:type="spellStart"/>
      <w:r w:rsidRPr="00350300">
        <w:rPr>
          <w:rFonts w:cs="Times New Roman"/>
          <w:sz w:val="22"/>
          <w:szCs w:val="22"/>
        </w:rPr>
        <w:t>Тужинского</w:t>
      </w:r>
      <w:proofErr w:type="spellEnd"/>
      <w:r w:rsidRPr="00350300">
        <w:rPr>
          <w:rFonts w:cs="Times New Roman"/>
          <w:sz w:val="22"/>
          <w:szCs w:val="22"/>
        </w:rPr>
        <w:t xml:space="preserve"> муниципального района от 11.09.2015 № 63».</w:t>
      </w:r>
      <w:bookmarkStart w:id="0" w:name="_GoBack"/>
      <w:bookmarkEnd w:id="0"/>
    </w:p>
    <w:p w:rsidR="00350300" w:rsidRPr="00350300" w:rsidRDefault="00350300" w:rsidP="00286D57">
      <w:pPr>
        <w:autoSpaceDE w:val="0"/>
        <w:autoSpaceDN w:val="0"/>
        <w:adjustRightInd w:val="0"/>
        <w:spacing w:after="0" w:line="240" w:lineRule="auto"/>
        <w:ind w:firstLine="708"/>
        <w:jc w:val="both"/>
        <w:rPr>
          <w:rStyle w:val="FontStyle13"/>
        </w:rPr>
      </w:pPr>
      <w:r w:rsidRPr="00350300">
        <w:rPr>
          <w:rStyle w:val="FontStyle13"/>
        </w:rPr>
        <w:t xml:space="preserve">3. Опубликовать настоящее распоряжение в Бюллетене муниципальных нормативных правовых актов органов местного самоуправления </w:t>
      </w:r>
      <w:proofErr w:type="spellStart"/>
      <w:r w:rsidRPr="00350300">
        <w:rPr>
          <w:rStyle w:val="FontStyle13"/>
        </w:rPr>
        <w:t>Тужинского</w:t>
      </w:r>
      <w:proofErr w:type="spellEnd"/>
      <w:r w:rsidRPr="00350300">
        <w:rPr>
          <w:rStyle w:val="FontStyle13"/>
        </w:rPr>
        <w:t xml:space="preserve"> муниципального района Кировской области. </w:t>
      </w:r>
    </w:p>
    <w:p w:rsidR="00286D57" w:rsidRDefault="00286D57" w:rsidP="007775F1">
      <w:pPr>
        <w:spacing w:after="0" w:line="240" w:lineRule="auto"/>
        <w:jc w:val="both"/>
        <w:rPr>
          <w:rFonts w:ascii="Times New Roman" w:hAnsi="Times New Roman" w:cs="Times New Roman"/>
        </w:rPr>
      </w:pPr>
    </w:p>
    <w:p w:rsidR="007775F1" w:rsidRPr="00B70C5C" w:rsidRDefault="007775F1" w:rsidP="007775F1">
      <w:pPr>
        <w:spacing w:after="0" w:line="240" w:lineRule="auto"/>
        <w:jc w:val="both"/>
        <w:rPr>
          <w:rFonts w:ascii="Times New Roman" w:hAnsi="Times New Roman" w:cs="Times New Roman"/>
        </w:rPr>
      </w:pPr>
      <w:r w:rsidRPr="00B70C5C">
        <w:rPr>
          <w:rFonts w:ascii="Times New Roman" w:hAnsi="Times New Roman" w:cs="Times New Roman"/>
        </w:rPr>
        <w:t xml:space="preserve">Глава </w:t>
      </w:r>
      <w:proofErr w:type="spellStart"/>
      <w:r w:rsidRPr="00B70C5C">
        <w:rPr>
          <w:rFonts w:ascii="Times New Roman" w:hAnsi="Times New Roman" w:cs="Times New Roman"/>
        </w:rPr>
        <w:t>Тужинского</w:t>
      </w:r>
      <w:proofErr w:type="spellEnd"/>
    </w:p>
    <w:p w:rsidR="007775F1" w:rsidRPr="00B70C5C" w:rsidRDefault="007775F1" w:rsidP="007775F1">
      <w:pPr>
        <w:spacing w:after="0" w:line="240" w:lineRule="auto"/>
        <w:jc w:val="both"/>
        <w:rPr>
          <w:rFonts w:ascii="Times New Roman" w:hAnsi="Times New Roman" w:cs="Times New Roman"/>
        </w:rPr>
      </w:pPr>
      <w:r w:rsidRPr="00B70C5C">
        <w:rPr>
          <w:rFonts w:ascii="Times New Roman" w:hAnsi="Times New Roman" w:cs="Times New Roman"/>
        </w:rPr>
        <w:t>муниципального района    Л.В.</w:t>
      </w:r>
      <w:proofErr w:type="gramStart"/>
      <w:r w:rsidRPr="00B70C5C">
        <w:rPr>
          <w:rFonts w:ascii="Times New Roman" w:hAnsi="Times New Roman" w:cs="Times New Roman"/>
        </w:rPr>
        <w:t>Бледных</w:t>
      </w:r>
      <w:proofErr w:type="gramEnd"/>
    </w:p>
    <w:p w:rsidR="00B70C5C" w:rsidRPr="00BA1149" w:rsidRDefault="00B70C5C" w:rsidP="00B70C5C">
      <w:pPr>
        <w:pStyle w:val="a4"/>
        <w:ind w:right="-710" w:firstLine="709"/>
        <w:jc w:val="both"/>
        <w:rPr>
          <w:rFonts w:ascii="Times New Roman" w:hAnsi="Times New Roman"/>
          <w:b/>
          <w:lang w:val="ru-RU"/>
        </w:rPr>
      </w:pPr>
    </w:p>
    <w:p w:rsidR="00B70C5C" w:rsidRPr="00545D1C" w:rsidRDefault="00B70C5C" w:rsidP="00B70C5C">
      <w:pPr>
        <w:spacing w:after="0" w:line="240" w:lineRule="auto"/>
        <w:ind w:left="6237"/>
        <w:rPr>
          <w:rFonts w:ascii="Times New Roman" w:hAnsi="Times New Roman" w:cs="Times New Roman"/>
        </w:rPr>
      </w:pPr>
      <w:r>
        <w:rPr>
          <w:rFonts w:ascii="Times New Roman" w:hAnsi="Times New Roman" w:cs="Times New Roman"/>
        </w:rPr>
        <w:t xml:space="preserve">Приложение </w:t>
      </w:r>
    </w:p>
    <w:p w:rsidR="00B70C5C" w:rsidRPr="00545D1C" w:rsidRDefault="00B70C5C" w:rsidP="00B70C5C">
      <w:pPr>
        <w:spacing w:after="0" w:line="240" w:lineRule="auto"/>
        <w:ind w:left="6237"/>
        <w:rPr>
          <w:rFonts w:ascii="Times New Roman" w:hAnsi="Times New Roman" w:cs="Times New Roman"/>
        </w:rPr>
      </w:pPr>
    </w:p>
    <w:p w:rsidR="00B70C5C" w:rsidRDefault="00B70C5C" w:rsidP="00B70C5C">
      <w:pPr>
        <w:spacing w:after="0" w:line="240" w:lineRule="auto"/>
        <w:ind w:left="6237"/>
        <w:rPr>
          <w:rFonts w:ascii="Times New Roman" w:hAnsi="Times New Roman" w:cs="Times New Roman"/>
        </w:rPr>
      </w:pPr>
      <w:r w:rsidRPr="00545D1C">
        <w:rPr>
          <w:rFonts w:ascii="Times New Roman" w:hAnsi="Times New Roman" w:cs="Times New Roman"/>
        </w:rPr>
        <w:t>УТВЕРЖДЕН</w:t>
      </w:r>
      <w:r w:rsidR="00286D57">
        <w:rPr>
          <w:rFonts w:ascii="Times New Roman" w:hAnsi="Times New Roman" w:cs="Times New Roman"/>
        </w:rPr>
        <w:t>О</w:t>
      </w:r>
    </w:p>
    <w:p w:rsidR="00B70C5C" w:rsidRPr="00545D1C" w:rsidRDefault="00B70C5C" w:rsidP="00B70C5C">
      <w:pPr>
        <w:spacing w:after="0" w:line="240" w:lineRule="auto"/>
        <w:ind w:left="6237"/>
        <w:rPr>
          <w:rFonts w:ascii="Times New Roman" w:hAnsi="Times New Roman" w:cs="Times New Roman"/>
        </w:rPr>
      </w:pPr>
    </w:p>
    <w:p w:rsidR="00B70C5C" w:rsidRDefault="007775F1" w:rsidP="00B70C5C">
      <w:pPr>
        <w:spacing w:after="0" w:line="240" w:lineRule="auto"/>
        <w:ind w:left="6237"/>
        <w:rPr>
          <w:rFonts w:ascii="Times New Roman" w:hAnsi="Times New Roman" w:cs="Times New Roman"/>
        </w:rPr>
      </w:pPr>
      <w:r>
        <w:rPr>
          <w:rFonts w:ascii="Times New Roman" w:hAnsi="Times New Roman" w:cs="Times New Roman"/>
        </w:rPr>
        <w:t>распоряже</w:t>
      </w:r>
      <w:r w:rsidR="00B70C5C" w:rsidRPr="00545D1C">
        <w:rPr>
          <w:rFonts w:ascii="Times New Roman" w:hAnsi="Times New Roman" w:cs="Times New Roman"/>
        </w:rPr>
        <w:t xml:space="preserve">нием администрации </w:t>
      </w:r>
    </w:p>
    <w:p w:rsidR="00B70C5C" w:rsidRPr="00545D1C" w:rsidRDefault="00B70C5C" w:rsidP="00B70C5C">
      <w:pPr>
        <w:spacing w:after="0" w:line="240" w:lineRule="auto"/>
        <w:ind w:left="6237"/>
        <w:rPr>
          <w:rFonts w:ascii="Times New Roman" w:hAnsi="Times New Roman" w:cs="Times New Roman"/>
        </w:rPr>
      </w:pPr>
      <w:proofErr w:type="spellStart"/>
      <w:r w:rsidRPr="00545D1C">
        <w:rPr>
          <w:rFonts w:ascii="Times New Roman" w:hAnsi="Times New Roman" w:cs="Times New Roman"/>
        </w:rPr>
        <w:t>Тужинского</w:t>
      </w:r>
      <w:proofErr w:type="spellEnd"/>
      <w:r w:rsidRPr="00545D1C">
        <w:rPr>
          <w:rFonts w:ascii="Times New Roman" w:hAnsi="Times New Roman" w:cs="Times New Roman"/>
        </w:rPr>
        <w:t xml:space="preserve"> муниципального района</w:t>
      </w:r>
    </w:p>
    <w:p w:rsidR="00B70C5C" w:rsidRPr="00545D1C" w:rsidRDefault="00B70C5C" w:rsidP="00B70C5C">
      <w:pPr>
        <w:spacing w:after="0" w:line="240" w:lineRule="auto"/>
        <w:ind w:left="6237"/>
        <w:rPr>
          <w:rFonts w:ascii="Times New Roman" w:hAnsi="Times New Roman" w:cs="Times New Roman"/>
        </w:rPr>
      </w:pPr>
      <w:r w:rsidRPr="00545D1C">
        <w:rPr>
          <w:rFonts w:ascii="Times New Roman" w:hAnsi="Times New Roman" w:cs="Times New Roman"/>
        </w:rPr>
        <w:t xml:space="preserve">от </w:t>
      </w:r>
      <w:r w:rsidR="007775F1">
        <w:rPr>
          <w:rFonts w:ascii="Times New Roman" w:hAnsi="Times New Roman" w:cs="Times New Roman"/>
        </w:rPr>
        <w:t>16</w:t>
      </w:r>
      <w:r>
        <w:rPr>
          <w:rFonts w:ascii="Times New Roman" w:hAnsi="Times New Roman" w:cs="Times New Roman"/>
        </w:rPr>
        <w:t xml:space="preserve">.11.2020 </w:t>
      </w:r>
      <w:r w:rsidRPr="00545D1C">
        <w:rPr>
          <w:rFonts w:ascii="Times New Roman" w:hAnsi="Times New Roman" w:cs="Times New Roman"/>
        </w:rPr>
        <w:t xml:space="preserve">№ </w:t>
      </w:r>
      <w:r w:rsidR="007775F1">
        <w:rPr>
          <w:rFonts w:ascii="Times New Roman" w:hAnsi="Times New Roman" w:cs="Times New Roman"/>
        </w:rPr>
        <w:t>107</w:t>
      </w:r>
    </w:p>
    <w:p w:rsidR="00B70C5C" w:rsidRPr="00545D1C" w:rsidRDefault="00B70C5C" w:rsidP="00B70C5C">
      <w:pPr>
        <w:spacing w:after="0" w:line="240" w:lineRule="auto"/>
        <w:ind w:left="6237"/>
        <w:rPr>
          <w:rFonts w:ascii="Times New Roman" w:hAnsi="Times New Roman" w:cs="Times New Roman"/>
        </w:rPr>
      </w:pPr>
    </w:p>
    <w:p w:rsidR="00D6061A" w:rsidRPr="00473F8B" w:rsidRDefault="00D6061A" w:rsidP="00D6061A">
      <w:pPr>
        <w:pStyle w:val="ConsPlusTitle"/>
        <w:jc w:val="center"/>
        <w:rPr>
          <w:rFonts w:ascii="Times New Roman" w:hAnsi="Times New Roman" w:cs="Times New Roman"/>
          <w:sz w:val="22"/>
          <w:szCs w:val="22"/>
        </w:rPr>
      </w:pPr>
      <w:r w:rsidRPr="00473F8B">
        <w:rPr>
          <w:rFonts w:ascii="Times New Roman" w:hAnsi="Times New Roman" w:cs="Times New Roman"/>
          <w:sz w:val="22"/>
          <w:szCs w:val="22"/>
        </w:rPr>
        <w:t>ПОЛОЖЕНИЕ</w:t>
      </w:r>
    </w:p>
    <w:p w:rsidR="00D6061A" w:rsidRPr="00473F8B" w:rsidRDefault="00D6061A" w:rsidP="00D6061A">
      <w:pPr>
        <w:pStyle w:val="ConsPlusTitle"/>
        <w:jc w:val="center"/>
        <w:rPr>
          <w:rFonts w:ascii="Times New Roman" w:hAnsi="Times New Roman" w:cs="Times New Roman"/>
          <w:sz w:val="22"/>
          <w:szCs w:val="22"/>
        </w:rPr>
      </w:pPr>
      <w:r w:rsidRPr="00473F8B">
        <w:rPr>
          <w:rFonts w:ascii="Times New Roman" w:hAnsi="Times New Roman" w:cs="Times New Roman"/>
          <w:sz w:val="22"/>
          <w:szCs w:val="22"/>
        </w:rPr>
        <w:t>о комиссии по соблюдению требований к служебному поведению</w:t>
      </w:r>
    </w:p>
    <w:p w:rsidR="00D6061A" w:rsidRPr="00473F8B" w:rsidRDefault="00D6061A" w:rsidP="00D6061A">
      <w:pPr>
        <w:pStyle w:val="ConsPlusTitle"/>
        <w:jc w:val="center"/>
        <w:rPr>
          <w:rFonts w:ascii="Times New Roman" w:hAnsi="Times New Roman" w:cs="Times New Roman"/>
          <w:sz w:val="22"/>
          <w:szCs w:val="22"/>
        </w:rPr>
      </w:pPr>
      <w:r w:rsidRPr="00473F8B">
        <w:rPr>
          <w:rFonts w:ascii="Times New Roman" w:hAnsi="Times New Roman" w:cs="Times New Roman"/>
          <w:sz w:val="22"/>
          <w:szCs w:val="22"/>
        </w:rPr>
        <w:t xml:space="preserve">муниципальных служащих администрации </w:t>
      </w:r>
      <w:proofErr w:type="spellStart"/>
      <w:r w:rsidRPr="00473F8B">
        <w:rPr>
          <w:rFonts w:ascii="Times New Roman" w:hAnsi="Times New Roman" w:cs="Times New Roman"/>
          <w:sz w:val="22"/>
          <w:szCs w:val="22"/>
        </w:rPr>
        <w:t>Тужинского</w:t>
      </w:r>
      <w:proofErr w:type="spellEnd"/>
    </w:p>
    <w:p w:rsidR="00D6061A" w:rsidRPr="00473F8B" w:rsidRDefault="00D6061A" w:rsidP="00D6061A">
      <w:pPr>
        <w:pStyle w:val="ConsPlusTitle"/>
        <w:jc w:val="center"/>
        <w:rPr>
          <w:rFonts w:ascii="Times New Roman" w:hAnsi="Times New Roman" w:cs="Times New Roman"/>
          <w:sz w:val="22"/>
          <w:szCs w:val="22"/>
        </w:rPr>
      </w:pPr>
      <w:r w:rsidRPr="00473F8B">
        <w:rPr>
          <w:rFonts w:ascii="Times New Roman" w:hAnsi="Times New Roman" w:cs="Times New Roman"/>
          <w:sz w:val="22"/>
          <w:szCs w:val="22"/>
        </w:rPr>
        <w:t>муниципального района и урегулированию конфликта интересов</w:t>
      </w:r>
    </w:p>
    <w:p w:rsidR="00D6061A" w:rsidRPr="00473F8B" w:rsidRDefault="00D6061A" w:rsidP="00D6061A">
      <w:pPr>
        <w:pStyle w:val="ConsPlusNormal"/>
        <w:ind w:firstLine="540"/>
        <w:jc w:val="both"/>
        <w:rPr>
          <w:sz w:val="22"/>
          <w:szCs w:val="22"/>
        </w:rPr>
      </w:pPr>
    </w:p>
    <w:p w:rsidR="00D6061A" w:rsidRPr="00473F8B" w:rsidRDefault="00D6061A" w:rsidP="00835D28">
      <w:pPr>
        <w:pStyle w:val="ConsPlusNormal"/>
        <w:ind w:firstLine="709"/>
        <w:jc w:val="both"/>
        <w:rPr>
          <w:sz w:val="22"/>
          <w:szCs w:val="22"/>
        </w:rPr>
      </w:pPr>
      <w:r w:rsidRPr="00473F8B">
        <w:rPr>
          <w:sz w:val="22"/>
          <w:szCs w:val="22"/>
        </w:rPr>
        <w:t xml:space="preserve">1. Настоящее Положение определяет порядок формирования и деятельности комиссии </w:t>
      </w:r>
      <w:r w:rsidR="00835D28">
        <w:rPr>
          <w:sz w:val="22"/>
          <w:szCs w:val="22"/>
        </w:rPr>
        <w:br/>
      </w:r>
      <w:r w:rsidRPr="00473F8B">
        <w:rPr>
          <w:sz w:val="22"/>
          <w:szCs w:val="22"/>
        </w:rPr>
        <w:t xml:space="preserve">по соблюдению требований к служебному поведению муниципальных служащих администрации </w:t>
      </w:r>
      <w:proofErr w:type="spellStart"/>
      <w:r w:rsidRPr="00473F8B">
        <w:rPr>
          <w:sz w:val="22"/>
          <w:szCs w:val="22"/>
        </w:rPr>
        <w:t>Тужинского</w:t>
      </w:r>
      <w:proofErr w:type="spellEnd"/>
      <w:r w:rsidRPr="00473F8B">
        <w:rPr>
          <w:sz w:val="22"/>
          <w:szCs w:val="22"/>
        </w:rPr>
        <w:t xml:space="preserve"> муниципального района и урегулированию конфликта интересов (далее - комиссия).</w:t>
      </w:r>
    </w:p>
    <w:p w:rsidR="00D6061A" w:rsidRPr="00473F8B" w:rsidRDefault="00D6061A" w:rsidP="00835D28">
      <w:pPr>
        <w:pStyle w:val="ConsPlusNormal"/>
        <w:ind w:firstLine="709"/>
        <w:jc w:val="both"/>
        <w:rPr>
          <w:sz w:val="22"/>
          <w:szCs w:val="22"/>
        </w:rPr>
      </w:pPr>
      <w:r w:rsidRPr="00473F8B">
        <w:rPr>
          <w:sz w:val="22"/>
          <w:szCs w:val="22"/>
        </w:rPr>
        <w:t xml:space="preserve">2. Комиссия в своей деятельности руководствуется </w:t>
      </w:r>
      <w:hyperlink r:id="rId10" w:history="1">
        <w:r w:rsidRPr="00473F8B">
          <w:rPr>
            <w:sz w:val="22"/>
            <w:szCs w:val="22"/>
          </w:rPr>
          <w:t>Конституцией</w:t>
        </w:r>
      </w:hyperlink>
      <w:r w:rsidRPr="00473F8B">
        <w:rPr>
          <w:sz w:val="22"/>
          <w:szCs w:val="22"/>
        </w:rPr>
        <w:t xml:space="preserve"> Российской Федерации, федеральными конституционными законами, федеральными законами, актами Президента Российской Федерации </w:t>
      </w:r>
      <w:r w:rsidRPr="00473F8B">
        <w:rPr>
          <w:sz w:val="22"/>
          <w:szCs w:val="22"/>
        </w:rPr>
        <w:br/>
        <w:t>и Правительства Российской Федерации, законами Кировской области, правовыми актами Губернатора Кировской области и Правительства Кировской области, муниципальными правовыми актами, настоящим Положением.</w:t>
      </w:r>
    </w:p>
    <w:p w:rsidR="00D6061A" w:rsidRPr="00473F8B" w:rsidRDefault="00D6061A" w:rsidP="00835D28">
      <w:pPr>
        <w:pStyle w:val="ConsPlusNormal"/>
        <w:ind w:firstLine="709"/>
        <w:jc w:val="both"/>
        <w:rPr>
          <w:sz w:val="22"/>
          <w:szCs w:val="22"/>
        </w:rPr>
      </w:pPr>
      <w:r w:rsidRPr="00473F8B">
        <w:rPr>
          <w:sz w:val="22"/>
          <w:szCs w:val="22"/>
        </w:rPr>
        <w:t>3. Основными задачами комиссии являются:</w:t>
      </w:r>
    </w:p>
    <w:p w:rsidR="00D6061A" w:rsidRPr="00473F8B" w:rsidRDefault="00D6061A" w:rsidP="00835D28">
      <w:pPr>
        <w:pStyle w:val="ConsPlusNormal"/>
        <w:tabs>
          <w:tab w:val="left" w:pos="567"/>
          <w:tab w:val="left" w:pos="1560"/>
        </w:tabs>
        <w:ind w:firstLine="709"/>
        <w:jc w:val="both"/>
        <w:rPr>
          <w:sz w:val="22"/>
          <w:szCs w:val="22"/>
        </w:rPr>
      </w:pPr>
      <w:r w:rsidRPr="00473F8B">
        <w:rPr>
          <w:sz w:val="22"/>
          <w:szCs w:val="22"/>
        </w:rPr>
        <w:t xml:space="preserve">3.1. Обеспечение соблюдения муниципальными служащими администрации </w:t>
      </w:r>
      <w:proofErr w:type="spellStart"/>
      <w:r w:rsidRPr="00473F8B">
        <w:rPr>
          <w:sz w:val="22"/>
          <w:szCs w:val="22"/>
        </w:rPr>
        <w:t>Тужинского</w:t>
      </w:r>
      <w:proofErr w:type="spellEnd"/>
      <w:r w:rsidRPr="00473F8B">
        <w:rPr>
          <w:sz w:val="22"/>
          <w:szCs w:val="22"/>
        </w:rPr>
        <w:t xml:space="preserve"> муниципального района (далее - муниципальные служащие) ограничений и запретов, требований </w:t>
      </w:r>
      <w:r w:rsidR="00835D28">
        <w:rPr>
          <w:sz w:val="22"/>
          <w:szCs w:val="22"/>
        </w:rPr>
        <w:br/>
      </w:r>
      <w:r w:rsidRPr="00473F8B">
        <w:rPr>
          <w:sz w:val="22"/>
          <w:szCs w:val="22"/>
        </w:rPr>
        <w:t xml:space="preserve">о предотвращении или урегулировании конфликта интересов, а также исполнения ими обязанностей, установленных Федеральным </w:t>
      </w:r>
      <w:hyperlink r:id="rId11" w:history="1">
        <w:r w:rsidRPr="00473F8B">
          <w:rPr>
            <w:sz w:val="22"/>
            <w:szCs w:val="22"/>
          </w:rPr>
          <w:t>законом</w:t>
        </w:r>
      </w:hyperlink>
      <w:r w:rsidRPr="00473F8B">
        <w:rPr>
          <w:sz w:val="22"/>
          <w:szCs w:val="22"/>
        </w:rPr>
        <w:t xml:space="preserve"> от 25.12.2008 № 273-ФЗ «О противодействии коррупции», другими федеральными законами.  </w:t>
      </w:r>
    </w:p>
    <w:p w:rsidR="00D6061A" w:rsidRPr="00473F8B" w:rsidRDefault="00D6061A" w:rsidP="00835D28">
      <w:pPr>
        <w:pStyle w:val="ConsPlusNormal"/>
        <w:ind w:firstLine="709"/>
        <w:jc w:val="both"/>
        <w:rPr>
          <w:sz w:val="22"/>
          <w:szCs w:val="22"/>
        </w:rPr>
      </w:pPr>
      <w:r w:rsidRPr="00473F8B">
        <w:rPr>
          <w:sz w:val="22"/>
          <w:szCs w:val="22"/>
        </w:rPr>
        <w:t xml:space="preserve">3.2. Осуществление в администрации </w:t>
      </w:r>
      <w:proofErr w:type="spellStart"/>
      <w:r w:rsidRPr="00473F8B">
        <w:rPr>
          <w:sz w:val="22"/>
          <w:szCs w:val="22"/>
        </w:rPr>
        <w:t>Тужинского</w:t>
      </w:r>
      <w:proofErr w:type="spellEnd"/>
      <w:r w:rsidRPr="00473F8B">
        <w:rPr>
          <w:sz w:val="22"/>
          <w:szCs w:val="22"/>
        </w:rPr>
        <w:t xml:space="preserve"> муниципального района (далее – администрация района) мер по предупреждению коррупции.</w:t>
      </w:r>
    </w:p>
    <w:p w:rsidR="00D6061A" w:rsidRPr="00473F8B" w:rsidRDefault="00D6061A" w:rsidP="00835D28">
      <w:pPr>
        <w:pStyle w:val="ConsPlusNormal"/>
        <w:ind w:firstLine="709"/>
        <w:jc w:val="both"/>
        <w:rPr>
          <w:sz w:val="22"/>
          <w:szCs w:val="22"/>
        </w:rPr>
      </w:pPr>
      <w:r w:rsidRPr="00473F8B">
        <w:rPr>
          <w:sz w:val="22"/>
          <w:szCs w:val="22"/>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района.</w:t>
      </w:r>
    </w:p>
    <w:p w:rsidR="00D6061A" w:rsidRPr="00473F8B" w:rsidRDefault="00D6061A" w:rsidP="00835D28">
      <w:pPr>
        <w:pStyle w:val="ConsPlusNormal"/>
        <w:ind w:firstLine="709"/>
        <w:jc w:val="both"/>
        <w:rPr>
          <w:sz w:val="22"/>
          <w:szCs w:val="22"/>
        </w:rPr>
      </w:pPr>
      <w:r w:rsidRPr="00473F8B">
        <w:rPr>
          <w:sz w:val="22"/>
          <w:szCs w:val="22"/>
        </w:rPr>
        <w:t>5. Комиссия образуется по распоряжению администрации района. Указанным актом утверждается состав комиссии, Положение о комиссии.</w:t>
      </w:r>
    </w:p>
    <w:p w:rsidR="00D6061A" w:rsidRPr="00473F8B" w:rsidRDefault="00D6061A" w:rsidP="00835D28">
      <w:pPr>
        <w:pStyle w:val="ConsPlusNormal"/>
        <w:ind w:firstLine="709"/>
        <w:jc w:val="both"/>
        <w:rPr>
          <w:sz w:val="22"/>
          <w:szCs w:val="22"/>
        </w:rPr>
      </w:pPr>
      <w:r w:rsidRPr="00473F8B">
        <w:rPr>
          <w:sz w:val="22"/>
          <w:szCs w:val="22"/>
        </w:rPr>
        <w:t xml:space="preserve">6. В состав комиссии входят: председатель комиссии, его заместитель, назначаемый главой </w:t>
      </w:r>
      <w:proofErr w:type="spellStart"/>
      <w:r w:rsidRPr="00473F8B">
        <w:rPr>
          <w:sz w:val="22"/>
          <w:szCs w:val="22"/>
        </w:rPr>
        <w:t>Тужинского</w:t>
      </w:r>
      <w:proofErr w:type="spellEnd"/>
      <w:r w:rsidRPr="00473F8B">
        <w:rPr>
          <w:sz w:val="22"/>
          <w:szCs w:val="22"/>
        </w:rPr>
        <w:t xml:space="preserve"> муниципального района (далее – глава района) из числа членов комиссии, замещающих должности муниципальной службы в администрации района, секретарь и члены комиссии. </w:t>
      </w:r>
    </w:p>
    <w:p w:rsidR="00D6061A" w:rsidRPr="00473F8B" w:rsidRDefault="00D6061A" w:rsidP="00835D28">
      <w:pPr>
        <w:pStyle w:val="ConsPlusNormal"/>
        <w:ind w:firstLine="709"/>
        <w:jc w:val="both"/>
        <w:rPr>
          <w:sz w:val="22"/>
          <w:szCs w:val="22"/>
        </w:rPr>
      </w:pPr>
      <w:r w:rsidRPr="00473F8B">
        <w:rPr>
          <w:sz w:val="22"/>
          <w:szCs w:val="22"/>
        </w:rPr>
        <w:t>7.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bookmarkStart w:id="1" w:name="P116"/>
      <w:bookmarkEnd w:id="1"/>
    </w:p>
    <w:p w:rsidR="00D6061A" w:rsidRPr="00473F8B" w:rsidRDefault="00D6061A" w:rsidP="00835D28">
      <w:pPr>
        <w:pStyle w:val="ConsPlusNormal"/>
        <w:ind w:firstLine="709"/>
        <w:jc w:val="both"/>
        <w:rPr>
          <w:sz w:val="22"/>
          <w:szCs w:val="22"/>
        </w:rPr>
      </w:pPr>
      <w:r w:rsidRPr="00473F8B">
        <w:rPr>
          <w:sz w:val="22"/>
          <w:szCs w:val="22"/>
        </w:rPr>
        <w:t>8. В состав комиссии входят:</w:t>
      </w:r>
    </w:p>
    <w:p w:rsidR="00D6061A" w:rsidRPr="00473F8B" w:rsidRDefault="00D6061A" w:rsidP="00835D28">
      <w:pPr>
        <w:pStyle w:val="ConsPlusNormal"/>
        <w:ind w:firstLine="709"/>
        <w:jc w:val="both"/>
        <w:rPr>
          <w:sz w:val="22"/>
          <w:szCs w:val="22"/>
        </w:rPr>
      </w:pPr>
      <w:r w:rsidRPr="00473F8B">
        <w:rPr>
          <w:sz w:val="22"/>
          <w:szCs w:val="22"/>
        </w:rPr>
        <w:t>8.1. Заместитель главы администрации района (председатель комиссии);</w:t>
      </w:r>
    </w:p>
    <w:p w:rsidR="00D6061A" w:rsidRPr="00473F8B" w:rsidRDefault="00D6061A" w:rsidP="00835D28">
      <w:pPr>
        <w:pStyle w:val="ConsPlusNormal"/>
        <w:ind w:firstLine="709"/>
        <w:jc w:val="both"/>
        <w:rPr>
          <w:sz w:val="22"/>
          <w:szCs w:val="22"/>
        </w:rPr>
      </w:pPr>
      <w:r w:rsidRPr="00473F8B">
        <w:rPr>
          <w:sz w:val="22"/>
          <w:szCs w:val="22"/>
        </w:rPr>
        <w:t xml:space="preserve">8.2. Должностное лицо кадровой службы  администрации района, ответственное за работу </w:t>
      </w:r>
      <w:r w:rsidR="00835D28">
        <w:rPr>
          <w:sz w:val="22"/>
          <w:szCs w:val="22"/>
        </w:rPr>
        <w:br/>
      </w:r>
      <w:r w:rsidRPr="00473F8B">
        <w:rPr>
          <w:sz w:val="22"/>
          <w:szCs w:val="22"/>
        </w:rPr>
        <w:t>по профилактике коррупционных и иных правонарушений (секретарь комиссии);</w:t>
      </w:r>
    </w:p>
    <w:p w:rsidR="00D6061A" w:rsidRPr="00473F8B" w:rsidRDefault="00D6061A" w:rsidP="00835D28">
      <w:pPr>
        <w:pStyle w:val="ConsPlusNormal"/>
        <w:ind w:firstLine="709"/>
        <w:jc w:val="both"/>
        <w:rPr>
          <w:sz w:val="22"/>
          <w:szCs w:val="22"/>
        </w:rPr>
      </w:pPr>
      <w:r w:rsidRPr="00473F8B">
        <w:rPr>
          <w:sz w:val="22"/>
          <w:szCs w:val="22"/>
        </w:rPr>
        <w:t>8.3. Муниципальные служащие администрации района, определяемые главой района;</w:t>
      </w:r>
    </w:p>
    <w:p w:rsidR="00D6061A" w:rsidRPr="00473F8B" w:rsidRDefault="00D6061A" w:rsidP="00835D28">
      <w:pPr>
        <w:pStyle w:val="ConsPlusNormal"/>
        <w:ind w:firstLine="709"/>
        <w:jc w:val="both"/>
        <w:rPr>
          <w:sz w:val="22"/>
          <w:szCs w:val="22"/>
        </w:rPr>
      </w:pPr>
      <w:r w:rsidRPr="00473F8B">
        <w:rPr>
          <w:sz w:val="22"/>
          <w:szCs w:val="22"/>
        </w:rPr>
        <w:lastRenderedPageBreak/>
        <w:t xml:space="preserve">8.4. Представитель научных организаций и образовательных учреждений среднего, высшего </w:t>
      </w:r>
      <w:r w:rsidR="00835D28">
        <w:rPr>
          <w:sz w:val="22"/>
          <w:szCs w:val="22"/>
        </w:rPr>
        <w:br/>
      </w:r>
      <w:r w:rsidRPr="00473F8B">
        <w:rPr>
          <w:sz w:val="22"/>
          <w:szCs w:val="22"/>
        </w:rPr>
        <w:t>и дополнительного профессионального образования, деятельность которого связана с муниципальной службой.</w:t>
      </w:r>
    </w:p>
    <w:p w:rsidR="00D6061A" w:rsidRPr="00473F8B" w:rsidRDefault="00D6061A" w:rsidP="00835D28">
      <w:pPr>
        <w:pStyle w:val="ConsPlusNormal"/>
        <w:ind w:firstLine="709"/>
        <w:jc w:val="both"/>
        <w:rPr>
          <w:bCs/>
          <w:sz w:val="22"/>
          <w:szCs w:val="22"/>
          <w:shd w:val="clear" w:color="auto" w:fill="FFFFFF"/>
        </w:rPr>
      </w:pPr>
      <w:r w:rsidRPr="00473F8B">
        <w:rPr>
          <w:sz w:val="22"/>
          <w:szCs w:val="22"/>
        </w:rPr>
        <w:t>8.5. Сотрудник органа исполнительной власти</w:t>
      </w:r>
      <w:r w:rsidRPr="00473F8B">
        <w:rPr>
          <w:bCs/>
          <w:sz w:val="22"/>
          <w:szCs w:val="22"/>
          <w:shd w:val="clear" w:color="auto" w:fill="FFFFFF"/>
        </w:rPr>
        <w:t>.</w:t>
      </w:r>
    </w:p>
    <w:p w:rsidR="00D6061A" w:rsidRPr="00473F8B" w:rsidRDefault="00D6061A" w:rsidP="00835D28">
      <w:pPr>
        <w:pStyle w:val="ConsPlusNormal"/>
        <w:ind w:firstLine="709"/>
        <w:jc w:val="both"/>
        <w:rPr>
          <w:bCs/>
          <w:sz w:val="22"/>
          <w:szCs w:val="22"/>
          <w:shd w:val="clear" w:color="auto" w:fill="FFFFFF"/>
        </w:rPr>
      </w:pPr>
      <w:r w:rsidRPr="00473F8B">
        <w:rPr>
          <w:bCs/>
          <w:sz w:val="22"/>
          <w:szCs w:val="22"/>
          <w:shd w:val="clear" w:color="auto" w:fill="FFFFFF"/>
        </w:rPr>
        <w:t>9. Глава района может принять решение о включении в состав комиссии:</w:t>
      </w:r>
    </w:p>
    <w:p w:rsidR="00D6061A" w:rsidRPr="00473F8B" w:rsidRDefault="00D6061A" w:rsidP="00835D28">
      <w:pPr>
        <w:pStyle w:val="ConsPlusNormal"/>
        <w:ind w:firstLine="709"/>
        <w:jc w:val="both"/>
        <w:rPr>
          <w:bCs/>
          <w:sz w:val="22"/>
          <w:szCs w:val="22"/>
          <w:shd w:val="clear" w:color="auto" w:fill="FFFFFF"/>
        </w:rPr>
      </w:pPr>
      <w:r w:rsidRPr="00473F8B">
        <w:rPr>
          <w:bCs/>
          <w:sz w:val="22"/>
          <w:szCs w:val="22"/>
          <w:shd w:val="clear" w:color="auto" w:fill="FFFFFF"/>
        </w:rPr>
        <w:t>представителя Общественного совета, образованного при администрации района;</w:t>
      </w:r>
    </w:p>
    <w:p w:rsidR="00D6061A" w:rsidRPr="00473F8B" w:rsidRDefault="00D6061A" w:rsidP="00835D28">
      <w:pPr>
        <w:pStyle w:val="ConsPlusNormal"/>
        <w:ind w:firstLine="709"/>
        <w:jc w:val="both"/>
        <w:rPr>
          <w:bCs/>
          <w:sz w:val="22"/>
          <w:szCs w:val="22"/>
          <w:shd w:val="clear" w:color="auto" w:fill="FFFFFF"/>
        </w:rPr>
      </w:pPr>
      <w:r w:rsidRPr="00473F8B">
        <w:rPr>
          <w:bCs/>
          <w:sz w:val="22"/>
          <w:szCs w:val="22"/>
          <w:shd w:val="clear" w:color="auto" w:fill="FFFFFF"/>
        </w:rPr>
        <w:t>представителя общественной организации ветеранов;</w:t>
      </w:r>
    </w:p>
    <w:p w:rsidR="00D6061A" w:rsidRPr="00473F8B" w:rsidRDefault="00D6061A" w:rsidP="00835D28">
      <w:pPr>
        <w:pStyle w:val="ConsPlusNormal"/>
        <w:ind w:firstLine="709"/>
        <w:jc w:val="both"/>
        <w:rPr>
          <w:bCs/>
          <w:sz w:val="22"/>
          <w:szCs w:val="22"/>
          <w:shd w:val="clear" w:color="auto" w:fill="FFFFFF"/>
        </w:rPr>
      </w:pPr>
      <w:r w:rsidRPr="00473F8B">
        <w:rPr>
          <w:bCs/>
          <w:sz w:val="22"/>
          <w:szCs w:val="22"/>
          <w:shd w:val="clear" w:color="auto" w:fill="FFFFFF"/>
        </w:rPr>
        <w:t xml:space="preserve">представителя профсоюзной организации, действующей в установленном порядке </w:t>
      </w:r>
      <w:r w:rsidR="00835D28">
        <w:rPr>
          <w:bCs/>
          <w:sz w:val="22"/>
          <w:szCs w:val="22"/>
          <w:shd w:val="clear" w:color="auto" w:fill="FFFFFF"/>
        </w:rPr>
        <w:br/>
      </w:r>
      <w:r w:rsidRPr="00473F8B">
        <w:rPr>
          <w:bCs/>
          <w:sz w:val="22"/>
          <w:szCs w:val="22"/>
          <w:shd w:val="clear" w:color="auto" w:fill="FFFFFF"/>
        </w:rPr>
        <w:t>в администрации района;</w:t>
      </w:r>
    </w:p>
    <w:p w:rsidR="00D6061A" w:rsidRPr="00473F8B" w:rsidRDefault="00D6061A" w:rsidP="00835D28">
      <w:pPr>
        <w:pStyle w:val="ConsPlusNormal"/>
        <w:ind w:firstLine="709"/>
        <w:jc w:val="both"/>
        <w:rPr>
          <w:bCs/>
          <w:sz w:val="22"/>
          <w:szCs w:val="22"/>
          <w:shd w:val="clear" w:color="auto" w:fill="FFFFFF"/>
        </w:rPr>
      </w:pPr>
      <w:r w:rsidRPr="00473F8B">
        <w:rPr>
          <w:bCs/>
          <w:sz w:val="22"/>
          <w:szCs w:val="22"/>
          <w:shd w:val="clear" w:color="auto" w:fill="FFFFFF"/>
        </w:rPr>
        <w:t xml:space="preserve">депутата </w:t>
      </w:r>
      <w:proofErr w:type="spellStart"/>
      <w:r w:rsidRPr="00473F8B">
        <w:rPr>
          <w:bCs/>
          <w:sz w:val="22"/>
          <w:szCs w:val="22"/>
          <w:shd w:val="clear" w:color="auto" w:fill="FFFFFF"/>
        </w:rPr>
        <w:t>Тужинской</w:t>
      </w:r>
      <w:proofErr w:type="spellEnd"/>
      <w:r w:rsidRPr="00473F8B">
        <w:rPr>
          <w:bCs/>
          <w:sz w:val="22"/>
          <w:szCs w:val="22"/>
          <w:shd w:val="clear" w:color="auto" w:fill="FFFFFF"/>
        </w:rPr>
        <w:t xml:space="preserve"> районной Думы.</w:t>
      </w:r>
    </w:p>
    <w:p w:rsidR="00D6061A" w:rsidRPr="00473F8B" w:rsidRDefault="00D6061A" w:rsidP="00835D28">
      <w:pPr>
        <w:pStyle w:val="ConsPlusNormal"/>
        <w:ind w:firstLine="709"/>
        <w:jc w:val="both"/>
        <w:rPr>
          <w:bCs/>
          <w:sz w:val="22"/>
          <w:szCs w:val="22"/>
          <w:shd w:val="clear" w:color="auto" w:fill="FFFFFF"/>
        </w:rPr>
      </w:pPr>
      <w:r w:rsidRPr="00473F8B">
        <w:rPr>
          <w:bCs/>
          <w:sz w:val="22"/>
          <w:szCs w:val="22"/>
          <w:shd w:val="clear" w:color="auto" w:fill="FFFFFF"/>
        </w:rPr>
        <w:t xml:space="preserve">10. Лица, указанные в подпункте 8.4 пункта 8 и пункте 9, включаются в состав комиссии </w:t>
      </w:r>
      <w:r w:rsidR="00835D28">
        <w:rPr>
          <w:bCs/>
          <w:sz w:val="22"/>
          <w:szCs w:val="22"/>
          <w:shd w:val="clear" w:color="auto" w:fill="FFFFFF"/>
        </w:rPr>
        <w:br/>
      </w:r>
      <w:r w:rsidRPr="00473F8B">
        <w:rPr>
          <w:bCs/>
          <w:sz w:val="22"/>
          <w:szCs w:val="22"/>
          <w:shd w:val="clear" w:color="auto" w:fill="FFFFFF"/>
        </w:rPr>
        <w:t>в установленном порядке по согласованию.</w:t>
      </w:r>
    </w:p>
    <w:p w:rsidR="00D6061A" w:rsidRPr="00473F8B" w:rsidRDefault="00D6061A" w:rsidP="00835D28">
      <w:pPr>
        <w:pStyle w:val="ConsPlusNormal"/>
        <w:ind w:firstLine="709"/>
        <w:jc w:val="both"/>
        <w:rPr>
          <w:sz w:val="22"/>
          <w:szCs w:val="22"/>
        </w:rPr>
      </w:pPr>
      <w:r w:rsidRPr="00473F8B">
        <w:rPr>
          <w:sz w:val="22"/>
          <w:szCs w:val="22"/>
        </w:rPr>
        <w:t xml:space="preserve">11. </w:t>
      </w:r>
      <w:bookmarkStart w:id="2" w:name="P120"/>
      <w:bookmarkEnd w:id="2"/>
      <w:r w:rsidRPr="00473F8B">
        <w:rPr>
          <w:sz w:val="22"/>
          <w:szCs w:val="22"/>
        </w:rPr>
        <w:t xml:space="preserve">Число членов комиссии, не замещающих должности муниципальной службы </w:t>
      </w:r>
      <w:r w:rsidR="00835D28">
        <w:rPr>
          <w:sz w:val="22"/>
          <w:szCs w:val="22"/>
        </w:rPr>
        <w:br/>
      </w:r>
      <w:r w:rsidRPr="00473F8B">
        <w:rPr>
          <w:sz w:val="22"/>
          <w:szCs w:val="22"/>
        </w:rPr>
        <w:t>в администрации района, должно составлять не менее одной четверти от общего числа членов комиссии.</w:t>
      </w:r>
    </w:p>
    <w:p w:rsidR="00D6061A" w:rsidRPr="00473F8B" w:rsidRDefault="00D6061A" w:rsidP="00835D28">
      <w:pPr>
        <w:pStyle w:val="ConsPlusNormal"/>
        <w:ind w:firstLine="709"/>
        <w:jc w:val="both"/>
        <w:rPr>
          <w:sz w:val="22"/>
          <w:szCs w:val="22"/>
        </w:rPr>
      </w:pPr>
      <w:r w:rsidRPr="00473F8B">
        <w:rPr>
          <w:sz w:val="22"/>
          <w:szCs w:val="22"/>
        </w:rPr>
        <w:t>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bookmarkStart w:id="3" w:name="P122"/>
      <w:bookmarkEnd w:id="3"/>
    </w:p>
    <w:p w:rsidR="00D6061A" w:rsidRPr="00473F8B" w:rsidRDefault="00D6061A" w:rsidP="00835D28">
      <w:pPr>
        <w:pStyle w:val="ConsPlusNormal"/>
        <w:ind w:firstLine="709"/>
        <w:jc w:val="both"/>
        <w:rPr>
          <w:sz w:val="22"/>
          <w:szCs w:val="22"/>
        </w:rPr>
      </w:pPr>
      <w:r w:rsidRPr="00473F8B">
        <w:rPr>
          <w:sz w:val="22"/>
          <w:szCs w:val="22"/>
        </w:rPr>
        <w:t>13. В заседаниях комиссии с правом совещательного голоса принимают участие:</w:t>
      </w:r>
    </w:p>
    <w:p w:rsidR="00D6061A" w:rsidRPr="00473F8B" w:rsidRDefault="00D6061A" w:rsidP="00835D28">
      <w:pPr>
        <w:pStyle w:val="ConsPlusNormal"/>
        <w:ind w:firstLine="709"/>
        <w:jc w:val="both"/>
        <w:rPr>
          <w:sz w:val="22"/>
          <w:szCs w:val="22"/>
        </w:rPr>
      </w:pPr>
      <w:r w:rsidRPr="00473F8B">
        <w:rPr>
          <w:sz w:val="22"/>
          <w:szCs w:val="22"/>
        </w:rPr>
        <w:t>13.1.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района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bookmarkStart w:id="4" w:name="P124"/>
      <w:bookmarkEnd w:id="4"/>
    </w:p>
    <w:p w:rsidR="00D6061A" w:rsidRPr="00473F8B" w:rsidRDefault="00D6061A" w:rsidP="00835D28">
      <w:pPr>
        <w:pStyle w:val="ConsPlusNormal"/>
        <w:ind w:firstLine="709"/>
        <w:jc w:val="both"/>
        <w:rPr>
          <w:sz w:val="22"/>
          <w:szCs w:val="22"/>
        </w:rPr>
      </w:pPr>
      <w:r w:rsidRPr="00473F8B">
        <w:rPr>
          <w:sz w:val="22"/>
          <w:szCs w:val="22"/>
        </w:rPr>
        <w:t xml:space="preserve">13.2. Другие муниципальные служащие, замещающие должности муниципальной службы </w:t>
      </w:r>
      <w:r w:rsidR="00835D28">
        <w:rPr>
          <w:sz w:val="22"/>
          <w:szCs w:val="22"/>
        </w:rPr>
        <w:br/>
      </w:r>
      <w:r w:rsidRPr="00473F8B">
        <w:rPr>
          <w:sz w:val="22"/>
          <w:szCs w:val="22"/>
        </w:rPr>
        <w:t xml:space="preserve">в администрации района; специалисты, которые могут дать пояснения по вопросам муниципальной службы и вопросам, рассматриваемым комиссией; </w:t>
      </w:r>
      <w:proofErr w:type="gramStart"/>
      <w:r w:rsidRPr="00473F8B">
        <w:rPr>
          <w:sz w:val="22"/>
          <w:szCs w:val="22"/>
        </w:rPr>
        <w:t xml:space="preserve">должностные лица других муниципальных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w:t>
      </w:r>
      <w:r w:rsidR="00835D28">
        <w:rPr>
          <w:sz w:val="22"/>
          <w:szCs w:val="22"/>
        </w:rPr>
        <w:br/>
      </w:r>
      <w:r w:rsidRPr="00473F8B">
        <w:rPr>
          <w:sz w:val="22"/>
          <w:szCs w:val="22"/>
        </w:rPr>
        <w:t xml:space="preserve">-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w:t>
      </w:r>
      <w:r w:rsidRPr="00473F8B">
        <w:rPr>
          <w:sz w:val="22"/>
          <w:szCs w:val="22"/>
        </w:rPr>
        <w:br/>
        <w:t>в отношении</w:t>
      </w:r>
      <w:proofErr w:type="gramEnd"/>
      <w:r w:rsidRPr="00473F8B">
        <w:rPr>
          <w:sz w:val="22"/>
          <w:szCs w:val="22"/>
        </w:rPr>
        <w:t xml:space="preserve"> которого комиссией рассматривается этот вопрос, или любого члена комиссии.</w:t>
      </w:r>
    </w:p>
    <w:p w:rsidR="00D6061A" w:rsidRPr="00473F8B" w:rsidRDefault="00D6061A" w:rsidP="00835D28">
      <w:pPr>
        <w:pStyle w:val="ConsPlusNormal"/>
        <w:ind w:firstLine="709"/>
        <w:jc w:val="both"/>
        <w:rPr>
          <w:sz w:val="22"/>
          <w:szCs w:val="22"/>
        </w:rPr>
      </w:pPr>
      <w:r w:rsidRPr="00473F8B">
        <w:rPr>
          <w:sz w:val="22"/>
          <w:szCs w:val="22"/>
        </w:rPr>
        <w:t>14.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района, недопустимо.</w:t>
      </w:r>
    </w:p>
    <w:p w:rsidR="00D6061A" w:rsidRPr="00473F8B" w:rsidRDefault="00D6061A" w:rsidP="00835D28">
      <w:pPr>
        <w:pStyle w:val="ConsPlusNormal"/>
        <w:ind w:firstLine="709"/>
        <w:jc w:val="both"/>
        <w:rPr>
          <w:sz w:val="22"/>
          <w:szCs w:val="22"/>
        </w:rPr>
      </w:pPr>
      <w:r w:rsidRPr="00473F8B">
        <w:rPr>
          <w:sz w:val="22"/>
          <w:szCs w:val="22"/>
        </w:rPr>
        <w:t>15.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bookmarkStart w:id="5" w:name="P127"/>
      <w:bookmarkEnd w:id="5"/>
    </w:p>
    <w:p w:rsidR="00D6061A" w:rsidRPr="00473F8B" w:rsidRDefault="00D6061A" w:rsidP="00835D28">
      <w:pPr>
        <w:pStyle w:val="ConsPlusNormal"/>
        <w:ind w:firstLine="709"/>
        <w:jc w:val="both"/>
        <w:rPr>
          <w:sz w:val="22"/>
          <w:szCs w:val="22"/>
        </w:rPr>
      </w:pPr>
      <w:r w:rsidRPr="00473F8B">
        <w:rPr>
          <w:sz w:val="22"/>
          <w:szCs w:val="22"/>
        </w:rPr>
        <w:t>16. Основаниями для проведения заседания комиссии являются:</w:t>
      </w:r>
      <w:bookmarkStart w:id="6" w:name="P128"/>
      <w:bookmarkEnd w:id="6"/>
    </w:p>
    <w:p w:rsidR="00D6061A" w:rsidRPr="00473F8B" w:rsidRDefault="00D6061A" w:rsidP="00835D28">
      <w:pPr>
        <w:autoSpaceDE w:val="0"/>
        <w:autoSpaceDN w:val="0"/>
        <w:adjustRightInd w:val="0"/>
        <w:spacing w:after="0" w:line="240" w:lineRule="auto"/>
        <w:ind w:firstLine="709"/>
        <w:jc w:val="both"/>
        <w:rPr>
          <w:rFonts w:ascii="Times New Roman" w:hAnsi="Times New Roman" w:cs="Times New Roman"/>
        </w:rPr>
      </w:pPr>
      <w:r w:rsidRPr="00473F8B">
        <w:rPr>
          <w:rFonts w:ascii="Times New Roman" w:hAnsi="Times New Roman" w:cs="Times New Roman"/>
        </w:rPr>
        <w:t xml:space="preserve">15.1. Представление </w:t>
      </w:r>
      <w:bookmarkStart w:id="7" w:name="P130"/>
      <w:bookmarkEnd w:id="7"/>
      <w:r w:rsidRPr="00473F8B">
        <w:rPr>
          <w:rFonts w:ascii="Times New Roman" w:hAnsi="Times New Roman" w:cs="Times New Roman"/>
        </w:rPr>
        <w:t>главой района материалов проверки, свидетельствующих:</w:t>
      </w:r>
    </w:p>
    <w:p w:rsidR="00D6061A" w:rsidRPr="00473F8B" w:rsidRDefault="00D6061A" w:rsidP="00835D28">
      <w:pPr>
        <w:pStyle w:val="ConsPlusNormal"/>
        <w:ind w:firstLine="709"/>
        <w:jc w:val="both"/>
        <w:rPr>
          <w:sz w:val="22"/>
          <w:szCs w:val="22"/>
        </w:rPr>
      </w:pPr>
      <w:r w:rsidRPr="00473F8B">
        <w:rPr>
          <w:sz w:val="22"/>
          <w:szCs w:val="22"/>
        </w:rPr>
        <w:t xml:space="preserve">16.1.1. О представлении муниципальным служащим недостоверных или неполных сведений </w:t>
      </w:r>
      <w:r w:rsidR="00835D28">
        <w:rPr>
          <w:sz w:val="22"/>
          <w:szCs w:val="22"/>
        </w:rPr>
        <w:br/>
      </w:r>
      <w:r w:rsidRPr="00473F8B">
        <w:rPr>
          <w:sz w:val="22"/>
          <w:szCs w:val="22"/>
        </w:rPr>
        <w:t>о доходах, расходах, имуществе и обязательствах имущественного характера;</w:t>
      </w:r>
      <w:bookmarkStart w:id="8" w:name="P131"/>
      <w:bookmarkEnd w:id="8"/>
    </w:p>
    <w:p w:rsidR="00D6061A" w:rsidRPr="00473F8B" w:rsidRDefault="00D6061A" w:rsidP="00835D28">
      <w:pPr>
        <w:pStyle w:val="ConsPlusNormal"/>
        <w:ind w:firstLine="709"/>
        <w:jc w:val="both"/>
        <w:rPr>
          <w:sz w:val="22"/>
          <w:szCs w:val="22"/>
        </w:rPr>
      </w:pPr>
      <w:r w:rsidRPr="00473F8B">
        <w:rPr>
          <w:sz w:val="22"/>
          <w:szCs w:val="22"/>
        </w:rPr>
        <w:t xml:space="preserve">16.1.2. О несоблюдении муниципальным служащим требований к служебному поведению </w:t>
      </w:r>
      <w:r w:rsidR="00835D28">
        <w:rPr>
          <w:sz w:val="22"/>
          <w:szCs w:val="22"/>
        </w:rPr>
        <w:br/>
      </w:r>
      <w:r w:rsidRPr="00473F8B">
        <w:rPr>
          <w:sz w:val="22"/>
          <w:szCs w:val="22"/>
        </w:rPr>
        <w:t>и (или) требований об урегулировании конфликта интересов</w:t>
      </w:r>
      <w:bookmarkStart w:id="9" w:name="P132"/>
      <w:bookmarkEnd w:id="9"/>
      <w:r w:rsidRPr="00473F8B">
        <w:rPr>
          <w:sz w:val="22"/>
          <w:szCs w:val="22"/>
        </w:rPr>
        <w:t>;</w:t>
      </w:r>
    </w:p>
    <w:p w:rsidR="00D6061A" w:rsidRPr="00473F8B" w:rsidRDefault="00D6061A" w:rsidP="00835D28">
      <w:pPr>
        <w:pStyle w:val="ConsPlusNormal"/>
        <w:ind w:firstLine="709"/>
        <w:jc w:val="both"/>
        <w:rPr>
          <w:sz w:val="22"/>
          <w:szCs w:val="22"/>
        </w:rPr>
      </w:pPr>
      <w:r w:rsidRPr="00473F8B">
        <w:rPr>
          <w:sz w:val="22"/>
          <w:szCs w:val="22"/>
        </w:rPr>
        <w:t xml:space="preserve">16.2. </w:t>
      </w:r>
      <w:proofErr w:type="gramStart"/>
      <w:r w:rsidRPr="00473F8B">
        <w:rPr>
          <w:sz w:val="22"/>
          <w:szCs w:val="22"/>
        </w:rPr>
        <w:t>Поступившее</w:t>
      </w:r>
      <w:proofErr w:type="gramEnd"/>
      <w:r w:rsidRPr="00473F8B">
        <w:rPr>
          <w:sz w:val="22"/>
          <w:szCs w:val="22"/>
        </w:rPr>
        <w:t xml:space="preserve"> в администрацию района в установленном порядке:</w:t>
      </w:r>
      <w:bookmarkStart w:id="10" w:name="P134"/>
      <w:bookmarkEnd w:id="10"/>
    </w:p>
    <w:p w:rsidR="00D6061A" w:rsidRPr="00473F8B" w:rsidRDefault="00D6061A" w:rsidP="00835D28">
      <w:pPr>
        <w:pStyle w:val="ConsPlusNormal"/>
        <w:ind w:firstLine="709"/>
        <w:jc w:val="both"/>
        <w:rPr>
          <w:sz w:val="22"/>
          <w:szCs w:val="22"/>
        </w:rPr>
      </w:pPr>
      <w:r w:rsidRPr="00473F8B">
        <w:rPr>
          <w:sz w:val="22"/>
          <w:szCs w:val="22"/>
        </w:rPr>
        <w:t xml:space="preserve">16.2.1. </w:t>
      </w:r>
      <w:proofErr w:type="gramStart"/>
      <w:r w:rsidRPr="00473F8B">
        <w:rPr>
          <w:sz w:val="22"/>
          <w:szCs w:val="22"/>
        </w:rPr>
        <w:t xml:space="preserve">Обращение гражданина, замещавшего в администрации района должность муниципальной службы, включенную в перечень должностей, утвержденный нормативным правовым актом администрации района, о даче согласия на замещение должности в коммерческой </w:t>
      </w:r>
      <w:r w:rsidR="00835D28">
        <w:rPr>
          <w:sz w:val="22"/>
          <w:szCs w:val="22"/>
        </w:rPr>
        <w:br/>
      </w:r>
      <w:r w:rsidRPr="00473F8B">
        <w:rPr>
          <w:sz w:val="22"/>
          <w:szCs w:val="22"/>
        </w:rPr>
        <w:t>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w:t>
      </w:r>
      <w:proofErr w:type="gramEnd"/>
      <w:r w:rsidRPr="00473F8B">
        <w:rPr>
          <w:sz w:val="22"/>
          <w:szCs w:val="22"/>
        </w:rPr>
        <w:t xml:space="preserve"> со дня увольнения с муниципальной службы;</w:t>
      </w:r>
      <w:bookmarkStart w:id="11" w:name="P135"/>
      <w:bookmarkEnd w:id="11"/>
    </w:p>
    <w:p w:rsidR="00D6061A" w:rsidRPr="00473F8B" w:rsidRDefault="00D6061A" w:rsidP="00835D28">
      <w:pPr>
        <w:pStyle w:val="ConsPlusNormal"/>
        <w:ind w:firstLine="709"/>
        <w:jc w:val="both"/>
        <w:rPr>
          <w:sz w:val="22"/>
          <w:szCs w:val="22"/>
        </w:rPr>
      </w:pPr>
      <w:r w:rsidRPr="00473F8B">
        <w:rPr>
          <w:sz w:val="22"/>
          <w:szCs w:val="22"/>
        </w:rPr>
        <w:t>16.2.2. 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bookmarkStart w:id="12" w:name="P136"/>
      <w:bookmarkEnd w:id="12"/>
    </w:p>
    <w:p w:rsidR="00D6061A" w:rsidRPr="00473F8B" w:rsidRDefault="00D6061A" w:rsidP="00835D28">
      <w:pPr>
        <w:pStyle w:val="ConsPlusNormal"/>
        <w:ind w:firstLine="709"/>
        <w:jc w:val="both"/>
        <w:rPr>
          <w:sz w:val="22"/>
          <w:szCs w:val="22"/>
        </w:rPr>
      </w:pPr>
      <w:r w:rsidRPr="00473F8B">
        <w:rPr>
          <w:sz w:val="22"/>
          <w:szCs w:val="22"/>
        </w:rPr>
        <w:t xml:space="preserve">16.2.3. </w:t>
      </w:r>
      <w:proofErr w:type="gramStart"/>
      <w:r w:rsidRPr="00473F8B">
        <w:rPr>
          <w:sz w:val="22"/>
          <w:szCs w:val="22"/>
        </w:rPr>
        <w:t xml:space="preserve">Заявление муниципального служащего о невозможности выполнить требования Федерального </w:t>
      </w:r>
      <w:hyperlink r:id="rId12" w:history="1">
        <w:r w:rsidRPr="00473F8B">
          <w:rPr>
            <w:sz w:val="22"/>
            <w:szCs w:val="22"/>
          </w:rPr>
          <w:t>закона</w:t>
        </w:r>
      </w:hyperlink>
      <w:r w:rsidRPr="00473F8B">
        <w:rPr>
          <w:sz w:val="22"/>
          <w:szCs w:val="22"/>
        </w:rPr>
        <w:t xml:space="preserve"> от 07.05.2013 № 79-ФЗ «О запрете отдельным категориям лиц открывать и иметь </w:t>
      </w:r>
      <w:r w:rsidRPr="00473F8B">
        <w:rPr>
          <w:sz w:val="22"/>
          <w:szCs w:val="22"/>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w:t>
      </w:r>
      <w:proofErr w:type="gramEnd"/>
      <w:r w:rsidRPr="00473F8B">
        <w:rPr>
          <w:sz w:val="22"/>
          <w:szCs w:val="22"/>
        </w:rPr>
        <w:t xml:space="preserve"> </w:t>
      </w:r>
      <w:proofErr w:type="gramStart"/>
      <w:r w:rsidRPr="00473F8B">
        <w:rPr>
          <w:sz w:val="22"/>
          <w:szCs w:val="22"/>
        </w:rPr>
        <w:t xml:space="preserve">средства и ценности </w:t>
      </w:r>
      <w:r w:rsidRPr="00473F8B">
        <w:rPr>
          <w:sz w:val="22"/>
          <w:szCs w:val="22"/>
        </w:rPr>
        <w:br/>
        <w:t xml:space="preserve">в иностранных банках, расположенных за пределами территории Российской Федерации, владеть </w:t>
      </w:r>
      <w:r w:rsidR="00430AD6">
        <w:rPr>
          <w:sz w:val="22"/>
          <w:szCs w:val="22"/>
        </w:rPr>
        <w:br/>
      </w:r>
      <w:r w:rsidRPr="00473F8B">
        <w:rPr>
          <w:sz w:val="22"/>
          <w:szCs w:val="22"/>
        </w:rPr>
        <w:t xml:space="preserve">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w:t>
      </w:r>
      <w:r w:rsidR="00430AD6">
        <w:rPr>
          <w:sz w:val="22"/>
          <w:szCs w:val="22"/>
        </w:rPr>
        <w:br/>
      </w:r>
      <w:r w:rsidRPr="00473F8B">
        <w:rPr>
          <w:sz w:val="22"/>
          <w:szCs w:val="22"/>
        </w:rPr>
        <w:t xml:space="preserve">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w:t>
      </w:r>
      <w:r w:rsidR="00430AD6">
        <w:rPr>
          <w:sz w:val="22"/>
          <w:szCs w:val="22"/>
        </w:rPr>
        <w:br/>
      </w:r>
      <w:r w:rsidRPr="00473F8B">
        <w:rPr>
          <w:sz w:val="22"/>
          <w:szCs w:val="22"/>
        </w:rPr>
        <w:t>и (или) имеются иностранные финансовые инструменты, или</w:t>
      </w:r>
      <w:proofErr w:type="gramEnd"/>
      <w:r w:rsidRPr="00473F8B">
        <w:rPr>
          <w:sz w:val="22"/>
          <w:szCs w:val="22"/>
        </w:rPr>
        <w:t xml:space="preserve"> в связи с иными обстоятельствами, </w:t>
      </w:r>
      <w:r w:rsidR="00430AD6">
        <w:rPr>
          <w:sz w:val="22"/>
          <w:szCs w:val="22"/>
        </w:rPr>
        <w:br/>
      </w:r>
      <w:r w:rsidRPr="00473F8B">
        <w:rPr>
          <w:sz w:val="22"/>
          <w:szCs w:val="22"/>
        </w:rPr>
        <w:t>не зависящими от его воли или воли его супруги (супруга) и несовершеннолетних детей;</w:t>
      </w:r>
      <w:bookmarkStart w:id="13" w:name="P138"/>
      <w:bookmarkEnd w:id="13"/>
    </w:p>
    <w:p w:rsidR="00D6061A" w:rsidRPr="00473F8B" w:rsidRDefault="00D6061A" w:rsidP="00835D28">
      <w:pPr>
        <w:pStyle w:val="ConsPlusNormal"/>
        <w:ind w:firstLine="709"/>
        <w:jc w:val="both"/>
        <w:rPr>
          <w:sz w:val="22"/>
          <w:szCs w:val="22"/>
        </w:rPr>
      </w:pPr>
      <w:r w:rsidRPr="00473F8B">
        <w:rPr>
          <w:sz w:val="22"/>
          <w:szCs w:val="22"/>
        </w:rPr>
        <w:t>16.2.4.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bookmarkStart w:id="14" w:name="P142"/>
      <w:bookmarkEnd w:id="14"/>
      <w:r w:rsidRPr="00473F8B">
        <w:rPr>
          <w:sz w:val="22"/>
          <w:szCs w:val="22"/>
        </w:rPr>
        <w:t>.</w:t>
      </w:r>
    </w:p>
    <w:p w:rsidR="00D6061A" w:rsidRPr="00473F8B" w:rsidRDefault="00D6061A" w:rsidP="00835D28">
      <w:pPr>
        <w:pStyle w:val="ConsPlusNormal"/>
        <w:ind w:firstLine="709"/>
        <w:jc w:val="both"/>
        <w:rPr>
          <w:sz w:val="22"/>
          <w:szCs w:val="22"/>
        </w:rPr>
      </w:pPr>
      <w:r w:rsidRPr="00473F8B">
        <w:rPr>
          <w:sz w:val="22"/>
          <w:szCs w:val="22"/>
        </w:rPr>
        <w:t xml:space="preserve">16.3. Представление главы района или любого члена комиссии, касающееся обеспечения соблюдения муниципальным служащим требований к служебному поведению и (или) требований </w:t>
      </w:r>
      <w:r w:rsidR="00430AD6">
        <w:rPr>
          <w:sz w:val="22"/>
          <w:szCs w:val="22"/>
        </w:rPr>
        <w:br/>
      </w:r>
      <w:r w:rsidRPr="00473F8B">
        <w:rPr>
          <w:sz w:val="22"/>
          <w:szCs w:val="22"/>
        </w:rPr>
        <w:t xml:space="preserve">об урегулировании конфликта интересов либо осуществления в администрации района мер </w:t>
      </w:r>
      <w:r w:rsidR="00430AD6">
        <w:rPr>
          <w:sz w:val="22"/>
          <w:szCs w:val="22"/>
        </w:rPr>
        <w:br/>
      </w:r>
      <w:r w:rsidRPr="00473F8B">
        <w:rPr>
          <w:sz w:val="22"/>
          <w:szCs w:val="22"/>
        </w:rPr>
        <w:t>по предупреждению коррупции</w:t>
      </w:r>
      <w:bookmarkStart w:id="15" w:name="P143"/>
      <w:bookmarkEnd w:id="15"/>
      <w:r w:rsidRPr="00473F8B">
        <w:rPr>
          <w:sz w:val="22"/>
          <w:szCs w:val="22"/>
        </w:rPr>
        <w:t>.</w:t>
      </w:r>
    </w:p>
    <w:p w:rsidR="00D6061A" w:rsidRPr="00473F8B" w:rsidRDefault="00D6061A" w:rsidP="00835D28">
      <w:pPr>
        <w:pStyle w:val="ConsPlusNormal"/>
        <w:ind w:firstLine="709"/>
        <w:jc w:val="both"/>
        <w:rPr>
          <w:sz w:val="22"/>
          <w:szCs w:val="22"/>
        </w:rPr>
      </w:pPr>
      <w:r w:rsidRPr="00473F8B">
        <w:rPr>
          <w:sz w:val="22"/>
          <w:szCs w:val="22"/>
        </w:rPr>
        <w:t xml:space="preserve">16.4. </w:t>
      </w:r>
      <w:proofErr w:type="gramStart"/>
      <w:r w:rsidRPr="00473F8B">
        <w:rPr>
          <w:sz w:val="22"/>
          <w:szCs w:val="22"/>
        </w:rPr>
        <w:t xml:space="preserve">Представление главой района материалов проверки, свидетельствующих о представлении муниципальным служащим недостоверных или неполных сведений, предусмотренных </w:t>
      </w:r>
      <w:hyperlink r:id="rId13" w:history="1">
        <w:r w:rsidRPr="00473F8B">
          <w:rPr>
            <w:sz w:val="22"/>
            <w:szCs w:val="22"/>
          </w:rPr>
          <w:t>частью 1 статьи 3</w:t>
        </w:r>
      </w:hyperlink>
      <w:r w:rsidRPr="00473F8B">
        <w:rPr>
          <w:sz w:val="22"/>
          <w:szCs w:val="22"/>
        </w:rPr>
        <w:t xml:space="preserve">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w:t>
      </w:r>
      <w:r w:rsidR="00430AD6">
        <w:rPr>
          <w:sz w:val="22"/>
          <w:szCs w:val="22"/>
        </w:rPr>
        <w:br/>
      </w:r>
      <w:r w:rsidRPr="00473F8B">
        <w:rPr>
          <w:sz w:val="22"/>
          <w:szCs w:val="22"/>
        </w:rPr>
        <w:t>за соответствием расходов лиц, замещающих государственные должности, и иных лиц их доходам»).</w:t>
      </w:r>
      <w:bookmarkStart w:id="16" w:name="P144"/>
      <w:bookmarkEnd w:id="16"/>
      <w:proofErr w:type="gramEnd"/>
    </w:p>
    <w:p w:rsidR="00D6061A" w:rsidRPr="00473F8B" w:rsidRDefault="00D6061A" w:rsidP="00835D28">
      <w:pPr>
        <w:pStyle w:val="ConsPlusNormal"/>
        <w:ind w:firstLine="709"/>
        <w:jc w:val="both"/>
        <w:rPr>
          <w:sz w:val="22"/>
          <w:szCs w:val="22"/>
        </w:rPr>
      </w:pPr>
      <w:r w:rsidRPr="00473F8B">
        <w:rPr>
          <w:sz w:val="22"/>
          <w:szCs w:val="22"/>
        </w:rPr>
        <w:t xml:space="preserve">16.5. Поступившее в соответствии с </w:t>
      </w:r>
      <w:hyperlink r:id="rId14" w:history="1">
        <w:r w:rsidRPr="00473F8B">
          <w:rPr>
            <w:sz w:val="22"/>
            <w:szCs w:val="22"/>
          </w:rPr>
          <w:t>частью 4 статьи 12</w:t>
        </w:r>
      </w:hyperlink>
      <w:r w:rsidRPr="00473F8B">
        <w:rPr>
          <w:sz w:val="22"/>
          <w:szCs w:val="22"/>
        </w:rPr>
        <w:t xml:space="preserve"> Федерального закона от 25.12.2008 </w:t>
      </w:r>
      <w:r w:rsidR="00430AD6">
        <w:rPr>
          <w:sz w:val="22"/>
          <w:szCs w:val="22"/>
        </w:rPr>
        <w:br/>
      </w:r>
      <w:r w:rsidRPr="00473F8B">
        <w:rPr>
          <w:sz w:val="22"/>
          <w:szCs w:val="22"/>
        </w:rPr>
        <w:t xml:space="preserve">№ 273-ФЗ «О противодействии коррупции» и </w:t>
      </w:r>
      <w:hyperlink r:id="rId15" w:history="1">
        <w:r w:rsidRPr="00473F8B">
          <w:rPr>
            <w:sz w:val="22"/>
            <w:szCs w:val="22"/>
          </w:rPr>
          <w:t>статьей 64.1</w:t>
        </w:r>
      </w:hyperlink>
      <w:r w:rsidRPr="00473F8B">
        <w:rPr>
          <w:sz w:val="22"/>
          <w:szCs w:val="22"/>
        </w:rPr>
        <w:t xml:space="preserve"> Трудового кодекса Российской Федерации </w:t>
      </w:r>
      <w:r w:rsidR="00430AD6">
        <w:rPr>
          <w:sz w:val="22"/>
          <w:szCs w:val="22"/>
        </w:rPr>
        <w:br/>
      </w:r>
      <w:r w:rsidRPr="00473F8B">
        <w:rPr>
          <w:sz w:val="22"/>
          <w:szCs w:val="22"/>
        </w:rPr>
        <w:t xml:space="preserve">в администрацию района уведомление коммерческой или некоммерческой организации о заключении </w:t>
      </w:r>
      <w:r w:rsidR="00430AD6">
        <w:rPr>
          <w:sz w:val="22"/>
          <w:szCs w:val="22"/>
        </w:rPr>
        <w:br/>
      </w:r>
      <w:r w:rsidRPr="00473F8B">
        <w:rPr>
          <w:sz w:val="22"/>
          <w:szCs w:val="22"/>
        </w:rPr>
        <w:t xml:space="preserve">с гражданином, замещавшим должность муниципальной службы в администрации района, трудового или гражданско-правового договора на выполнение работ (оказание услуг), если отдельные функции управления данной организацией входили </w:t>
      </w:r>
      <w:proofErr w:type="gramStart"/>
      <w:r w:rsidRPr="00473F8B">
        <w:rPr>
          <w:sz w:val="22"/>
          <w:szCs w:val="22"/>
        </w:rPr>
        <w:t>в</w:t>
      </w:r>
      <w:proofErr w:type="gramEnd"/>
      <w:r w:rsidRPr="00473F8B">
        <w:rPr>
          <w:sz w:val="22"/>
          <w:szCs w:val="22"/>
        </w:rPr>
        <w:t xml:space="preserve"> </w:t>
      </w:r>
      <w:proofErr w:type="gramStart"/>
      <w:r w:rsidRPr="00473F8B">
        <w:rPr>
          <w:sz w:val="22"/>
          <w:szCs w:val="22"/>
        </w:rPr>
        <w:t>его</w:t>
      </w:r>
      <w:proofErr w:type="gramEnd"/>
      <w:r w:rsidRPr="00473F8B">
        <w:rPr>
          <w:sz w:val="22"/>
          <w:szCs w:val="22"/>
        </w:rPr>
        <w:t xml:space="preserve"> </w:t>
      </w:r>
      <w:proofErr w:type="gramStart"/>
      <w:r w:rsidRPr="00473F8B">
        <w:rPr>
          <w:sz w:val="22"/>
          <w:szCs w:val="22"/>
        </w:rPr>
        <w:t xml:space="preserve">должностные (служебные) обязанности, исполняемые </w:t>
      </w:r>
      <w:r w:rsidR="00430AD6">
        <w:rPr>
          <w:sz w:val="22"/>
          <w:szCs w:val="22"/>
        </w:rPr>
        <w:br/>
      </w:r>
      <w:r w:rsidRPr="00473F8B">
        <w:rPr>
          <w:sz w:val="22"/>
          <w:szCs w:val="22"/>
        </w:rPr>
        <w:t xml:space="preserve">во время замещения должности в администрации района,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w:t>
      </w:r>
      <w:r w:rsidR="00430AD6">
        <w:rPr>
          <w:sz w:val="22"/>
          <w:szCs w:val="22"/>
        </w:rPr>
        <w:br/>
      </w:r>
      <w:r w:rsidRPr="00473F8B">
        <w:rPr>
          <w:sz w:val="22"/>
          <w:szCs w:val="22"/>
        </w:rPr>
        <w:t>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w:t>
      </w:r>
      <w:proofErr w:type="gramEnd"/>
      <w:r w:rsidRPr="00473F8B">
        <w:rPr>
          <w:sz w:val="22"/>
          <w:szCs w:val="22"/>
        </w:rPr>
        <w:t xml:space="preserve"> организации комиссией </w:t>
      </w:r>
      <w:r w:rsidR="00430AD6">
        <w:rPr>
          <w:sz w:val="22"/>
          <w:szCs w:val="22"/>
        </w:rPr>
        <w:br/>
      </w:r>
      <w:r w:rsidRPr="00473F8B">
        <w:rPr>
          <w:sz w:val="22"/>
          <w:szCs w:val="22"/>
        </w:rPr>
        <w:t>не рассматривался.</w:t>
      </w:r>
    </w:p>
    <w:p w:rsidR="00D6061A" w:rsidRPr="00473F8B" w:rsidRDefault="00D6061A" w:rsidP="00835D28">
      <w:pPr>
        <w:pStyle w:val="ConsPlusNormal"/>
        <w:ind w:firstLine="709"/>
        <w:jc w:val="both"/>
        <w:rPr>
          <w:sz w:val="22"/>
          <w:szCs w:val="22"/>
        </w:rPr>
      </w:pPr>
      <w:r w:rsidRPr="00473F8B">
        <w:rPr>
          <w:sz w:val="22"/>
          <w:szCs w:val="22"/>
        </w:rPr>
        <w:t>17.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bookmarkStart w:id="17" w:name="P146"/>
      <w:bookmarkEnd w:id="17"/>
    </w:p>
    <w:p w:rsidR="00D6061A" w:rsidRPr="00473F8B" w:rsidRDefault="00D6061A" w:rsidP="00835D28">
      <w:pPr>
        <w:pStyle w:val="ConsPlusNormal"/>
        <w:ind w:firstLine="709"/>
        <w:jc w:val="both"/>
        <w:rPr>
          <w:sz w:val="22"/>
          <w:szCs w:val="22"/>
        </w:rPr>
      </w:pPr>
      <w:r w:rsidRPr="00473F8B">
        <w:rPr>
          <w:sz w:val="22"/>
          <w:szCs w:val="22"/>
        </w:rPr>
        <w:t xml:space="preserve">18. Обращение, указанное в подпункте 16.2.1 настоящего Положения, подается гражданином, замещавшим должность муниципальной службы в администрации района, в отдел организационно-правовой и кадровой работы администрации района. </w:t>
      </w:r>
      <w:proofErr w:type="gramStart"/>
      <w:r w:rsidRPr="00473F8B">
        <w:rPr>
          <w:sz w:val="22"/>
          <w:szCs w:val="22"/>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управлению в отношении организации, вид договора (трудовой или гражданско-правовой), предполагаемый срок его действия, сумма оплаты</w:t>
      </w:r>
      <w:proofErr w:type="gramEnd"/>
      <w:r w:rsidRPr="00473F8B">
        <w:rPr>
          <w:sz w:val="22"/>
          <w:szCs w:val="22"/>
        </w:rPr>
        <w:t xml:space="preserve"> </w:t>
      </w:r>
      <w:r w:rsidR="00430AD6">
        <w:rPr>
          <w:sz w:val="22"/>
          <w:szCs w:val="22"/>
        </w:rPr>
        <w:br/>
      </w:r>
      <w:r w:rsidRPr="00473F8B">
        <w:rPr>
          <w:sz w:val="22"/>
          <w:szCs w:val="22"/>
        </w:rPr>
        <w:t xml:space="preserve">за выполнение (оказание) по договору работ (услуг). </w:t>
      </w:r>
    </w:p>
    <w:p w:rsidR="00D6061A" w:rsidRPr="00473F8B" w:rsidRDefault="00D6061A" w:rsidP="00835D28">
      <w:pPr>
        <w:pStyle w:val="ConsPlusNormal"/>
        <w:ind w:firstLine="709"/>
        <w:jc w:val="both"/>
        <w:rPr>
          <w:sz w:val="22"/>
          <w:szCs w:val="22"/>
        </w:rPr>
      </w:pPr>
      <w:r w:rsidRPr="00473F8B">
        <w:rPr>
          <w:sz w:val="22"/>
          <w:szCs w:val="22"/>
        </w:rPr>
        <w:t xml:space="preserve">Отделом организационно-правовой и кадровой работы администрации района осуществляется рассмотрение обращения, по результатам которого подготавливается мотивированное заключение </w:t>
      </w:r>
      <w:r w:rsidR="00430AD6">
        <w:rPr>
          <w:sz w:val="22"/>
          <w:szCs w:val="22"/>
        </w:rPr>
        <w:br/>
      </w:r>
      <w:r w:rsidRPr="00473F8B">
        <w:rPr>
          <w:sz w:val="22"/>
          <w:szCs w:val="22"/>
        </w:rPr>
        <w:t xml:space="preserve">по существу обращения с учетом требований </w:t>
      </w:r>
      <w:hyperlink r:id="rId16" w:history="1">
        <w:r w:rsidRPr="00473F8B">
          <w:rPr>
            <w:sz w:val="22"/>
            <w:szCs w:val="22"/>
          </w:rPr>
          <w:t>статьи 12</w:t>
        </w:r>
      </w:hyperlink>
      <w:r w:rsidRPr="00473F8B">
        <w:rPr>
          <w:sz w:val="22"/>
          <w:szCs w:val="22"/>
        </w:rPr>
        <w:t xml:space="preserve"> Федерального закона от 25.12.2008 № 273-ФЗ </w:t>
      </w:r>
      <w:r w:rsidR="00430AD6">
        <w:rPr>
          <w:sz w:val="22"/>
          <w:szCs w:val="22"/>
        </w:rPr>
        <w:br/>
      </w:r>
      <w:r w:rsidRPr="00473F8B">
        <w:rPr>
          <w:sz w:val="22"/>
          <w:szCs w:val="22"/>
        </w:rPr>
        <w:t>«О противодействии коррупции».</w:t>
      </w:r>
    </w:p>
    <w:p w:rsidR="00D6061A" w:rsidRPr="00473F8B" w:rsidRDefault="00D6061A" w:rsidP="00835D28">
      <w:pPr>
        <w:pStyle w:val="ConsPlusNormal"/>
        <w:ind w:firstLine="709"/>
        <w:jc w:val="both"/>
        <w:rPr>
          <w:sz w:val="22"/>
          <w:szCs w:val="22"/>
        </w:rPr>
      </w:pPr>
      <w:r w:rsidRPr="00473F8B">
        <w:rPr>
          <w:sz w:val="22"/>
          <w:szCs w:val="22"/>
        </w:rPr>
        <w:t>Обращение, указанное в подпункте 16.2.1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bookmarkStart w:id="18" w:name="P149"/>
      <w:bookmarkEnd w:id="18"/>
    </w:p>
    <w:p w:rsidR="00D6061A" w:rsidRPr="00473F8B" w:rsidRDefault="00D6061A" w:rsidP="00835D28">
      <w:pPr>
        <w:pStyle w:val="ConsPlusNormal"/>
        <w:ind w:firstLine="709"/>
        <w:jc w:val="both"/>
        <w:rPr>
          <w:sz w:val="22"/>
          <w:szCs w:val="22"/>
        </w:rPr>
      </w:pPr>
      <w:r w:rsidRPr="00473F8B">
        <w:rPr>
          <w:sz w:val="22"/>
          <w:szCs w:val="22"/>
        </w:rPr>
        <w:t xml:space="preserve">19. Уведомление, указанное в подпункте 16.5 настоящего Положения, рассматривается отделом организационно-правовой и кадровой работы администрации района, который осуществляет подготовку мотивированного заключения о соблюдении гражданином, замещавшим должность муниципальной </w:t>
      </w:r>
      <w:r w:rsidRPr="00473F8B">
        <w:rPr>
          <w:sz w:val="22"/>
          <w:szCs w:val="22"/>
        </w:rPr>
        <w:lastRenderedPageBreak/>
        <w:t xml:space="preserve">службы в администрации района, требований </w:t>
      </w:r>
      <w:hyperlink r:id="rId17" w:history="1">
        <w:r w:rsidRPr="00473F8B">
          <w:rPr>
            <w:sz w:val="22"/>
            <w:szCs w:val="22"/>
          </w:rPr>
          <w:t>статьи 12</w:t>
        </w:r>
      </w:hyperlink>
      <w:r w:rsidRPr="00473F8B">
        <w:rPr>
          <w:sz w:val="22"/>
          <w:szCs w:val="22"/>
        </w:rPr>
        <w:t xml:space="preserve"> Федерального закона от 25.12.2008 № 273-ФЗ «О противодействии коррупции».</w:t>
      </w:r>
      <w:bookmarkStart w:id="19" w:name="P151"/>
      <w:bookmarkEnd w:id="19"/>
    </w:p>
    <w:p w:rsidR="00D6061A" w:rsidRPr="00473F8B" w:rsidRDefault="00D6061A" w:rsidP="00835D28">
      <w:pPr>
        <w:pStyle w:val="ConsPlusNormal"/>
        <w:ind w:firstLine="709"/>
        <w:jc w:val="both"/>
        <w:rPr>
          <w:sz w:val="22"/>
          <w:szCs w:val="22"/>
        </w:rPr>
      </w:pPr>
      <w:r w:rsidRPr="00473F8B">
        <w:rPr>
          <w:sz w:val="22"/>
          <w:szCs w:val="22"/>
        </w:rPr>
        <w:t>20. Уведомление, указанное в подпункте 16.2.4 настоящего Положения, рассматривается отделом организационно-правовой и кадровой работы администрации района, который осуществляет подготовку мотивированного заключения по результатам рассмотрения уведомления.</w:t>
      </w:r>
    </w:p>
    <w:p w:rsidR="00D6061A" w:rsidRPr="00473F8B" w:rsidRDefault="00D6061A" w:rsidP="00835D28">
      <w:pPr>
        <w:pStyle w:val="ConsPlusNormal"/>
        <w:ind w:firstLine="709"/>
        <w:jc w:val="both"/>
        <w:rPr>
          <w:sz w:val="22"/>
          <w:szCs w:val="22"/>
        </w:rPr>
      </w:pPr>
      <w:r w:rsidRPr="00473F8B">
        <w:rPr>
          <w:sz w:val="22"/>
          <w:szCs w:val="22"/>
        </w:rPr>
        <w:t xml:space="preserve">21. </w:t>
      </w:r>
      <w:proofErr w:type="gramStart"/>
      <w:r w:rsidRPr="00473F8B">
        <w:rPr>
          <w:sz w:val="22"/>
          <w:szCs w:val="22"/>
        </w:rPr>
        <w:t>При подготовке мотивированного заключения по результатам рассмотрения обращения, указанного в подпункте 16.2.1 настоящего Положения, или уведомлений, указанных в  подпунктах 16.2.4, 16.5 настоящего Положения, должностные лица отдела организационно-правовой и кадровой работы администрации района имеют право проводить собеседование с муниципальным служащим, представившим обращение или уведомление, получать от него письменные пояснения, а глава района или его заместитель, специально на то уполномоченный, может направлять</w:t>
      </w:r>
      <w:proofErr w:type="gramEnd"/>
      <w:r w:rsidRPr="00473F8B">
        <w:rPr>
          <w:sz w:val="22"/>
          <w:szCs w:val="22"/>
        </w:rPr>
        <w:t xml:space="preserve"> в установленном порядке запросы в государственные органы, органы местного самоуправления и заинтересованные организации. Обращение </w:t>
      </w:r>
      <w:r w:rsidRPr="00473F8B">
        <w:rPr>
          <w:sz w:val="22"/>
          <w:szCs w:val="22"/>
        </w:rPr>
        <w:br/>
        <w:t>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6061A" w:rsidRPr="00473F8B" w:rsidRDefault="00D6061A" w:rsidP="00835D28">
      <w:pPr>
        <w:pStyle w:val="ConsPlusNormal"/>
        <w:ind w:firstLine="709"/>
        <w:jc w:val="both"/>
        <w:rPr>
          <w:sz w:val="22"/>
          <w:szCs w:val="22"/>
        </w:rPr>
      </w:pPr>
      <w:r w:rsidRPr="00473F8B">
        <w:rPr>
          <w:sz w:val="22"/>
          <w:szCs w:val="22"/>
        </w:rPr>
        <w:t xml:space="preserve">21.1. Мотивированные заключения, предусмотренные пунктами </w:t>
      </w:r>
      <w:hyperlink w:anchor="P146" w:history="1"/>
      <w:r w:rsidRPr="00473F8B">
        <w:rPr>
          <w:sz w:val="22"/>
          <w:szCs w:val="22"/>
        </w:rPr>
        <w:t xml:space="preserve"> </w:t>
      </w:r>
      <w:hyperlink w:anchor="P149" w:history="1">
        <w:r w:rsidRPr="00473F8B">
          <w:rPr>
            <w:sz w:val="22"/>
            <w:szCs w:val="22"/>
          </w:rPr>
          <w:t>1</w:t>
        </w:r>
      </w:hyperlink>
      <w:r w:rsidRPr="00473F8B">
        <w:rPr>
          <w:sz w:val="22"/>
          <w:szCs w:val="22"/>
        </w:rPr>
        <w:t>8, 19 и 20 настоящего Положения, должны содержать:</w:t>
      </w:r>
    </w:p>
    <w:p w:rsidR="00D6061A" w:rsidRPr="00473F8B" w:rsidRDefault="00D6061A" w:rsidP="00835D28">
      <w:pPr>
        <w:pStyle w:val="ConsPlusNormal"/>
        <w:ind w:firstLine="709"/>
        <w:jc w:val="both"/>
        <w:rPr>
          <w:sz w:val="22"/>
          <w:szCs w:val="22"/>
        </w:rPr>
      </w:pPr>
      <w:r w:rsidRPr="00473F8B">
        <w:rPr>
          <w:sz w:val="22"/>
          <w:szCs w:val="22"/>
        </w:rPr>
        <w:t>а) информацию, изложенную в обращениях или уведомлениях, указанных в подпунктах 16.2.1, 16.2.4 подпункта 16.2  и подпункте 16.5 пункта 16 настоящего Положения;</w:t>
      </w:r>
    </w:p>
    <w:p w:rsidR="00D6061A" w:rsidRPr="00473F8B" w:rsidRDefault="00D6061A" w:rsidP="00835D28">
      <w:pPr>
        <w:pStyle w:val="ConsPlusNormal"/>
        <w:ind w:firstLine="709"/>
        <w:jc w:val="both"/>
        <w:rPr>
          <w:sz w:val="22"/>
          <w:szCs w:val="22"/>
        </w:rPr>
      </w:pPr>
      <w:r w:rsidRPr="00473F8B">
        <w:rPr>
          <w:sz w:val="22"/>
          <w:szCs w:val="22"/>
        </w:rPr>
        <w:t xml:space="preserve">б) информацию, полученную от государственных органов, органов местного самоуправления </w:t>
      </w:r>
      <w:r w:rsidR="00430AD6">
        <w:rPr>
          <w:sz w:val="22"/>
          <w:szCs w:val="22"/>
        </w:rPr>
        <w:br/>
      </w:r>
      <w:r w:rsidRPr="00473F8B">
        <w:rPr>
          <w:sz w:val="22"/>
          <w:szCs w:val="22"/>
        </w:rPr>
        <w:t>и заинтересованных организаций на основании запросов;</w:t>
      </w:r>
    </w:p>
    <w:p w:rsidR="00D6061A" w:rsidRPr="00473F8B" w:rsidRDefault="00D6061A" w:rsidP="00835D28">
      <w:pPr>
        <w:pStyle w:val="ConsPlusNormal"/>
        <w:ind w:firstLine="709"/>
        <w:jc w:val="both"/>
        <w:rPr>
          <w:sz w:val="22"/>
          <w:szCs w:val="22"/>
        </w:rPr>
      </w:pPr>
      <w:r w:rsidRPr="00473F8B">
        <w:rPr>
          <w:sz w:val="22"/>
          <w:szCs w:val="22"/>
        </w:rPr>
        <w:t xml:space="preserve">в) мотивированный вывод по результатам предварительного рассмотрения обращений </w:t>
      </w:r>
      <w:r w:rsidR="00430AD6">
        <w:rPr>
          <w:sz w:val="22"/>
          <w:szCs w:val="22"/>
        </w:rPr>
        <w:br/>
      </w:r>
      <w:r w:rsidRPr="00473F8B">
        <w:rPr>
          <w:sz w:val="22"/>
          <w:szCs w:val="22"/>
        </w:rPr>
        <w:t xml:space="preserve">и уведомлений, указанных в подпунктах 16.2.1, 16.2.4 подпункта 16.2  и подпункте 16.5 пункта 16 настоящего Положения, а также рекомендации для принятия одного из решений в соответствии </w:t>
      </w:r>
      <w:r w:rsidR="00430AD6">
        <w:rPr>
          <w:sz w:val="22"/>
          <w:szCs w:val="22"/>
        </w:rPr>
        <w:br/>
      </w:r>
      <w:r w:rsidRPr="00473F8B">
        <w:rPr>
          <w:sz w:val="22"/>
          <w:szCs w:val="22"/>
        </w:rPr>
        <w:t>с пунктами 31, 35, 37 настоящего Положения или иного решения.</w:t>
      </w:r>
    </w:p>
    <w:p w:rsidR="00D6061A" w:rsidRPr="00473F8B" w:rsidRDefault="00D6061A" w:rsidP="00835D28">
      <w:pPr>
        <w:pStyle w:val="ConsPlusNormal"/>
        <w:ind w:firstLine="709"/>
        <w:jc w:val="both"/>
        <w:rPr>
          <w:sz w:val="22"/>
          <w:szCs w:val="22"/>
        </w:rPr>
      </w:pPr>
      <w:r w:rsidRPr="00473F8B">
        <w:rPr>
          <w:sz w:val="22"/>
          <w:szCs w:val="22"/>
        </w:rPr>
        <w:t xml:space="preserve">22. Председатель комиссии при поступлении к нему информации, содержащей основания </w:t>
      </w:r>
      <w:r w:rsidR="00430AD6">
        <w:rPr>
          <w:sz w:val="22"/>
          <w:szCs w:val="22"/>
        </w:rPr>
        <w:br/>
      </w:r>
      <w:r w:rsidRPr="00473F8B">
        <w:rPr>
          <w:sz w:val="22"/>
          <w:szCs w:val="22"/>
        </w:rPr>
        <w:t>для проведения заседания комиссии:</w:t>
      </w:r>
    </w:p>
    <w:p w:rsidR="00D6061A" w:rsidRPr="00473F8B" w:rsidRDefault="00D6061A" w:rsidP="00835D28">
      <w:pPr>
        <w:pStyle w:val="ConsPlusNormal"/>
        <w:ind w:firstLine="709"/>
        <w:jc w:val="both"/>
        <w:rPr>
          <w:sz w:val="22"/>
          <w:szCs w:val="22"/>
        </w:rPr>
      </w:pPr>
      <w:r w:rsidRPr="00473F8B">
        <w:rPr>
          <w:sz w:val="22"/>
          <w:szCs w:val="22"/>
        </w:rPr>
        <w:t>22.1. В десятидневный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пунктами 23, 24 настоящего Положения;</w:t>
      </w:r>
    </w:p>
    <w:p w:rsidR="00D6061A" w:rsidRPr="00473F8B" w:rsidRDefault="00D6061A" w:rsidP="00835D28">
      <w:pPr>
        <w:pStyle w:val="ConsPlusNormal"/>
        <w:ind w:firstLine="709"/>
        <w:jc w:val="both"/>
        <w:rPr>
          <w:sz w:val="22"/>
          <w:szCs w:val="22"/>
        </w:rPr>
      </w:pPr>
      <w:r w:rsidRPr="00473F8B">
        <w:rPr>
          <w:sz w:val="22"/>
          <w:szCs w:val="22"/>
        </w:rPr>
        <w:t xml:space="preserve">22.2.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w:t>
      </w:r>
      <w:r w:rsidR="00430AD6">
        <w:rPr>
          <w:sz w:val="22"/>
          <w:szCs w:val="22"/>
        </w:rPr>
        <w:br/>
      </w:r>
      <w:r w:rsidRPr="00473F8B">
        <w:rPr>
          <w:sz w:val="22"/>
          <w:szCs w:val="22"/>
        </w:rPr>
        <w:t>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D6061A" w:rsidRPr="00473F8B" w:rsidRDefault="00D6061A" w:rsidP="00835D28">
      <w:pPr>
        <w:pStyle w:val="ConsPlusNormal"/>
        <w:ind w:firstLine="709"/>
        <w:jc w:val="both"/>
        <w:rPr>
          <w:sz w:val="22"/>
          <w:szCs w:val="22"/>
        </w:rPr>
      </w:pPr>
      <w:r w:rsidRPr="00473F8B">
        <w:rPr>
          <w:sz w:val="22"/>
          <w:szCs w:val="22"/>
        </w:rPr>
        <w:t xml:space="preserve">22.3. Рассматривает ходатайства о приглашении на заседание комиссии лиц, указанных </w:t>
      </w:r>
      <w:r w:rsidR="00430AD6">
        <w:rPr>
          <w:sz w:val="22"/>
          <w:szCs w:val="22"/>
        </w:rPr>
        <w:br/>
      </w:r>
      <w:r w:rsidRPr="00473F8B">
        <w:rPr>
          <w:sz w:val="22"/>
          <w:szCs w:val="22"/>
        </w:rPr>
        <w:t>в под</w:t>
      </w:r>
      <w:hyperlink w:anchor="P124" w:history="1">
        <w:proofErr w:type="gramStart"/>
        <w:r w:rsidRPr="00473F8B">
          <w:rPr>
            <w:sz w:val="22"/>
            <w:szCs w:val="22"/>
          </w:rPr>
          <w:t>п</w:t>
        </w:r>
        <w:proofErr w:type="gramEnd"/>
      </w:hyperlink>
      <w:r w:rsidRPr="00473F8B">
        <w:rPr>
          <w:sz w:val="22"/>
          <w:szCs w:val="22"/>
        </w:rPr>
        <w:t xml:space="preserve">ункте 13.2 настоящего Положения, принимает решение об их удовлетворении (об отказе </w:t>
      </w:r>
      <w:r w:rsidR="00430AD6">
        <w:rPr>
          <w:sz w:val="22"/>
          <w:szCs w:val="22"/>
        </w:rPr>
        <w:br/>
      </w:r>
      <w:r w:rsidRPr="00473F8B">
        <w:rPr>
          <w:sz w:val="22"/>
          <w:szCs w:val="22"/>
        </w:rPr>
        <w:t>в удовлетворении) и о рассмотрении (об отказе в рассмотрении) в ходе заседания комиссии дополнительных материалов.</w:t>
      </w:r>
      <w:bookmarkStart w:id="20" w:name="P165"/>
      <w:bookmarkEnd w:id="20"/>
    </w:p>
    <w:p w:rsidR="00D6061A" w:rsidRPr="00473F8B" w:rsidRDefault="00D6061A" w:rsidP="00835D28">
      <w:pPr>
        <w:pStyle w:val="ConsPlusNormal"/>
        <w:ind w:firstLine="709"/>
        <w:jc w:val="both"/>
        <w:rPr>
          <w:sz w:val="22"/>
          <w:szCs w:val="22"/>
        </w:rPr>
      </w:pPr>
      <w:r w:rsidRPr="00473F8B">
        <w:rPr>
          <w:sz w:val="22"/>
          <w:szCs w:val="22"/>
        </w:rPr>
        <w:t xml:space="preserve">23. Заседание комиссии по рассмотрению заявлений, указанных в  подпунктах 16.2.2, 16.2.3 настоящего Положения, как правило, проводится не позднее одного месяца со дня истечения срока, установленного </w:t>
      </w:r>
      <w:r w:rsidRPr="00473F8B">
        <w:rPr>
          <w:sz w:val="22"/>
          <w:szCs w:val="22"/>
        </w:rPr>
        <w:br/>
        <w:t>для представления сведений о доходах, об имуществе и обязательствах имущественного характера.</w:t>
      </w:r>
      <w:bookmarkStart w:id="21" w:name="P167"/>
      <w:bookmarkEnd w:id="21"/>
    </w:p>
    <w:p w:rsidR="00D6061A" w:rsidRPr="00473F8B" w:rsidRDefault="00D6061A" w:rsidP="00835D28">
      <w:pPr>
        <w:pStyle w:val="ConsPlusNormal"/>
        <w:ind w:firstLine="709"/>
        <w:jc w:val="both"/>
        <w:rPr>
          <w:sz w:val="22"/>
          <w:szCs w:val="22"/>
        </w:rPr>
      </w:pPr>
      <w:r w:rsidRPr="00473F8B">
        <w:rPr>
          <w:sz w:val="22"/>
          <w:szCs w:val="22"/>
        </w:rPr>
        <w:t xml:space="preserve">24. Уведомление, указанное в </w:t>
      </w:r>
      <w:hyperlink w:anchor="P144" w:history="1"/>
      <w:r w:rsidRPr="00473F8B">
        <w:rPr>
          <w:sz w:val="22"/>
          <w:szCs w:val="22"/>
        </w:rPr>
        <w:t xml:space="preserve"> подпункте 16.5 настоящего Положения, как правило, рассматривается на очередном (плановом) заседании комиссии.</w:t>
      </w:r>
    </w:p>
    <w:p w:rsidR="00D6061A" w:rsidRPr="00473F8B" w:rsidRDefault="00D6061A" w:rsidP="00835D28">
      <w:pPr>
        <w:pStyle w:val="ConsPlusNormal"/>
        <w:ind w:firstLine="709"/>
        <w:jc w:val="both"/>
        <w:rPr>
          <w:sz w:val="22"/>
          <w:szCs w:val="22"/>
        </w:rPr>
      </w:pPr>
      <w:r w:rsidRPr="00473F8B">
        <w:rPr>
          <w:sz w:val="22"/>
          <w:szCs w:val="22"/>
        </w:rPr>
        <w:t xml:space="preserve">25. Заседание комиссии проводится, как правило, в присутствии муниципального служащего, </w:t>
      </w:r>
      <w:r w:rsidR="00430AD6">
        <w:rPr>
          <w:sz w:val="22"/>
          <w:szCs w:val="22"/>
        </w:rPr>
        <w:br/>
      </w:r>
      <w:r w:rsidRPr="00473F8B">
        <w:rPr>
          <w:sz w:val="22"/>
          <w:szCs w:val="22"/>
        </w:rPr>
        <w:t xml:space="preserve">в отношении которого рассматривается вопрос о соблюдении требований к служебному поведению </w:t>
      </w:r>
      <w:r w:rsidR="00430AD6">
        <w:rPr>
          <w:sz w:val="22"/>
          <w:szCs w:val="22"/>
        </w:rPr>
        <w:br/>
      </w:r>
      <w:r w:rsidRPr="00473F8B">
        <w:rPr>
          <w:sz w:val="22"/>
          <w:szCs w:val="22"/>
        </w:rPr>
        <w:t xml:space="preserve">и (или) требований об урегулировании конфликта интересов, или гражданина, замещавшего должность муниципальной службы в администрации района. </w:t>
      </w:r>
    </w:p>
    <w:p w:rsidR="00D6061A" w:rsidRPr="00473F8B" w:rsidRDefault="00D6061A" w:rsidP="00835D28">
      <w:pPr>
        <w:pStyle w:val="ConsPlusNormal"/>
        <w:ind w:firstLine="709"/>
        <w:jc w:val="both"/>
        <w:rPr>
          <w:sz w:val="22"/>
          <w:szCs w:val="22"/>
        </w:rPr>
      </w:pPr>
      <w:r w:rsidRPr="00473F8B">
        <w:rPr>
          <w:sz w:val="22"/>
          <w:szCs w:val="22"/>
        </w:rPr>
        <w:t xml:space="preserve">О намерении лично присутствовать на заседании комиссии муниципальный служащий </w:t>
      </w:r>
      <w:r w:rsidR="00430AD6">
        <w:rPr>
          <w:sz w:val="22"/>
          <w:szCs w:val="22"/>
        </w:rPr>
        <w:br/>
      </w:r>
      <w:r w:rsidRPr="00473F8B">
        <w:rPr>
          <w:sz w:val="22"/>
          <w:szCs w:val="22"/>
        </w:rPr>
        <w:t xml:space="preserve">или гражданин указывает в обращении, заявлении или уведомлении, </w:t>
      </w:r>
      <w:proofErr w:type="gramStart"/>
      <w:r w:rsidRPr="00473F8B">
        <w:rPr>
          <w:sz w:val="22"/>
          <w:szCs w:val="22"/>
        </w:rPr>
        <w:t>представляемых</w:t>
      </w:r>
      <w:proofErr w:type="gramEnd"/>
      <w:r w:rsidRPr="00473F8B">
        <w:rPr>
          <w:sz w:val="22"/>
          <w:szCs w:val="22"/>
        </w:rPr>
        <w:t xml:space="preserve"> в соответствии </w:t>
      </w:r>
      <w:r w:rsidR="00430AD6">
        <w:rPr>
          <w:sz w:val="22"/>
          <w:szCs w:val="22"/>
        </w:rPr>
        <w:br/>
      </w:r>
      <w:r w:rsidRPr="00473F8B">
        <w:rPr>
          <w:sz w:val="22"/>
          <w:szCs w:val="22"/>
        </w:rPr>
        <w:t xml:space="preserve">с </w:t>
      </w:r>
      <w:hyperlink w:anchor="P132" w:history="1">
        <w:r w:rsidRPr="00473F8B">
          <w:rPr>
            <w:sz w:val="22"/>
            <w:szCs w:val="22"/>
          </w:rPr>
          <w:t>подпунктом 1</w:t>
        </w:r>
      </w:hyperlink>
      <w:r w:rsidRPr="00473F8B">
        <w:rPr>
          <w:sz w:val="22"/>
          <w:szCs w:val="22"/>
        </w:rPr>
        <w:t>6.2 настоящего Положения.</w:t>
      </w:r>
    </w:p>
    <w:p w:rsidR="00D6061A" w:rsidRPr="00473F8B" w:rsidRDefault="00D6061A" w:rsidP="00835D28">
      <w:pPr>
        <w:pStyle w:val="ConsPlusNormal"/>
        <w:ind w:firstLine="709"/>
        <w:jc w:val="both"/>
        <w:rPr>
          <w:sz w:val="22"/>
          <w:szCs w:val="22"/>
        </w:rPr>
      </w:pPr>
      <w:r w:rsidRPr="00473F8B">
        <w:rPr>
          <w:sz w:val="22"/>
          <w:szCs w:val="22"/>
        </w:rPr>
        <w:t xml:space="preserve">26. Заседания комиссии могут проводиться в отсутствие муниципального служащего </w:t>
      </w:r>
      <w:r w:rsidR="00430AD6">
        <w:rPr>
          <w:sz w:val="22"/>
          <w:szCs w:val="22"/>
        </w:rPr>
        <w:br/>
      </w:r>
      <w:r w:rsidRPr="00473F8B">
        <w:rPr>
          <w:sz w:val="22"/>
          <w:szCs w:val="22"/>
        </w:rPr>
        <w:t>или гражданина в случае:</w:t>
      </w:r>
    </w:p>
    <w:p w:rsidR="00D6061A" w:rsidRPr="00473F8B" w:rsidRDefault="00D6061A" w:rsidP="00835D28">
      <w:pPr>
        <w:pStyle w:val="ConsPlusNormal"/>
        <w:ind w:firstLine="709"/>
        <w:jc w:val="both"/>
        <w:rPr>
          <w:sz w:val="22"/>
          <w:szCs w:val="22"/>
        </w:rPr>
      </w:pPr>
      <w:r w:rsidRPr="00473F8B">
        <w:rPr>
          <w:sz w:val="22"/>
          <w:szCs w:val="22"/>
        </w:rPr>
        <w:lastRenderedPageBreak/>
        <w:t xml:space="preserve">26.1. Если в обращении, заявлении или уведомлении, </w:t>
      </w:r>
      <w:proofErr w:type="gramStart"/>
      <w:r w:rsidRPr="00473F8B">
        <w:rPr>
          <w:sz w:val="22"/>
          <w:szCs w:val="22"/>
        </w:rPr>
        <w:t>предусмотренных</w:t>
      </w:r>
      <w:proofErr w:type="gramEnd"/>
      <w:r w:rsidRPr="00473F8B">
        <w:rPr>
          <w:sz w:val="22"/>
          <w:szCs w:val="22"/>
        </w:rPr>
        <w:t xml:space="preserve"> подпунктом 16.2 настоящего Положения, не содержится указания о намерении муниципального служащего </w:t>
      </w:r>
      <w:r w:rsidR="006A7872">
        <w:rPr>
          <w:sz w:val="22"/>
          <w:szCs w:val="22"/>
        </w:rPr>
        <w:br/>
      </w:r>
      <w:r w:rsidRPr="00473F8B">
        <w:rPr>
          <w:sz w:val="22"/>
          <w:szCs w:val="22"/>
        </w:rPr>
        <w:t>или гражданина лично присутствовать на заседании комиссии;</w:t>
      </w:r>
    </w:p>
    <w:p w:rsidR="00D6061A" w:rsidRPr="00473F8B" w:rsidRDefault="00D6061A" w:rsidP="00835D28">
      <w:pPr>
        <w:pStyle w:val="ConsPlusNormal"/>
        <w:ind w:firstLine="709"/>
        <w:jc w:val="both"/>
        <w:rPr>
          <w:sz w:val="22"/>
          <w:szCs w:val="22"/>
        </w:rPr>
      </w:pPr>
      <w:r w:rsidRPr="00473F8B">
        <w:rPr>
          <w:sz w:val="22"/>
          <w:szCs w:val="22"/>
        </w:rPr>
        <w:t xml:space="preserve">26.2. Если муниципальный служащий или гражданин, намеревающиеся лично присутствовать </w:t>
      </w:r>
      <w:r w:rsidR="006A7872">
        <w:rPr>
          <w:sz w:val="22"/>
          <w:szCs w:val="22"/>
        </w:rPr>
        <w:br/>
      </w:r>
      <w:r w:rsidRPr="00473F8B">
        <w:rPr>
          <w:sz w:val="22"/>
          <w:szCs w:val="22"/>
        </w:rPr>
        <w:t xml:space="preserve">на заседании комиссии и надлежащим образом извещенные о времени и месте его проведения, </w:t>
      </w:r>
      <w:r w:rsidR="006A7872">
        <w:rPr>
          <w:sz w:val="22"/>
          <w:szCs w:val="22"/>
        </w:rPr>
        <w:br/>
      </w:r>
      <w:r w:rsidRPr="00473F8B">
        <w:rPr>
          <w:sz w:val="22"/>
          <w:szCs w:val="22"/>
        </w:rPr>
        <w:t>не явились на заседание комиссии.</w:t>
      </w:r>
    </w:p>
    <w:p w:rsidR="00D6061A" w:rsidRPr="00473F8B" w:rsidRDefault="00D6061A" w:rsidP="00835D28">
      <w:pPr>
        <w:pStyle w:val="ConsPlusNormal"/>
        <w:ind w:firstLine="709"/>
        <w:jc w:val="both"/>
        <w:rPr>
          <w:sz w:val="22"/>
          <w:szCs w:val="22"/>
        </w:rPr>
      </w:pPr>
      <w:r w:rsidRPr="00473F8B">
        <w:rPr>
          <w:sz w:val="22"/>
          <w:szCs w:val="22"/>
        </w:rPr>
        <w:t xml:space="preserve">27. На заседании комиссии заслушиваются пояснения муниципального служащего </w:t>
      </w:r>
      <w:r w:rsidR="006A7872">
        <w:rPr>
          <w:sz w:val="22"/>
          <w:szCs w:val="22"/>
        </w:rPr>
        <w:br/>
      </w:r>
      <w:r w:rsidRPr="00473F8B">
        <w:rPr>
          <w:sz w:val="22"/>
          <w:szCs w:val="22"/>
        </w:rPr>
        <w:t xml:space="preserve">или гражданина, замещавшего должность муниципальной службы в администрации района </w:t>
      </w:r>
      <w:r w:rsidR="006A7872">
        <w:rPr>
          <w:sz w:val="22"/>
          <w:szCs w:val="22"/>
        </w:rPr>
        <w:br/>
      </w:r>
      <w:r w:rsidRPr="00473F8B">
        <w:rPr>
          <w:sz w:val="22"/>
          <w:szCs w:val="22"/>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D6061A" w:rsidRPr="00473F8B" w:rsidRDefault="00D6061A" w:rsidP="00835D28">
      <w:pPr>
        <w:pStyle w:val="ConsPlusNormal"/>
        <w:ind w:firstLine="709"/>
        <w:jc w:val="both"/>
        <w:rPr>
          <w:sz w:val="22"/>
          <w:szCs w:val="22"/>
        </w:rPr>
      </w:pPr>
      <w:r w:rsidRPr="00473F8B">
        <w:rPr>
          <w:sz w:val="22"/>
          <w:szCs w:val="22"/>
        </w:rPr>
        <w:t>28. Члены комиссии и лица, участвовавшие в ее заседании, не вправе разглашать сведения, ставшие им известными в ходе работы комиссии.</w:t>
      </w:r>
    </w:p>
    <w:p w:rsidR="00D6061A" w:rsidRPr="00473F8B" w:rsidRDefault="00D6061A" w:rsidP="00835D28">
      <w:pPr>
        <w:pStyle w:val="ConsPlusNormal"/>
        <w:ind w:firstLine="709"/>
        <w:jc w:val="both"/>
        <w:rPr>
          <w:sz w:val="22"/>
          <w:szCs w:val="22"/>
        </w:rPr>
      </w:pPr>
      <w:r w:rsidRPr="00473F8B">
        <w:rPr>
          <w:sz w:val="22"/>
          <w:szCs w:val="22"/>
        </w:rPr>
        <w:t>29. По итогам рассмотрения вопроса, указанного в подпункте 1</w:t>
      </w:r>
      <w:hyperlink w:anchor="P130" w:history="1">
        <w:r w:rsidRPr="00473F8B">
          <w:rPr>
            <w:sz w:val="22"/>
            <w:szCs w:val="22"/>
          </w:rPr>
          <w:t>6.1.1</w:t>
        </w:r>
      </w:hyperlink>
      <w:r w:rsidRPr="00473F8B">
        <w:rPr>
          <w:sz w:val="22"/>
          <w:szCs w:val="22"/>
        </w:rPr>
        <w:t xml:space="preserve"> настоящего Положения, комиссия принимает одно из следующих решений:</w:t>
      </w:r>
    </w:p>
    <w:p w:rsidR="00D6061A" w:rsidRPr="00473F8B" w:rsidRDefault="00D6061A" w:rsidP="00835D28">
      <w:pPr>
        <w:pStyle w:val="ConsPlusNormal"/>
        <w:ind w:firstLine="709"/>
        <w:jc w:val="both"/>
        <w:rPr>
          <w:sz w:val="22"/>
          <w:szCs w:val="22"/>
        </w:rPr>
      </w:pPr>
      <w:r w:rsidRPr="00473F8B">
        <w:rPr>
          <w:sz w:val="22"/>
          <w:szCs w:val="22"/>
        </w:rPr>
        <w:t>29.1.Установить, что сведения, представленные муниципальным служащим, являются достоверными и полными;</w:t>
      </w:r>
    </w:p>
    <w:p w:rsidR="00D6061A" w:rsidRPr="00473F8B" w:rsidRDefault="00D6061A" w:rsidP="00835D28">
      <w:pPr>
        <w:pStyle w:val="ConsPlusNormal"/>
        <w:ind w:firstLine="709"/>
        <w:jc w:val="both"/>
        <w:rPr>
          <w:sz w:val="22"/>
          <w:szCs w:val="22"/>
        </w:rPr>
      </w:pPr>
      <w:r w:rsidRPr="00473F8B">
        <w:rPr>
          <w:sz w:val="22"/>
          <w:szCs w:val="22"/>
        </w:rPr>
        <w:t xml:space="preserve">29.2. Установить, что сведения, представленные муниципальным служащим, являются недостоверными и (или) неполными. В этом случае комиссия рекомендует главе района применить </w:t>
      </w:r>
      <w:r w:rsidR="006A7872">
        <w:rPr>
          <w:sz w:val="22"/>
          <w:szCs w:val="22"/>
        </w:rPr>
        <w:br/>
      </w:r>
      <w:r w:rsidRPr="00473F8B">
        <w:rPr>
          <w:sz w:val="22"/>
          <w:szCs w:val="22"/>
        </w:rPr>
        <w:t>к муниципальному служащему конкретную меру ответственности.</w:t>
      </w:r>
    </w:p>
    <w:p w:rsidR="00D6061A" w:rsidRPr="00473F8B" w:rsidRDefault="00D6061A" w:rsidP="00835D28">
      <w:pPr>
        <w:pStyle w:val="ConsPlusNormal"/>
        <w:ind w:firstLine="709"/>
        <w:jc w:val="both"/>
        <w:rPr>
          <w:sz w:val="22"/>
          <w:szCs w:val="22"/>
        </w:rPr>
      </w:pPr>
      <w:r w:rsidRPr="00473F8B">
        <w:rPr>
          <w:sz w:val="22"/>
          <w:szCs w:val="22"/>
        </w:rPr>
        <w:t>30. По итогам рассмотрения вопроса, указанного в подпункте 16.1.2 настоящего Положения, комиссия принимает одно из следующих решений:</w:t>
      </w:r>
    </w:p>
    <w:p w:rsidR="00D6061A" w:rsidRPr="00473F8B" w:rsidRDefault="00D6061A" w:rsidP="00835D28">
      <w:pPr>
        <w:pStyle w:val="ConsPlusNormal"/>
        <w:ind w:firstLine="709"/>
        <w:jc w:val="both"/>
        <w:rPr>
          <w:sz w:val="22"/>
          <w:szCs w:val="22"/>
        </w:rPr>
      </w:pPr>
      <w:r w:rsidRPr="00473F8B">
        <w:rPr>
          <w:sz w:val="22"/>
          <w:szCs w:val="22"/>
        </w:rPr>
        <w:t>30.1. Установить, что муниципальный служащий соблюдал требования к служебному поведению и (или) требования об урегулировании конфликта интересов;</w:t>
      </w:r>
    </w:p>
    <w:p w:rsidR="00D6061A" w:rsidRPr="00473F8B" w:rsidRDefault="00D6061A" w:rsidP="00835D28">
      <w:pPr>
        <w:pStyle w:val="ConsPlusNormal"/>
        <w:ind w:firstLine="709"/>
        <w:jc w:val="both"/>
        <w:rPr>
          <w:sz w:val="22"/>
          <w:szCs w:val="22"/>
        </w:rPr>
      </w:pPr>
      <w:r w:rsidRPr="00473F8B">
        <w:rPr>
          <w:sz w:val="22"/>
          <w:szCs w:val="22"/>
        </w:rPr>
        <w:t>30.2.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района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bookmarkStart w:id="22" w:name="P182"/>
      <w:bookmarkEnd w:id="22"/>
    </w:p>
    <w:p w:rsidR="00D6061A" w:rsidRPr="00473F8B" w:rsidRDefault="00D6061A" w:rsidP="00835D28">
      <w:pPr>
        <w:pStyle w:val="ConsPlusNormal"/>
        <w:ind w:firstLine="709"/>
        <w:jc w:val="both"/>
        <w:rPr>
          <w:sz w:val="22"/>
          <w:szCs w:val="22"/>
        </w:rPr>
      </w:pPr>
      <w:r w:rsidRPr="00473F8B">
        <w:rPr>
          <w:sz w:val="22"/>
          <w:szCs w:val="22"/>
        </w:rPr>
        <w:t>31. По итогам рассмотрения вопроса, указанного в подпункте 1</w:t>
      </w:r>
      <w:hyperlink w:anchor="P134" w:history="1">
        <w:r w:rsidRPr="00473F8B">
          <w:rPr>
            <w:sz w:val="22"/>
            <w:szCs w:val="22"/>
          </w:rPr>
          <w:t>6</w:t>
        </w:r>
      </w:hyperlink>
      <w:r w:rsidRPr="00473F8B">
        <w:rPr>
          <w:sz w:val="22"/>
          <w:szCs w:val="22"/>
        </w:rPr>
        <w:t>.2.1 настоящего Положения, комиссия принимает одно из следующих решений:</w:t>
      </w:r>
    </w:p>
    <w:p w:rsidR="00D6061A" w:rsidRPr="00473F8B" w:rsidRDefault="00D6061A" w:rsidP="00835D28">
      <w:pPr>
        <w:pStyle w:val="ConsPlusNormal"/>
        <w:ind w:firstLine="709"/>
        <w:jc w:val="both"/>
        <w:rPr>
          <w:sz w:val="22"/>
          <w:szCs w:val="22"/>
        </w:rPr>
      </w:pPr>
      <w:r w:rsidRPr="00473F8B">
        <w:rPr>
          <w:sz w:val="22"/>
          <w:szCs w:val="22"/>
        </w:rPr>
        <w:t>31.1.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D6061A" w:rsidRPr="00473F8B" w:rsidRDefault="00D6061A" w:rsidP="00835D28">
      <w:pPr>
        <w:pStyle w:val="ConsPlusNormal"/>
        <w:ind w:firstLine="709"/>
        <w:jc w:val="both"/>
        <w:rPr>
          <w:sz w:val="22"/>
          <w:szCs w:val="22"/>
        </w:rPr>
      </w:pPr>
      <w:r w:rsidRPr="00473F8B">
        <w:rPr>
          <w:sz w:val="22"/>
          <w:szCs w:val="22"/>
        </w:rPr>
        <w:t>31.2.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D6061A" w:rsidRPr="00473F8B" w:rsidRDefault="00D6061A" w:rsidP="00835D28">
      <w:pPr>
        <w:pStyle w:val="ConsPlusNormal"/>
        <w:ind w:firstLine="709"/>
        <w:jc w:val="both"/>
        <w:rPr>
          <w:sz w:val="22"/>
          <w:szCs w:val="22"/>
        </w:rPr>
      </w:pPr>
      <w:r w:rsidRPr="00473F8B">
        <w:rPr>
          <w:sz w:val="22"/>
          <w:szCs w:val="22"/>
        </w:rPr>
        <w:t>32. По итогам рассмотрения вопроса, указанного в подпункте 16.2.2 настоящего Положения, комиссия принимает одно из следующих решений:</w:t>
      </w:r>
    </w:p>
    <w:p w:rsidR="00D6061A" w:rsidRPr="00473F8B" w:rsidRDefault="00D6061A" w:rsidP="00835D28">
      <w:pPr>
        <w:pStyle w:val="ConsPlusNormal"/>
        <w:ind w:firstLine="709"/>
        <w:jc w:val="both"/>
        <w:rPr>
          <w:sz w:val="22"/>
          <w:szCs w:val="22"/>
        </w:rPr>
      </w:pPr>
      <w:r w:rsidRPr="00473F8B">
        <w:rPr>
          <w:sz w:val="22"/>
          <w:szCs w:val="22"/>
        </w:rPr>
        <w:t xml:space="preserve">32.1.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w:t>
      </w:r>
      <w:r w:rsidR="006A7872">
        <w:rPr>
          <w:sz w:val="22"/>
          <w:szCs w:val="22"/>
        </w:rPr>
        <w:br/>
      </w:r>
      <w:r w:rsidRPr="00473F8B">
        <w:rPr>
          <w:sz w:val="22"/>
          <w:szCs w:val="22"/>
        </w:rPr>
        <w:t>и несовершеннолетних детей является объективной и уважительной;</w:t>
      </w:r>
    </w:p>
    <w:p w:rsidR="00D6061A" w:rsidRPr="00473F8B" w:rsidRDefault="00D6061A" w:rsidP="00835D28">
      <w:pPr>
        <w:pStyle w:val="ConsPlusNormal"/>
        <w:ind w:firstLine="709"/>
        <w:jc w:val="both"/>
        <w:rPr>
          <w:sz w:val="22"/>
          <w:szCs w:val="22"/>
        </w:rPr>
      </w:pPr>
      <w:r w:rsidRPr="00473F8B">
        <w:rPr>
          <w:sz w:val="22"/>
          <w:szCs w:val="22"/>
        </w:rPr>
        <w:t xml:space="preserve">32.2.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w:t>
      </w:r>
      <w:r w:rsidR="006A7872">
        <w:rPr>
          <w:sz w:val="22"/>
          <w:szCs w:val="22"/>
        </w:rPr>
        <w:br/>
      </w:r>
      <w:r w:rsidRPr="00473F8B">
        <w:rPr>
          <w:sz w:val="22"/>
          <w:szCs w:val="22"/>
        </w:rPr>
        <w:t>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D6061A" w:rsidRPr="00473F8B" w:rsidRDefault="00D6061A" w:rsidP="00835D28">
      <w:pPr>
        <w:pStyle w:val="ConsPlusNormal"/>
        <w:ind w:firstLine="709"/>
        <w:jc w:val="both"/>
        <w:rPr>
          <w:sz w:val="22"/>
          <w:szCs w:val="22"/>
        </w:rPr>
      </w:pPr>
      <w:r w:rsidRPr="00473F8B">
        <w:rPr>
          <w:sz w:val="22"/>
          <w:szCs w:val="22"/>
        </w:rPr>
        <w:t xml:space="preserve">32.3. 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w:t>
      </w:r>
      <w:r w:rsidR="006A7872">
        <w:rPr>
          <w:sz w:val="22"/>
          <w:szCs w:val="22"/>
        </w:rPr>
        <w:br/>
      </w:r>
      <w:r w:rsidRPr="00473F8B">
        <w:rPr>
          <w:sz w:val="22"/>
          <w:szCs w:val="22"/>
        </w:rPr>
        <w:t>и несовершеннолетних детей необъективна и является способом уклонения от представления указанных сведений. В этом случае комиссия рекомендует главе района применить к муниципальному служащему конкретную меру ответственности.</w:t>
      </w:r>
    </w:p>
    <w:p w:rsidR="00D6061A" w:rsidRPr="00473F8B" w:rsidRDefault="00D6061A" w:rsidP="00835D28">
      <w:pPr>
        <w:pStyle w:val="ConsPlusNormal"/>
        <w:ind w:firstLine="709"/>
        <w:jc w:val="both"/>
        <w:rPr>
          <w:sz w:val="22"/>
          <w:szCs w:val="22"/>
        </w:rPr>
      </w:pPr>
      <w:r w:rsidRPr="00473F8B">
        <w:rPr>
          <w:sz w:val="22"/>
          <w:szCs w:val="22"/>
        </w:rPr>
        <w:t>33.  По итогам рассмотрения вопроса, указанного в подпункте 1</w:t>
      </w:r>
      <w:hyperlink w:anchor="P143" w:history="1">
        <w:r w:rsidRPr="00473F8B">
          <w:rPr>
            <w:sz w:val="22"/>
            <w:szCs w:val="22"/>
          </w:rPr>
          <w:t>6.4</w:t>
        </w:r>
      </w:hyperlink>
      <w:r w:rsidRPr="00473F8B">
        <w:rPr>
          <w:sz w:val="22"/>
          <w:szCs w:val="22"/>
        </w:rPr>
        <w:t xml:space="preserve"> настоящего Положения, комиссия принимает одно из следующих решений:</w:t>
      </w:r>
    </w:p>
    <w:p w:rsidR="00D6061A" w:rsidRPr="00473F8B" w:rsidRDefault="00D6061A" w:rsidP="00835D28">
      <w:pPr>
        <w:pStyle w:val="ConsPlusNormal"/>
        <w:ind w:firstLine="709"/>
        <w:jc w:val="both"/>
        <w:rPr>
          <w:sz w:val="22"/>
          <w:szCs w:val="22"/>
        </w:rPr>
      </w:pPr>
      <w:r w:rsidRPr="00473F8B">
        <w:rPr>
          <w:sz w:val="22"/>
          <w:szCs w:val="22"/>
        </w:rPr>
        <w:t xml:space="preserve">33.1. Признать, что сведения, представленные муниципальным служащим в соответствии </w:t>
      </w:r>
      <w:r w:rsidR="006A7872">
        <w:rPr>
          <w:sz w:val="22"/>
          <w:szCs w:val="22"/>
        </w:rPr>
        <w:br/>
      </w:r>
      <w:r w:rsidRPr="00473F8B">
        <w:rPr>
          <w:sz w:val="22"/>
          <w:szCs w:val="22"/>
        </w:rPr>
        <w:t xml:space="preserve">с </w:t>
      </w:r>
      <w:hyperlink r:id="rId18" w:history="1">
        <w:r w:rsidRPr="00473F8B">
          <w:rPr>
            <w:sz w:val="22"/>
            <w:szCs w:val="22"/>
          </w:rPr>
          <w:t>частью 1 статьи 3</w:t>
        </w:r>
      </w:hyperlink>
      <w:r w:rsidRPr="00473F8B">
        <w:rPr>
          <w:sz w:val="22"/>
          <w:szCs w:val="22"/>
        </w:rPr>
        <w:t xml:space="preserve"> Федерального закона «О </w:t>
      </w:r>
      <w:proofErr w:type="gramStart"/>
      <w:r w:rsidRPr="00473F8B">
        <w:rPr>
          <w:sz w:val="22"/>
          <w:szCs w:val="22"/>
        </w:rPr>
        <w:t>контроле за</w:t>
      </w:r>
      <w:proofErr w:type="gramEnd"/>
      <w:r w:rsidRPr="00473F8B">
        <w:rPr>
          <w:sz w:val="22"/>
          <w:szCs w:val="22"/>
        </w:rPr>
        <w:t xml:space="preserve"> соответствием расходов лиц, замещающих государственные должности, и иных лиц их доходам», являются достоверными и полными;</w:t>
      </w:r>
    </w:p>
    <w:p w:rsidR="00D6061A" w:rsidRPr="00473F8B" w:rsidRDefault="00D6061A" w:rsidP="00835D28">
      <w:pPr>
        <w:pStyle w:val="ConsPlusNormal"/>
        <w:ind w:firstLine="709"/>
        <w:jc w:val="both"/>
        <w:rPr>
          <w:sz w:val="22"/>
          <w:szCs w:val="22"/>
        </w:rPr>
      </w:pPr>
      <w:r w:rsidRPr="00473F8B">
        <w:rPr>
          <w:sz w:val="22"/>
          <w:szCs w:val="22"/>
        </w:rPr>
        <w:lastRenderedPageBreak/>
        <w:t xml:space="preserve">33.2. Признать, что сведения, представленные муниципальным служащим в соответствии </w:t>
      </w:r>
      <w:r w:rsidR="006A7872">
        <w:rPr>
          <w:sz w:val="22"/>
          <w:szCs w:val="22"/>
        </w:rPr>
        <w:br/>
      </w:r>
      <w:r w:rsidRPr="00473F8B">
        <w:rPr>
          <w:sz w:val="22"/>
          <w:szCs w:val="22"/>
        </w:rPr>
        <w:t xml:space="preserve">с </w:t>
      </w:r>
      <w:hyperlink r:id="rId19" w:history="1">
        <w:r w:rsidRPr="00473F8B">
          <w:rPr>
            <w:sz w:val="22"/>
            <w:szCs w:val="22"/>
          </w:rPr>
          <w:t>частью 1 статьи 3</w:t>
        </w:r>
      </w:hyperlink>
      <w:r w:rsidRPr="00473F8B">
        <w:rPr>
          <w:sz w:val="22"/>
          <w:szCs w:val="22"/>
        </w:rPr>
        <w:t xml:space="preserve"> Федерального закона «О </w:t>
      </w:r>
      <w:proofErr w:type="gramStart"/>
      <w:r w:rsidRPr="00473F8B">
        <w:rPr>
          <w:sz w:val="22"/>
          <w:szCs w:val="22"/>
        </w:rPr>
        <w:t>контроле за</w:t>
      </w:r>
      <w:proofErr w:type="gramEnd"/>
      <w:r w:rsidRPr="00473F8B">
        <w:rPr>
          <w:sz w:val="22"/>
          <w:szCs w:val="22"/>
        </w:rPr>
        <w:t xml:space="preserve"> соответствием расходов лиц, замещающих государственные должности, и иных лиц их доходам», являются недостоверными и (или) неполными. </w:t>
      </w:r>
      <w:r w:rsidR="006A7872">
        <w:rPr>
          <w:sz w:val="22"/>
          <w:szCs w:val="22"/>
        </w:rPr>
        <w:br/>
      </w:r>
      <w:r w:rsidRPr="00473F8B">
        <w:rPr>
          <w:sz w:val="22"/>
          <w:szCs w:val="22"/>
        </w:rPr>
        <w:t xml:space="preserve">В этом случае комиссия рекомендует главе  района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473F8B">
        <w:rPr>
          <w:sz w:val="22"/>
          <w:szCs w:val="22"/>
        </w:rPr>
        <w:t>контроля за</w:t>
      </w:r>
      <w:proofErr w:type="gramEnd"/>
      <w:r w:rsidRPr="00473F8B">
        <w:rPr>
          <w:sz w:val="22"/>
          <w:szCs w:val="22"/>
        </w:rPr>
        <w:t xml:space="preserve"> расходами, в органы прокуратуры и (или) иные государственные органы </w:t>
      </w:r>
      <w:r w:rsidR="006A7872">
        <w:rPr>
          <w:sz w:val="22"/>
          <w:szCs w:val="22"/>
        </w:rPr>
        <w:br/>
      </w:r>
      <w:r w:rsidRPr="00473F8B">
        <w:rPr>
          <w:sz w:val="22"/>
          <w:szCs w:val="22"/>
        </w:rPr>
        <w:t>в соответствии с их компетенцией.</w:t>
      </w:r>
    </w:p>
    <w:p w:rsidR="00D6061A" w:rsidRPr="00473F8B" w:rsidRDefault="00D6061A" w:rsidP="00835D28">
      <w:pPr>
        <w:pStyle w:val="ConsPlusNormal"/>
        <w:ind w:firstLine="709"/>
        <w:jc w:val="both"/>
        <w:rPr>
          <w:sz w:val="22"/>
          <w:szCs w:val="22"/>
        </w:rPr>
      </w:pPr>
      <w:r w:rsidRPr="00473F8B">
        <w:rPr>
          <w:sz w:val="22"/>
          <w:szCs w:val="22"/>
        </w:rPr>
        <w:t>34. По итогам рассмотрения вопроса, указанного в подпункте 16.2.3 настоящего Положения, комиссия принимает одно из следующих решений:</w:t>
      </w:r>
    </w:p>
    <w:p w:rsidR="00D6061A" w:rsidRPr="00473F8B" w:rsidRDefault="00D6061A" w:rsidP="00835D28">
      <w:pPr>
        <w:pStyle w:val="ConsPlusNormal"/>
        <w:ind w:firstLine="709"/>
        <w:jc w:val="both"/>
        <w:rPr>
          <w:sz w:val="22"/>
          <w:szCs w:val="22"/>
        </w:rPr>
      </w:pPr>
      <w:r w:rsidRPr="00473F8B">
        <w:rPr>
          <w:sz w:val="22"/>
          <w:szCs w:val="22"/>
        </w:rPr>
        <w:t xml:space="preserve">34.1. Признать, что обстоятельства, препятствующие выполнению требований Федерального </w:t>
      </w:r>
      <w:hyperlink r:id="rId20" w:history="1">
        <w:r w:rsidRPr="00473F8B">
          <w:rPr>
            <w:sz w:val="22"/>
            <w:szCs w:val="22"/>
          </w:rPr>
          <w:t>закона</w:t>
        </w:r>
      </w:hyperlink>
      <w:r w:rsidRPr="00473F8B">
        <w:rPr>
          <w:sz w:val="22"/>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6061A" w:rsidRPr="00473F8B" w:rsidRDefault="00D6061A" w:rsidP="00835D28">
      <w:pPr>
        <w:pStyle w:val="ConsPlusNormal"/>
        <w:ind w:firstLine="709"/>
        <w:jc w:val="both"/>
        <w:rPr>
          <w:sz w:val="22"/>
          <w:szCs w:val="22"/>
        </w:rPr>
      </w:pPr>
      <w:r w:rsidRPr="00473F8B">
        <w:rPr>
          <w:sz w:val="22"/>
          <w:szCs w:val="22"/>
        </w:rPr>
        <w:t xml:space="preserve">34.2. Признать, что обстоятельства, препятствующие выполнению требований Федерального </w:t>
      </w:r>
      <w:hyperlink r:id="rId21" w:history="1">
        <w:r w:rsidRPr="00473F8B">
          <w:rPr>
            <w:sz w:val="22"/>
            <w:szCs w:val="22"/>
          </w:rPr>
          <w:t>закона</w:t>
        </w:r>
      </w:hyperlink>
      <w:r w:rsidRPr="00473F8B">
        <w:rPr>
          <w:sz w:val="22"/>
          <w:szCs w:val="22"/>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6A7872">
        <w:rPr>
          <w:sz w:val="22"/>
          <w:szCs w:val="22"/>
        </w:rPr>
        <w:br/>
      </w:r>
      <w:r w:rsidRPr="00473F8B">
        <w:rPr>
          <w:sz w:val="22"/>
          <w:szCs w:val="22"/>
        </w:rPr>
        <w:t>не являются объективными и уважительными. В этом случае комиссия рекомендует главе района применить к муниципальному служащему конкретную меру ответственности.</w:t>
      </w:r>
      <w:bookmarkStart w:id="23" w:name="P196"/>
      <w:bookmarkEnd w:id="23"/>
    </w:p>
    <w:p w:rsidR="00D6061A" w:rsidRPr="00473F8B" w:rsidRDefault="00D6061A" w:rsidP="00835D28">
      <w:pPr>
        <w:pStyle w:val="ConsPlusNormal"/>
        <w:ind w:firstLine="709"/>
        <w:jc w:val="both"/>
        <w:rPr>
          <w:sz w:val="22"/>
          <w:szCs w:val="22"/>
        </w:rPr>
      </w:pPr>
      <w:r w:rsidRPr="00473F8B">
        <w:rPr>
          <w:sz w:val="22"/>
          <w:szCs w:val="22"/>
        </w:rPr>
        <w:t xml:space="preserve">35. По итогам рассмотрения вопроса, указанного </w:t>
      </w:r>
      <w:hyperlink w:anchor="P138" w:history="1">
        <w:r w:rsidRPr="00473F8B">
          <w:rPr>
            <w:sz w:val="22"/>
            <w:szCs w:val="22"/>
          </w:rPr>
          <w:t>в подпункте</w:t>
        </w:r>
      </w:hyperlink>
      <w:r w:rsidRPr="00473F8B">
        <w:rPr>
          <w:sz w:val="22"/>
          <w:szCs w:val="22"/>
        </w:rPr>
        <w:t xml:space="preserve"> 16.2.4 настоящего Положения, комиссия принимает одно из следующих решений:</w:t>
      </w:r>
    </w:p>
    <w:p w:rsidR="00D6061A" w:rsidRPr="00473F8B" w:rsidRDefault="00D6061A" w:rsidP="00835D28">
      <w:pPr>
        <w:pStyle w:val="ConsPlusNormal"/>
        <w:ind w:firstLine="709"/>
        <w:jc w:val="both"/>
        <w:rPr>
          <w:sz w:val="22"/>
          <w:szCs w:val="22"/>
        </w:rPr>
      </w:pPr>
      <w:r w:rsidRPr="00473F8B">
        <w:rPr>
          <w:sz w:val="22"/>
          <w:szCs w:val="22"/>
        </w:rPr>
        <w:t>35.1. Признать, что при исполнении муниципальным служащим должностных обязанностей конфликт интересов отсутствует;</w:t>
      </w:r>
    </w:p>
    <w:p w:rsidR="00D6061A" w:rsidRPr="00473F8B" w:rsidRDefault="00D6061A" w:rsidP="00835D28">
      <w:pPr>
        <w:pStyle w:val="ConsPlusNormal"/>
        <w:ind w:firstLine="709"/>
        <w:jc w:val="both"/>
        <w:rPr>
          <w:sz w:val="22"/>
          <w:szCs w:val="22"/>
        </w:rPr>
      </w:pPr>
      <w:r w:rsidRPr="00473F8B">
        <w:rPr>
          <w:sz w:val="22"/>
          <w:szCs w:val="22"/>
        </w:rPr>
        <w:t xml:space="preserve">35.2.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района принять меры </w:t>
      </w:r>
      <w:r w:rsidR="006A7872">
        <w:rPr>
          <w:sz w:val="22"/>
          <w:szCs w:val="22"/>
        </w:rPr>
        <w:br/>
      </w:r>
      <w:r w:rsidRPr="00473F8B">
        <w:rPr>
          <w:sz w:val="22"/>
          <w:szCs w:val="22"/>
        </w:rPr>
        <w:t>по урегулированию конфликта интересов или по недопущению его возникновения;</w:t>
      </w:r>
    </w:p>
    <w:p w:rsidR="00D6061A" w:rsidRPr="00473F8B" w:rsidRDefault="00D6061A" w:rsidP="00835D28">
      <w:pPr>
        <w:pStyle w:val="ConsPlusNormal"/>
        <w:ind w:firstLine="709"/>
        <w:jc w:val="both"/>
        <w:rPr>
          <w:sz w:val="22"/>
          <w:szCs w:val="22"/>
        </w:rPr>
      </w:pPr>
      <w:r w:rsidRPr="00473F8B">
        <w:rPr>
          <w:sz w:val="22"/>
          <w:szCs w:val="22"/>
        </w:rPr>
        <w:t>35.3. Признать, что муниципальный служащий не соблюдал требования об урегулировании конфликта интересов. В этом случае комиссия рекомендует главе района применить к муниципальному служащему конкретную меру ответственности.</w:t>
      </w:r>
    </w:p>
    <w:p w:rsidR="00D6061A" w:rsidRPr="00473F8B" w:rsidRDefault="00D6061A" w:rsidP="00835D28">
      <w:pPr>
        <w:pStyle w:val="ConsPlusNormal"/>
        <w:ind w:firstLine="709"/>
        <w:jc w:val="both"/>
        <w:rPr>
          <w:sz w:val="22"/>
          <w:szCs w:val="22"/>
        </w:rPr>
      </w:pPr>
      <w:r w:rsidRPr="00473F8B">
        <w:rPr>
          <w:sz w:val="22"/>
          <w:szCs w:val="22"/>
        </w:rPr>
        <w:t>36. По итогам рассмотрения вопросов, предусмотренных подпунктами 16.1, 16.2, 16.4, 16.5 настоящего Положения, и при наличии к тому оснований комиссия может принять иное, чем предусмотрено  пунктами 29 – 35, 37 настоящего Положения, решение. Основания и мотивы принятия такого решения должны быть отражены в протоколе заседания комиссии.</w:t>
      </w:r>
      <w:bookmarkStart w:id="24" w:name="P202"/>
      <w:bookmarkEnd w:id="24"/>
    </w:p>
    <w:p w:rsidR="00D6061A" w:rsidRPr="00473F8B" w:rsidRDefault="00D6061A" w:rsidP="00835D28">
      <w:pPr>
        <w:pStyle w:val="ConsPlusNormal"/>
        <w:ind w:firstLine="709"/>
        <w:jc w:val="both"/>
        <w:rPr>
          <w:sz w:val="22"/>
          <w:szCs w:val="22"/>
        </w:rPr>
      </w:pPr>
      <w:r w:rsidRPr="00473F8B">
        <w:rPr>
          <w:sz w:val="22"/>
          <w:szCs w:val="22"/>
        </w:rPr>
        <w:t>37. По итогам рассмотрения вопроса, указанного в подпункте 1</w:t>
      </w:r>
      <w:hyperlink w:anchor="P144" w:history="1">
        <w:r w:rsidRPr="00473F8B">
          <w:rPr>
            <w:sz w:val="22"/>
            <w:szCs w:val="22"/>
          </w:rPr>
          <w:t>6.5</w:t>
        </w:r>
      </w:hyperlink>
      <w:r w:rsidRPr="00473F8B">
        <w:rPr>
          <w:sz w:val="22"/>
          <w:szCs w:val="22"/>
        </w:rPr>
        <w:t xml:space="preserve"> настоящего Положения, комиссия принимает в отношении гражданина, замещавшего должность муниципальной службы </w:t>
      </w:r>
      <w:r w:rsidR="006A7872">
        <w:rPr>
          <w:sz w:val="22"/>
          <w:szCs w:val="22"/>
        </w:rPr>
        <w:br/>
      </w:r>
      <w:r w:rsidRPr="00473F8B">
        <w:rPr>
          <w:sz w:val="22"/>
          <w:szCs w:val="22"/>
        </w:rPr>
        <w:t>в администрации района, одно из следующих решений:</w:t>
      </w:r>
    </w:p>
    <w:p w:rsidR="00D6061A" w:rsidRPr="00473F8B" w:rsidRDefault="00D6061A" w:rsidP="00835D28">
      <w:pPr>
        <w:pStyle w:val="ConsPlusNormal"/>
        <w:ind w:firstLine="709"/>
        <w:jc w:val="both"/>
        <w:rPr>
          <w:sz w:val="22"/>
          <w:szCs w:val="22"/>
        </w:rPr>
      </w:pPr>
      <w:r w:rsidRPr="00473F8B">
        <w:rPr>
          <w:sz w:val="22"/>
          <w:szCs w:val="22"/>
        </w:rPr>
        <w:t>37.1.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D6061A" w:rsidRPr="00473F8B" w:rsidRDefault="00D6061A" w:rsidP="00835D28">
      <w:pPr>
        <w:pStyle w:val="ConsPlusNormal"/>
        <w:ind w:firstLine="709"/>
        <w:jc w:val="both"/>
        <w:rPr>
          <w:sz w:val="22"/>
          <w:szCs w:val="22"/>
        </w:rPr>
      </w:pPr>
      <w:r w:rsidRPr="00473F8B">
        <w:rPr>
          <w:sz w:val="22"/>
          <w:szCs w:val="22"/>
        </w:rPr>
        <w:t xml:space="preserve">37.2.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2" w:history="1">
        <w:r w:rsidRPr="00473F8B">
          <w:rPr>
            <w:sz w:val="22"/>
            <w:szCs w:val="22"/>
          </w:rPr>
          <w:t>статьи 12</w:t>
        </w:r>
      </w:hyperlink>
      <w:r w:rsidRPr="00473F8B">
        <w:rPr>
          <w:sz w:val="22"/>
          <w:szCs w:val="22"/>
        </w:rPr>
        <w:t xml:space="preserve"> Федерального закона от 25.12.2008 № 273-ФЗ </w:t>
      </w:r>
      <w:r w:rsidR="006A7872">
        <w:rPr>
          <w:sz w:val="22"/>
          <w:szCs w:val="22"/>
        </w:rPr>
        <w:br/>
      </w:r>
      <w:r w:rsidRPr="00473F8B">
        <w:rPr>
          <w:sz w:val="22"/>
          <w:szCs w:val="22"/>
        </w:rPr>
        <w:t xml:space="preserve">«О противодействии коррупции». В этом случае комиссия рекомендует руководителю администрации района, главе района проинформировать об указанных обстоятельствах органы прокуратуры </w:t>
      </w:r>
      <w:r w:rsidR="006A7872">
        <w:rPr>
          <w:sz w:val="22"/>
          <w:szCs w:val="22"/>
        </w:rPr>
        <w:br/>
      </w:r>
      <w:r w:rsidRPr="00473F8B">
        <w:rPr>
          <w:sz w:val="22"/>
          <w:szCs w:val="22"/>
        </w:rPr>
        <w:t>и уведомившую организацию.</w:t>
      </w:r>
    </w:p>
    <w:p w:rsidR="00D6061A" w:rsidRPr="00473F8B" w:rsidRDefault="00D6061A" w:rsidP="00835D28">
      <w:pPr>
        <w:pStyle w:val="ConsPlusNormal"/>
        <w:ind w:firstLine="709"/>
        <w:jc w:val="both"/>
        <w:rPr>
          <w:sz w:val="22"/>
          <w:szCs w:val="22"/>
        </w:rPr>
      </w:pPr>
      <w:r w:rsidRPr="00473F8B">
        <w:rPr>
          <w:sz w:val="22"/>
          <w:szCs w:val="22"/>
        </w:rPr>
        <w:t>38. По итогам рассмотрения вопроса, предусмотренного под</w:t>
      </w:r>
      <w:hyperlink w:anchor="P142" w:history="1">
        <w:r w:rsidRPr="00473F8B">
          <w:rPr>
            <w:sz w:val="22"/>
            <w:szCs w:val="22"/>
          </w:rPr>
          <w:t>пунктом 16.3</w:t>
        </w:r>
      </w:hyperlink>
      <w:r w:rsidRPr="00473F8B">
        <w:rPr>
          <w:sz w:val="22"/>
          <w:szCs w:val="22"/>
        </w:rPr>
        <w:t xml:space="preserve"> настоящего Положения, комиссия принимает соответствующее решение.</w:t>
      </w:r>
    </w:p>
    <w:p w:rsidR="00D6061A" w:rsidRPr="00473F8B" w:rsidRDefault="00D6061A" w:rsidP="00835D28">
      <w:pPr>
        <w:pStyle w:val="ConsPlusNormal"/>
        <w:ind w:firstLine="709"/>
        <w:jc w:val="both"/>
        <w:rPr>
          <w:sz w:val="22"/>
          <w:szCs w:val="22"/>
        </w:rPr>
      </w:pPr>
      <w:r w:rsidRPr="00473F8B">
        <w:rPr>
          <w:sz w:val="22"/>
          <w:szCs w:val="22"/>
        </w:rPr>
        <w:t xml:space="preserve">39. Для исполнения решений комиссии могут быть подготовлены проекты нормативных правовых актов администрации района, главы района, решений или поручений главы района, которые </w:t>
      </w:r>
      <w:r w:rsidR="006A7872">
        <w:rPr>
          <w:sz w:val="22"/>
          <w:szCs w:val="22"/>
        </w:rPr>
        <w:br/>
      </w:r>
      <w:r w:rsidRPr="00473F8B">
        <w:rPr>
          <w:sz w:val="22"/>
          <w:szCs w:val="22"/>
        </w:rPr>
        <w:t>в установленном порядке представляются на рассмотрение главы района.</w:t>
      </w:r>
    </w:p>
    <w:p w:rsidR="00D6061A" w:rsidRPr="00473F8B" w:rsidRDefault="00D6061A" w:rsidP="00835D28">
      <w:pPr>
        <w:pStyle w:val="ConsPlusNormal"/>
        <w:ind w:firstLine="709"/>
        <w:jc w:val="both"/>
        <w:rPr>
          <w:sz w:val="22"/>
          <w:szCs w:val="22"/>
        </w:rPr>
      </w:pPr>
      <w:r w:rsidRPr="00473F8B">
        <w:rPr>
          <w:sz w:val="22"/>
          <w:szCs w:val="22"/>
        </w:rPr>
        <w:t xml:space="preserve">40. Решения комиссии по вопросам, указанным в пункте </w:t>
      </w:r>
      <w:hyperlink w:anchor="P127" w:history="1">
        <w:r w:rsidRPr="00473F8B">
          <w:rPr>
            <w:sz w:val="22"/>
            <w:szCs w:val="22"/>
          </w:rPr>
          <w:t>1</w:t>
        </w:r>
      </w:hyperlink>
      <w:r w:rsidRPr="00473F8B">
        <w:rPr>
          <w:sz w:val="22"/>
          <w:szCs w:val="22"/>
        </w:rPr>
        <w:t>6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6061A" w:rsidRPr="00473F8B" w:rsidRDefault="00D6061A" w:rsidP="00835D28">
      <w:pPr>
        <w:pStyle w:val="ConsPlusNormal"/>
        <w:ind w:firstLine="709"/>
        <w:jc w:val="both"/>
        <w:rPr>
          <w:sz w:val="22"/>
          <w:szCs w:val="22"/>
        </w:rPr>
      </w:pPr>
      <w:r w:rsidRPr="00473F8B">
        <w:rPr>
          <w:sz w:val="22"/>
          <w:szCs w:val="22"/>
        </w:rPr>
        <w:t xml:space="preserve">41.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w:t>
      </w:r>
      <w:r w:rsidR="006A7872">
        <w:rPr>
          <w:sz w:val="22"/>
          <w:szCs w:val="22"/>
        </w:rPr>
        <w:br/>
      </w:r>
      <w:r w:rsidRPr="00473F8B">
        <w:rPr>
          <w:sz w:val="22"/>
          <w:szCs w:val="22"/>
        </w:rPr>
        <w:lastRenderedPageBreak/>
        <w:t xml:space="preserve">по итогам рассмотрения вопроса, указанного в </w:t>
      </w:r>
      <w:hyperlink w:anchor="P134" w:history="1">
        <w:r w:rsidRPr="00473F8B">
          <w:rPr>
            <w:sz w:val="22"/>
            <w:szCs w:val="22"/>
          </w:rPr>
          <w:t xml:space="preserve"> подпункте </w:t>
        </w:r>
      </w:hyperlink>
      <w:r w:rsidRPr="00473F8B">
        <w:rPr>
          <w:sz w:val="22"/>
          <w:szCs w:val="22"/>
        </w:rPr>
        <w:t xml:space="preserve">16.2.1 настоящего Положения, для главы района носят рекомендательный характер. Решение, принимаемое по итогам рассмотрения вопроса, указанного в </w:t>
      </w:r>
      <w:hyperlink w:anchor="P134" w:history="1">
        <w:r w:rsidRPr="00473F8B">
          <w:rPr>
            <w:sz w:val="22"/>
            <w:szCs w:val="22"/>
          </w:rPr>
          <w:t xml:space="preserve"> подпункте </w:t>
        </w:r>
      </w:hyperlink>
      <w:r w:rsidRPr="00473F8B">
        <w:rPr>
          <w:sz w:val="22"/>
          <w:szCs w:val="22"/>
        </w:rPr>
        <w:t>16.2.1 настоящего Положения, носит обязательный характер.</w:t>
      </w:r>
    </w:p>
    <w:p w:rsidR="00D6061A" w:rsidRPr="00473F8B" w:rsidRDefault="00D6061A" w:rsidP="00835D28">
      <w:pPr>
        <w:pStyle w:val="ConsPlusNormal"/>
        <w:ind w:firstLine="709"/>
        <w:jc w:val="both"/>
        <w:rPr>
          <w:sz w:val="22"/>
          <w:szCs w:val="22"/>
        </w:rPr>
      </w:pPr>
      <w:r w:rsidRPr="00473F8B">
        <w:rPr>
          <w:sz w:val="22"/>
          <w:szCs w:val="22"/>
        </w:rPr>
        <w:t>42. В протоколе заседания комиссии указываются:</w:t>
      </w:r>
    </w:p>
    <w:p w:rsidR="00D6061A" w:rsidRPr="00473F8B" w:rsidRDefault="00D6061A" w:rsidP="00835D28">
      <w:pPr>
        <w:pStyle w:val="ConsPlusNormal"/>
        <w:ind w:firstLine="709"/>
        <w:jc w:val="both"/>
        <w:rPr>
          <w:sz w:val="22"/>
          <w:szCs w:val="22"/>
        </w:rPr>
      </w:pPr>
      <w:r w:rsidRPr="00473F8B">
        <w:rPr>
          <w:sz w:val="22"/>
          <w:szCs w:val="22"/>
        </w:rPr>
        <w:t>а) дата заседания комиссии, фамилии, имена, отчества членов комиссии и других лиц, присутствующих на заседании;</w:t>
      </w:r>
    </w:p>
    <w:p w:rsidR="00D6061A" w:rsidRPr="00473F8B" w:rsidRDefault="00D6061A" w:rsidP="00835D28">
      <w:pPr>
        <w:pStyle w:val="ConsPlusNormal"/>
        <w:ind w:firstLine="709"/>
        <w:jc w:val="both"/>
        <w:rPr>
          <w:sz w:val="22"/>
          <w:szCs w:val="22"/>
        </w:rPr>
      </w:pPr>
      <w:r w:rsidRPr="00473F8B">
        <w:rPr>
          <w:sz w:val="22"/>
          <w:szCs w:val="22"/>
        </w:rPr>
        <w:t xml:space="preserve">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w:t>
      </w:r>
      <w:r w:rsidR="006A7872">
        <w:rPr>
          <w:sz w:val="22"/>
          <w:szCs w:val="22"/>
        </w:rPr>
        <w:br/>
      </w:r>
      <w:r w:rsidRPr="00473F8B">
        <w:rPr>
          <w:sz w:val="22"/>
          <w:szCs w:val="22"/>
        </w:rPr>
        <w:t>об урегулировании конфликта интересов;</w:t>
      </w:r>
    </w:p>
    <w:p w:rsidR="00D6061A" w:rsidRPr="00473F8B" w:rsidRDefault="00D6061A" w:rsidP="00835D28">
      <w:pPr>
        <w:pStyle w:val="ConsPlusNormal"/>
        <w:ind w:firstLine="709"/>
        <w:jc w:val="both"/>
        <w:rPr>
          <w:sz w:val="22"/>
          <w:szCs w:val="22"/>
        </w:rPr>
      </w:pPr>
      <w:r w:rsidRPr="00473F8B">
        <w:rPr>
          <w:sz w:val="22"/>
          <w:szCs w:val="22"/>
        </w:rPr>
        <w:t>в) предъявляемые к муниципальному служащему претензии, материалы, на которых они основываются;</w:t>
      </w:r>
    </w:p>
    <w:p w:rsidR="00D6061A" w:rsidRPr="00473F8B" w:rsidRDefault="00D6061A" w:rsidP="00835D28">
      <w:pPr>
        <w:pStyle w:val="ConsPlusNormal"/>
        <w:ind w:firstLine="709"/>
        <w:jc w:val="both"/>
        <w:rPr>
          <w:sz w:val="22"/>
          <w:szCs w:val="22"/>
        </w:rPr>
      </w:pPr>
      <w:r w:rsidRPr="00473F8B">
        <w:rPr>
          <w:sz w:val="22"/>
          <w:szCs w:val="22"/>
        </w:rPr>
        <w:t>г) содержание пояснений муниципального служащего и других лиц по существу предъявляемых претензий;</w:t>
      </w:r>
    </w:p>
    <w:p w:rsidR="00D6061A" w:rsidRPr="00473F8B" w:rsidRDefault="00D6061A" w:rsidP="00835D28">
      <w:pPr>
        <w:pStyle w:val="ConsPlusNormal"/>
        <w:ind w:firstLine="709"/>
        <w:jc w:val="both"/>
        <w:rPr>
          <w:sz w:val="22"/>
          <w:szCs w:val="22"/>
        </w:rPr>
      </w:pPr>
      <w:proofErr w:type="spellStart"/>
      <w:r w:rsidRPr="00473F8B">
        <w:rPr>
          <w:sz w:val="22"/>
          <w:szCs w:val="22"/>
        </w:rPr>
        <w:t>д</w:t>
      </w:r>
      <w:proofErr w:type="spellEnd"/>
      <w:r w:rsidRPr="00473F8B">
        <w:rPr>
          <w:sz w:val="22"/>
          <w:szCs w:val="22"/>
        </w:rPr>
        <w:t>) фамилии, имена, отчества выступивших на заседании лиц и краткое изложение их выступлений;</w:t>
      </w:r>
    </w:p>
    <w:p w:rsidR="00D6061A" w:rsidRPr="00473F8B" w:rsidRDefault="00D6061A" w:rsidP="00835D28">
      <w:pPr>
        <w:pStyle w:val="ConsPlusNormal"/>
        <w:ind w:firstLine="709"/>
        <w:jc w:val="both"/>
        <w:rPr>
          <w:sz w:val="22"/>
          <w:szCs w:val="22"/>
        </w:rPr>
      </w:pPr>
      <w:r w:rsidRPr="00473F8B">
        <w:rPr>
          <w:sz w:val="22"/>
          <w:szCs w:val="22"/>
        </w:rPr>
        <w:t>е) источник информации, содержащей основания для проведения заседания комиссии, дата поступления информации в администрацию района;</w:t>
      </w:r>
    </w:p>
    <w:p w:rsidR="00D6061A" w:rsidRPr="00473F8B" w:rsidRDefault="00D6061A" w:rsidP="00835D28">
      <w:pPr>
        <w:pStyle w:val="ConsPlusNormal"/>
        <w:ind w:firstLine="709"/>
        <w:jc w:val="both"/>
        <w:rPr>
          <w:sz w:val="22"/>
          <w:szCs w:val="22"/>
        </w:rPr>
      </w:pPr>
      <w:r w:rsidRPr="00473F8B">
        <w:rPr>
          <w:sz w:val="22"/>
          <w:szCs w:val="22"/>
        </w:rPr>
        <w:t>ж) другие сведения;</w:t>
      </w:r>
    </w:p>
    <w:p w:rsidR="00D6061A" w:rsidRPr="00473F8B" w:rsidRDefault="00D6061A" w:rsidP="00835D28">
      <w:pPr>
        <w:pStyle w:val="ConsPlusNormal"/>
        <w:ind w:firstLine="709"/>
        <w:jc w:val="both"/>
        <w:rPr>
          <w:sz w:val="22"/>
          <w:szCs w:val="22"/>
        </w:rPr>
      </w:pPr>
      <w:proofErr w:type="spellStart"/>
      <w:r w:rsidRPr="00473F8B">
        <w:rPr>
          <w:sz w:val="22"/>
          <w:szCs w:val="22"/>
        </w:rPr>
        <w:t>з</w:t>
      </w:r>
      <w:proofErr w:type="spellEnd"/>
      <w:r w:rsidRPr="00473F8B">
        <w:rPr>
          <w:sz w:val="22"/>
          <w:szCs w:val="22"/>
        </w:rPr>
        <w:t>) результаты голосования;</w:t>
      </w:r>
    </w:p>
    <w:p w:rsidR="00D6061A" w:rsidRPr="00473F8B" w:rsidRDefault="00D6061A" w:rsidP="00835D28">
      <w:pPr>
        <w:pStyle w:val="ConsPlusNormal"/>
        <w:ind w:firstLine="709"/>
        <w:jc w:val="both"/>
        <w:rPr>
          <w:sz w:val="22"/>
          <w:szCs w:val="22"/>
        </w:rPr>
      </w:pPr>
      <w:r w:rsidRPr="00473F8B">
        <w:rPr>
          <w:sz w:val="22"/>
          <w:szCs w:val="22"/>
        </w:rPr>
        <w:t>и) решение и обоснование его принятия.</w:t>
      </w:r>
    </w:p>
    <w:p w:rsidR="00D6061A" w:rsidRPr="00473F8B" w:rsidRDefault="00D6061A" w:rsidP="00835D28">
      <w:pPr>
        <w:pStyle w:val="ConsPlusNormal"/>
        <w:ind w:firstLine="709"/>
        <w:jc w:val="both"/>
        <w:rPr>
          <w:sz w:val="22"/>
          <w:szCs w:val="22"/>
        </w:rPr>
      </w:pPr>
      <w:r w:rsidRPr="00473F8B">
        <w:rPr>
          <w:sz w:val="22"/>
          <w:szCs w:val="22"/>
        </w:rPr>
        <w:t>43.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6061A" w:rsidRPr="00473F8B" w:rsidRDefault="00D6061A" w:rsidP="00835D28">
      <w:pPr>
        <w:pStyle w:val="ConsPlusNormal"/>
        <w:ind w:firstLine="709"/>
        <w:jc w:val="both"/>
        <w:rPr>
          <w:sz w:val="22"/>
          <w:szCs w:val="22"/>
        </w:rPr>
      </w:pPr>
      <w:r w:rsidRPr="00473F8B">
        <w:rPr>
          <w:sz w:val="22"/>
          <w:szCs w:val="22"/>
        </w:rPr>
        <w:t>44. Копии протокола заседания комиссии в 7-дневный срок со дня заседания направляются главе района, полностью или в виде выписок из него - муниципальному служащему, а также по решению комиссии - иным заинтересованным лицам.</w:t>
      </w:r>
    </w:p>
    <w:p w:rsidR="00D6061A" w:rsidRPr="00473F8B" w:rsidRDefault="00D6061A" w:rsidP="00835D28">
      <w:pPr>
        <w:pStyle w:val="ConsPlusNormal"/>
        <w:ind w:firstLine="709"/>
        <w:jc w:val="both"/>
        <w:rPr>
          <w:sz w:val="22"/>
          <w:szCs w:val="22"/>
        </w:rPr>
      </w:pPr>
      <w:r w:rsidRPr="00473F8B">
        <w:rPr>
          <w:sz w:val="22"/>
          <w:szCs w:val="22"/>
        </w:rPr>
        <w:t xml:space="preserve">45. Глава района обязан рассмотреть протокол заседания комиссии и вправе учесть в пределах своей </w:t>
      </w:r>
      <w:proofErr w:type="gramStart"/>
      <w:r w:rsidRPr="00473F8B">
        <w:rPr>
          <w:sz w:val="22"/>
          <w:szCs w:val="22"/>
        </w:rPr>
        <w:t>компетенции</w:t>
      </w:r>
      <w:proofErr w:type="gramEnd"/>
      <w:r w:rsidRPr="00473F8B">
        <w:rPr>
          <w:sz w:val="22"/>
          <w:szCs w:val="22"/>
        </w:rPr>
        <w:t xml:space="preserve"> содержащиеся в нем рекомендации при принятии решения о применении </w:t>
      </w:r>
      <w:r w:rsidR="006A7872">
        <w:rPr>
          <w:sz w:val="22"/>
          <w:szCs w:val="22"/>
        </w:rPr>
        <w:br/>
      </w:r>
      <w:r w:rsidRPr="00473F8B">
        <w:rPr>
          <w:sz w:val="22"/>
          <w:szCs w:val="22"/>
        </w:rPr>
        <w:t xml:space="preserve">к муниципальному служащему мер ответственности, предусмотренных нормативными правовыми актами Российской Федерации и Кировской области, а также по иным вопросам организации противодействия коррупции. О рассмотрении рекомендаций комиссии и принятом решении глава района в письменной форме уведомляет комиссию в месячный срок со дня поступления к нему протокола заседания комиссии. Решение главы района оглашается на ближайшем заседании комиссии </w:t>
      </w:r>
      <w:r w:rsidR="006A7872">
        <w:rPr>
          <w:sz w:val="22"/>
          <w:szCs w:val="22"/>
        </w:rPr>
        <w:br/>
      </w:r>
      <w:r w:rsidRPr="00473F8B">
        <w:rPr>
          <w:sz w:val="22"/>
          <w:szCs w:val="22"/>
        </w:rPr>
        <w:t>и принимается к сведению без обсуждения.</w:t>
      </w:r>
    </w:p>
    <w:p w:rsidR="00D6061A" w:rsidRPr="00473F8B" w:rsidRDefault="00D6061A" w:rsidP="00835D28">
      <w:pPr>
        <w:pStyle w:val="ConsPlusNormal"/>
        <w:ind w:firstLine="709"/>
        <w:jc w:val="both"/>
        <w:rPr>
          <w:sz w:val="22"/>
          <w:szCs w:val="22"/>
        </w:rPr>
      </w:pPr>
      <w:r w:rsidRPr="00473F8B">
        <w:rPr>
          <w:sz w:val="22"/>
          <w:szCs w:val="22"/>
        </w:rPr>
        <w:t xml:space="preserve">46.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района </w:t>
      </w:r>
      <w:r w:rsidR="006A7872">
        <w:rPr>
          <w:sz w:val="22"/>
          <w:szCs w:val="22"/>
        </w:rPr>
        <w:br/>
      </w:r>
      <w:r w:rsidRPr="00473F8B">
        <w:rPr>
          <w:sz w:val="22"/>
          <w:szCs w:val="22"/>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6061A" w:rsidRPr="00473F8B" w:rsidRDefault="00D6061A" w:rsidP="00835D28">
      <w:pPr>
        <w:pStyle w:val="ConsPlusNormal"/>
        <w:ind w:firstLine="709"/>
        <w:jc w:val="both"/>
        <w:rPr>
          <w:sz w:val="22"/>
          <w:szCs w:val="22"/>
        </w:rPr>
      </w:pPr>
      <w:r w:rsidRPr="00473F8B">
        <w:rPr>
          <w:sz w:val="22"/>
          <w:szCs w:val="22"/>
        </w:rPr>
        <w:t xml:space="preserve">47. </w:t>
      </w:r>
      <w:proofErr w:type="gramStart"/>
      <w:r w:rsidRPr="00473F8B">
        <w:rPr>
          <w:sz w:val="22"/>
          <w:szCs w:val="22"/>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D6061A" w:rsidRPr="00473F8B" w:rsidRDefault="00D6061A" w:rsidP="00835D28">
      <w:pPr>
        <w:pStyle w:val="ConsPlusNormal"/>
        <w:ind w:firstLine="709"/>
        <w:jc w:val="both"/>
        <w:rPr>
          <w:sz w:val="22"/>
          <w:szCs w:val="22"/>
        </w:rPr>
      </w:pPr>
      <w:r w:rsidRPr="00473F8B">
        <w:rPr>
          <w:sz w:val="22"/>
          <w:szCs w:val="22"/>
        </w:rPr>
        <w:t xml:space="preserve">48.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w:t>
      </w:r>
      <w:r w:rsidR="006A7872">
        <w:rPr>
          <w:sz w:val="22"/>
          <w:szCs w:val="22"/>
        </w:rPr>
        <w:br/>
      </w:r>
      <w:r w:rsidRPr="00473F8B">
        <w:rPr>
          <w:sz w:val="22"/>
          <w:szCs w:val="22"/>
        </w:rPr>
        <w:t>к служебному поведению и (или) требований об урегулировании конфликта интересов.</w:t>
      </w:r>
    </w:p>
    <w:p w:rsidR="00D6061A" w:rsidRPr="00473F8B" w:rsidRDefault="00D6061A" w:rsidP="00835D28">
      <w:pPr>
        <w:pStyle w:val="ConsPlusNormal"/>
        <w:ind w:firstLine="709"/>
        <w:jc w:val="both"/>
        <w:rPr>
          <w:sz w:val="22"/>
          <w:szCs w:val="22"/>
        </w:rPr>
      </w:pPr>
      <w:r w:rsidRPr="00473F8B">
        <w:rPr>
          <w:sz w:val="22"/>
          <w:szCs w:val="22"/>
        </w:rPr>
        <w:t xml:space="preserve">49. </w:t>
      </w:r>
      <w:proofErr w:type="gramStart"/>
      <w:r w:rsidRPr="00473F8B">
        <w:rPr>
          <w:sz w:val="22"/>
          <w:szCs w:val="22"/>
        </w:rPr>
        <w:t xml:space="preserve">Выписка из решения комиссии, заверенная подписью секретаря комиссии и печатью администрации района, вручается гражданину, замещавшему должность муниципальной службы </w:t>
      </w:r>
      <w:r w:rsidR="006A7872">
        <w:rPr>
          <w:sz w:val="22"/>
          <w:szCs w:val="22"/>
        </w:rPr>
        <w:br/>
      </w:r>
      <w:r w:rsidRPr="00473F8B">
        <w:rPr>
          <w:sz w:val="22"/>
          <w:szCs w:val="22"/>
        </w:rPr>
        <w:t xml:space="preserve">в администрации района, в отношении которого рассматривался вопрос, указанный в подпункте 16.2.1 настоящего Положения, под роспись или направляется заказным письмом с уведомлением </w:t>
      </w:r>
      <w:r w:rsidR="006A7872">
        <w:rPr>
          <w:sz w:val="22"/>
          <w:szCs w:val="22"/>
        </w:rPr>
        <w:br/>
      </w:r>
      <w:r w:rsidRPr="00473F8B">
        <w:rPr>
          <w:sz w:val="22"/>
          <w:szCs w:val="22"/>
        </w:rPr>
        <w:t>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D6061A" w:rsidRPr="00473F8B" w:rsidRDefault="00D6061A" w:rsidP="00835D28">
      <w:pPr>
        <w:pStyle w:val="ConsPlusNormal"/>
        <w:ind w:firstLine="709"/>
        <w:jc w:val="both"/>
        <w:rPr>
          <w:sz w:val="22"/>
          <w:szCs w:val="22"/>
        </w:rPr>
      </w:pPr>
      <w:r w:rsidRPr="00473F8B">
        <w:rPr>
          <w:sz w:val="22"/>
          <w:szCs w:val="22"/>
        </w:rPr>
        <w:t xml:space="preserve">50. Организационно-техническое и документационное обеспечение деятельности комиссии, </w:t>
      </w:r>
      <w:r w:rsidR="006A7872">
        <w:rPr>
          <w:sz w:val="22"/>
          <w:szCs w:val="22"/>
        </w:rPr>
        <w:br/>
      </w:r>
      <w:r w:rsidRPr="00473F8B">
        <w:rPr>
          <w:sz w:val="22"/>
          <w:szCs w:val="22"/>
        </w:rPr>
        <w:t xml:space="preserve">а также информирование членов комиссии о вопросах, включенных в повестку дня, о дате, времени </w:t>
      </w:r>
      <w:r w:rsidR="006A7872">
        <w:rPr>
          <w:sz w:val="22"/>
          <w:szCs w:val="22"/>
        </w:rPr>
        <w:br/>
      </w:r>
      <w:r w:rsidRPr="00473F8B">
        <w:rPr>
          <w:sz w:val="22"/>
          <w:szCs w:val="22"/>
        </w:rPr>
        <w:t xml:space="preserve">и месте проведения заседания, ознакомление членов комиссии с материалами, представляемыми </w:t>
      </w:r>
      <w:r w:rsidR="006A7872">
        <w:rPr>
          <w:sz w:val="22"/>
          <w:szCs w:val="22"/>
        </w:rPr>
        <w:br/>
      </w:r>
      <w:r w:rsidRPr="00473F8B">
        <w:rPr>
          <w:sz w:val="22"/>
          <w:szCs w:val="22"/>
        </w:rPr>
        <w:t xml:space="preserve">для обсуждения на заседании комиссии, осуществляется секретарем комиссии.  </w:t>
      </w:r>
    </w:p>
    <w:p w:rsidR="00B70C5C" w:rsidRPr="00545D1C" w:rsidRDefault="00B70C5C" w:rsidP="00B70C5C">
      <w:pPr>
        <w:spacing w:after="0" w:line="240" w:lineRule="auto"/>
        <w:jc w:val="center"/>
        <w:rPr>
          <w:rFonts w:ascii="Times New Roman" w:hAnsi="Times New Roman" w:cs="Times New Roman"/>
        </w:rPr>
      </w:pPr>
      <w:r w:rsidRPr="00545D1C">
        <w:rPr>
          <w:rFonts w:ascii="Times New Roman" w:hAnsi="Times New Roman" w:cs="Times New Roman"/>
        </w:rPr>
        <w:t>__________</w:t>
      </w:r>
    </w:p>
    <w:p w:rsidR="007775F1" w:rsidRPr="00753E9A" w:rsidRDefault="007775F1" w:rsidP="007775F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lastRenderedPageBreak/>
        <w:t>АДМИНИСТРАЦИЯ ТУЖИНСКОГО МУНИЦИПАЛЬНОГО РАЙОНА</w:t>
      </w:r>
    </w:p>
    <w:p w:rsidR="007775F1" w:rsidRDefault="007775F1" w:rsidP="007775F1">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7775F1" w:rsidRDefault="007775F1" w:rsidP="007775F1">
      <w:pPr>
        <w:spacing w:after="0" w:line="240" w:lineRule="auto"/>
        <w:rPr>
          <w:rFonts w:ascii="Times New Roman" w:hAnsi="Times New Roman"/>
        </w:rPr>
      </w:pPr>
    </w:p>
    <w:p w:rsidR="007775F1" w:rsidRDefault="007775F1" w:rsidP="007775F1">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РАСПОРЯЖ</w:t>
      </w:r>
      <w:r w:rsidRPr="00753E9A">
        <w:rPr>
          <w:rFonts w:ascii="Times New Roman" w:hAnsi="Times New Roman" w:cs="Times New Roman"/>
          <w:sz w:val="22"/>
          <w:szCs w:val="22"/>
        </w:rPr>
        <w:t>ЕНИЕ</w:t>
      </w:r>
    </w:p>
    <w:p w:rsidR="007775F1" w:rsidRPr="00753E9A" w:rsidRDefault="007775F1" w:rsidP="007775F1">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7775F1" w:rsidRPr="00D95D93" w:rsidTr="0040248A">
        <w:tc>
          <w:tcPr>
            <w:tcW w:w="1843" w:type="dxa"/>
            <w:tcBorders>
              <w:bottom w:val="single" w:sz="4" w:space="0" w:color="auto"/>
            </w:tcBorders>
          </w:tcPr>
          <w:p w:rsidR="007775F1" w:rsidRPr="00AB4D86" w:rsidRDefault="007775F1" w:rsidP="0040248A">
            <w:pPr>
              <w:tabs>
                <w:tab w:val="left" w:pos="0"/>
              </w:tabs>
              <w:spacing w:after="0" w:line="240" w:lineRule="auto"/>
              <w:contextualSpacing/>
              <w:jc w:val="center"/>
              <w:rPr>
                <w:rFonts w:ascii="Times New Roman" w:hAnsi="Times New Roman"/>
              </w:rPr>
            </w:pPr>
            <w:r>
              <w:rPr>
                <w:rFonts w:ascii="Times New Roman" w:hAnsi="Times New Roman"/>
              </w:rPr>
              <w:t>16.11.2020</w:t>
            </w:r>
          </w:p>
        </w:tc>
        <w:tc>
          <w:tcPr>
            <w:tcW w:w="2873" w:type="dxa"/>
          </w:tcPr>
          <w:p w:rsidR="007775F1" w:rsidRPr="00AB4D86" w:rsidRDefault="007775F1" w:rsidP="0040248A">
            <w:pPr>
              <w:spacing w:after="0" w:line="240" w:lineRule="auto"/>
              <w:contextualSpacing/>
              <w:jc w:val="center"/>
              <w:rPr>
                <w:rFonts w:ascii="Times New Roman" w:hAnsi="Times New Roman"/>
                <w:position w:val="-6"/>
              </w:rPr>
            </w:pPr>
          </w:p>
        </w:tc>
        <w:tc>
          <w:tcPr>
            <w:tcW w:w="3292" w:type="dxa"/>
          </w:tcPr>
          <w:p w:rsidR="007775F1" w:rsidRPr="00D95D93" w:rsidRDefault="007775F1" w:rsidP="0040248A">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7775F1" w:rsidRPr="00D95D93" w:rsidRDefault="007775F1" w:rsidP="0040248A">
            <w:pPr>
              <w:spacing w:after="0" w:line="240" w:lineRule="auto"/>
              <w:contextualSpacing/>
              <w:jc w:val="center"/>
              <w:rPr>
                <w:rFonts w:ascii="Times New Roman" w:hAnsi="Times New Roman"/>
              </w:rPr>
            </w:pPr>
            <w:r>
              <w:rPr>
                <w:rFonts w:ascii="Times New Roman" w:hAnsi="Times New Roman"/>
              </w:rPr>
              <w:t>108</w:t>
            </w:r>
          </w:p>
        </w:tc>
      </w:tr>
      <w:tr w:rsidR="007775F1" w:rsidRPr="00D95D93" w:rsidTr="0040248A">
        <w:trPr>
          <w:trHeight w:val="217"/>
        </w:trPr>
        <w:tc>
          <w:tcPr>
            <w:tcW w:w="9851" w:type="dxa"/>
            <w:gridSpan w:val="4"/>
          </w:tcPr>
          <w:p w:rsidR="007775F1" w:rsidRDefault="007775F1" w:rsidP="0040248A">
            <w:pPr>
              <w:tabs>
                <w:tab w:val="left" w:pos="2765"/>
              </w:tabs>
              <w:spacing w:after="0" w:line="240" w:lineRule="auto"/>
              <w:contextualSpacing/>
              <w:jc w:val="center"/>
              <w:rPr>
                <w:rFonts w:ascii="Times New Roman" w:hAnsi="Times New Roman"/>
              </w:rPr>
            </w:pPr>
          </w:p>
          <w:p w:rsidR="007775F1" w:rsidRDefault="007775F1" w:rsidP="0040248A">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proofErr w:type="gramStart"/>
            <w:r w:rsidRPr="00D95D93">
              <w:rPr>
                <w:rFonts w:ascii="Times New Roman" w:hAnsi="Times New Roman"/>
              </w:rPr>
              <w:t xml:space="preserve"> Т</w:t>
            </w:r>
            <w:proofErr w:type="gramEnd"/>
            <w:r w:rsidRPr="00D95D93">
              <w:rPr>
                <w:rFonts w:ascii="Times New Roman" w:hAnsi="Times New Roman"/>
              </w:rPr>
              <w:t>ужа</w:t>
            </w:r>
          </w:p>
          <w:p w:rsidR="007775F1" w:rsidRPr="00753E9A" w:rsidRDefault="007775F1" w:rsidP="0040248A">
            <w:pPr>
              <w:tabs>
                <w:tab w:val="left" w:pos="2765"/>
              </w:tabs>
              <w:spacing w:after="0" w:line="240" w:lineRule="auto"/>
              <w:contextualSpacing/>
              <w:jc w:val="center"/>
              <w:rPr>
                <w:rFonts w:ascii="Times New Roman" w:hAnsi="Times New Roman"/>
              </w:rPr>
            </w:pPr>
          </w:p>
        </w:tc>
      </w:tr>
    </w:tbl>
    <w:p w:rsidR="0040248A" w:rsidRPr="00CA4036" w:rsidRDefault="0040248A" w:rsidP="0040248A">
      <w:pPr>
        <w:pStyle w:val="ConsPlusTitle"/>
        <w:ind w:firstLine="720"/>
        <w:jc w:val="center"/>
        <w:rPr>
          <w:rFonts w:ascii="Times New Roman" w:hAnsi="Times New Roman"/>
          <w:sz w:val="22"/>
          <w:szCs w:val="22"/>
        </w:rPr>
      </w:pPr>
      <w:r w:rsidRPr="00CA4036">
        <w:rPr>
          <w:rFonts w:ascii="Times New Roman" w:hAnsi="Times New Roman"/>
          <w:sz w:val="22"/>
          <w:szCs w:val="22"/>
        </w:rPr>
        <w:t xml:space="preserve">Об утверждении состава комиссии по соблюдению требований к служебному поведению муниципальных служащих администрации </w:t>
      </w:r>
      <w:proofErr w:type="spellStart"/>
      <w:r w:rsidRPr="00CA4036">
        <w:rPr>
          <w:rFonts w:ascii="Times New Roman" w:hAnsi="Times New Roman"/>
          <w:sz w:val="22"/>
          <w:szCs w:val="22"/>
        </w:rPr>
        <w:t>Тужинского</w:t>
      </w:r>
      <w:proofErr w:type="spellEnd"/>
      <w:r w:rsidRPr="00CA4036">
        <w:rPr>
          <w:rFonts w:ascii="Times New Roman" w:hAnsi="Times New Roman"/>
          <w:sz w:val="22"/>
          <w:szCs w:val="22"/>
        </w:rPr>
        <w:t xml:space="preserve"> муниципального района и урегулированию конфликта интересов</w:t>
      </w:r>
    </w:p>
    <w:p w:rsidR="007775F1" w:rsidRPr="00BA1149" w:rsidRDefault="007775F1" w:rsidP="007775F1">
      <w:pPr>
        <w:pStyle w:val="ConsPlusNormal"/>
        <w:tabs>
          <w:tab w:val="left" w:pos="9356"/>
        </w:tabs>
        <w:ind w:right="284" w:firstLine="709"/>
        <w:jc w:val="both"/>
        <w:rPr>
          <w:sz w:val="22"/>
          <w:szCs w:val="22"/>
        </w:rPr>
      </w:pPr>
    </w:p>
    <w:p w:rsidR="0040248A" w:rsidRDefault="0040248A" w:rsidP="0040248A">
      <w:pPr>
        <w:pStyle w:val="ConsPlusTitle"/>
        <w:ind w:firstLine="709"/>
        <w:jc w:val="both"/>
        <w:rPr>
          <w:rFonts w:ascii="Times New Roman" w:hAnsi="Times New Roman" w:cs="Times New Roman"/>
          <w:b w:val="0"/>
          <w:sz w:val="22"/>
          <w:szCs w:val="22"/>
        </w:rPr>
      </w:pPr>
      <w:r w:rsidRPr="0040248A">
        <w:rPr>
          <w:rFonts w:ascii="Times New Roman" w:hAnsi="Times New Roman" w:cs="Times New Roman"/>
          <w:b w:val="0"/>
          <w:sz w:val="22"/>
          <w:szCs w:val="22"/>
        </w:rPr>
        <w:t xml:space="preserve">В соответствии с Федеральным законом от 25.12.2008 № 273-ФЗ «О противодействии коррупции», Указом Президента Российской Федерации от 01.07.2010 № 821 «О комиссиях </w:t>
      </w:r>
      <w:r w:rsidR="00083E61">
        <w:rPr>
          <w:rFonts w:ascii="Times New Roman" w:hAnsi="Times New Roman" w:cs="Times New Roman"/>
          <w:b w:val="0"/>
          <w:sz w:val="22"/>
          <w:szCs w:val="22"/>
        </w:rPr>
        <w:br/>
      </w:r>
      <w:r w:rsidRPr="0040248A">
        <w:rPr>
          <w:rFonts w:ascii="Times New Roman" w:hAnsi="Times New Roman" w:cs="Times New Roman"/>
          <w:b w:val="0"/>
          <w:sz w:val="22"/>
          <w:szCs w:val="22"/>
        </w:rPr>
        <w:t xml:space="preserve">по соблюдению требований к служебному поведению федеральных государственных служащих </w:t>
      </w:r>
      <w:r>
        <w:rPr>
          <w:rFonts w:ascii="Times New Roman" w:hAnsi="Times New Roman" w:cs="Times New Roman"/>
          <w:b w:val="0"/>
          <w:sz w:val="22"/>
          <w:szCs w:val="22"/>
        </w:rPr>
        <w:br/>
      </w:r>
      <w:r w:rsidRPr="0040248A">
        <w:rPr>
          <w:rFonts w:ascii="Times New Roman" w:hAnsi="Times New Roman" w:cs="Times New Roman"/>
          <w:b w:val="0"/>
          <w:sz w:val="22"/>
          <w:szCs w:val="22"/>
        </w:rPr>
        <w:t>и урегулированию конфликта интересов»:</w:t>
      </w:r>
    </w:p>
    <w:p w:rsidR="0040248A" w:rsidRDefault="0040248A" w:rsidP="0040248A">
      <w:pPr>
        <w:pStyle w:val="ConsPlusTitle"/>
        <w:ind w:firstLine="709"/>
        <w:jc w:val="both"/>
        <w:rPr>
          <w:rFonts w:ascii="Times New Roman" w:hAnsi="Times New Roman" w:cs="Times New Roman"/>
          <w:b w:val="0"/>
          <w:sz w:val="22"/>
          <w:szCs w:val="22"/>
        </w:rPr>
      </w:pPr>
      <w:r>
        <w:rPr>
          <w:rFonts w:ascii="Times New Roman" w:hAnsi="Times New Roman" w:cs="Times New Roman"/>
          <w:b w:val="0"/>
          <w:sz w:val="22"/>
          <w:szCs w:val="22"/>
        </w:rPr>
        <w:t>1</w:t>
      </w:r>
      <w:r w:rsidRPr="0040248A">
        <w:rPr>
          <w:rFonts w:ascii="Times New Roman" w:hAnsi="Times New Roman" w:cs="Times New Roman"/>
          <w:b w:val="0"/>
          <w:sz w:val="22"/>
          <w:szCs w:val="22"/>
        </w:rPr>
        <w:t xml:space="preserve">. Утвердить состав комиссии по соблюдению требований к служебному поведению муниципальных служащих администрации </w:t>
      </w:r>
      <w:proofErr w:type="spellStart"/>
      <w:r w:rsidRPr="0040248A">
        <w:rPr>
          <w:rFonts w:ascii="Times New Roman" w:hAnsi="Times New Roman" w:cs="Times New Roman"/>
          <w:b w:val="0"/>
          <w:sz w:val="22"/>
          <w:szCs w:val="22"/>
        </w:rPr>
        <w:t>Тужинского</w:t>
      </w:r>
      <w:proofErr w:type="spellEnd"/>
      <w:r w:rsidRPr="0040248A">
        <w:rPr>
          <w:rFonts w:ascii="Times New Roman" w:hAnsi="Times New Roman" w:cs="Times New Roman"/>
          <w:b w:val="0"/>
          <w:sz w:val="22"/>
          <w:szCs w:val="22"/>
        </w:rPr>
        <w:t xml:space="preserve"> муниципального района и урегулированию конфликта интересов в новой редакции согласно приложению.</w:t>
      </w:r>
    </w:p>
    <w:p w:rsidR="0040248A" w:rsidRDefault="0040248A" w:rsidP="0040248A">
      <w:pPr>
        <w:pStyle w:val="ConsPlusTitle"/>
        <w:ind w:firstLine="709"/>
        <w:jc w:val="both"/>
        <w:rPr>
          <w:rFonts w:ascii="Times New Roman" w:hAnsi="Times New Roman" w:cs="Times New Roman"/>
          <w:b w:val="0"/>
          <w:sz w:val="22"/>
          <w:szCs w:val="22"/>
        </w:rPr>
      </w:pPr>
      <w:r>
        <w:rPr>
          <w:rFonts w:ascii="Times New Roman" w:hAnsi="Times New Roman" w:cs="Times New Roman"/>
          <w:b w:val="0"/>
          <w:sz w:val="22"/>
          <w:szCs w:val="22"/>
        </w:rPr>
        <w:t>2.</w:t>
      </w:r>
      <w:r w:rsidRPr="0040248A">
        <w:rPr>
          <w:rFonts w:ascii="Times New Roman" w:hAnsi="Times New Roman" w:cs="Times New Roman"/>
          <w:sz w:val="22"/>
          <w:szCs w:val="22"/>
        </w:rPr>
        <w:t xml:space="preserve"> </w:t>
      </w:r>
      <w:proofErr w:type="gramStart"/>
      <w:r w:rsidRPr="0040248A">
        <w:rPr>
          <w:rFonts w:ascii="Times New Roman" w:hAnsi="Times New Roman" w:cs="Times New Roman"/>
          <w:b w:val="0"/>
          <w:sz w:val="22"/>
          <w:szCs w:val="22"/>
        </w:rPr>
        <w:t>Контроль за</w:t>
      </w:r>
      <w:proofErr w:type="gramEnd"/>
      <w:r w:rsidRPr="0040248A">
        <w:rPr>
          <w:rFonts w:ascii="Times New Roman" w:hAnsi="Times New Roman" w:cs="Times New Roman"/>
          <w:b w:val="0"/>
          <w:sz w:val="22"/>
          <w:szCs w:val="22"/>
        </w:rPr>
        <w:t xml:space="preserve"> выполнением настоящего распоряжения возложить на управляющего делами - начальника управления делами администрации </w:t>
      </w:r>
      <w:proofErr w:type="spellStart"/>
      <w:r w:rsidRPr="0040248A">
        <w:rPr>
          <w:rFonts w:ascii="Times New Roman" w:hAnsi="Times New Roman" w:cs="Times New Roman"/>
          <w:b w:val="0"/>
          <w:sz w:val="22"/>
          <w:szCs w:val="22"/>
        </w:rPr>
        <w:t>Тужинского</w:t>
      </w:r>
      <w:proofErr w:type="spellEnd"/>
      <w:r w:rsidRPr="0040248A">
        <w:rPr>
          <w:rFonts w:ascii="Times New Roman" w:hAnsi="Times New Roman" w:cs="Times New Roman"/>
          <w:b w:val="0"/>
          <w:sz w:val="22"/>
          <w:szCs w:val="22"/>
        </w:rPr>
        <w:t xml:space="preserve"> муниципального района Шишкину С.И.</w:t>
      </w:r>
    </w:p>
    <w:p w:rsidR="0040248A" w:rsidRPr="0040248A" w:rsidRDefault="0040248A" w:rsidP="0040248A">
      <w:pPr>
        <w:pStyle w:val="ConsPlusTitle"/>
        <w:ind w:firstLine="709"/>
        <w:jc w:val="both"/>
        <w:rPr>
          <w:rStyle w:val="FontStyle13"/>
          <w:b w:val="0"/>
        </w:rPr>
      </w:pPr>
      <w:r>
        <w:rPr>
          <w:rFonts w:ascii="Times New Roman" w:hAnsi="Times New Roman" w:cs="Times New Roman"/>
          <w:b w:val="0"/>
          <w:sz w:val="22"/>
          <w:szCs w:val="22"/>
        </w:rPr>
        <w:t xml:space="preserve">3. </w:t>
      </w:r>
      <w:r w:rsidRPr="0040248A">
        <w:rPr>
          <w:rStyle w:val="FontStyle13"/>
          <w:b w:val="0"/>
        </w:rPr>
        <w:t xml:space="preserve">Опубликовать настоящее распоряжение в Бюллетене муниципальных нормативных правовых актов органов местного самоуправления </w:t>
      </w:r>
      <w:proofErr w:type="spellStart"/>
      <w:r w:rsidRPr="0040248A">
        <w:rPr>
          <w:rStyle w:val="FontStyle13"/>
          <w:b w:val="0"/>
        </w:rPr>
        <w:t>Тужинского</w:t>
      </w:r>
      <w:proofErr w:type="spellEnd"/>
      <w:r w:rsidRPr="0040248A">
        <w:rPr>
          <w:rStyle w:val="FontStyle13"/>
          <w:b w:val="0"/>
        </w:rPr>
        <w:t xml:space="preserve"> муниципального района Кировской области. </w:t>
      </w:r>
    </w:p>
    <w:p w:rsidR="007775F1" w:rsidRPr="00BA1149" w:rsidRDefault="007775F1" w:rsidP="007775F1">
      <w:pPr>
        <w:pStyle w:val="a4"/>
        <w:ind w:right="-710" w:firstLine="709"/>
        <w:jc w:val="both"/>
        <w:rPr>
          <w:rFonts w:ascii="Times New Roman" w:hAnsi="Times New Roman"/>
          <w:b/>
          <w:lang w:val="ru-RU"/>
        </w:rPr>
      </w:pPr>
    </w:p>
    <w:p w:rsidR="007775F1" w:rsidRPr="00B70C5C" w:rsidRDefault="007775F1" w:rsidP="007775F1">
      <w:pPr>
        <w:spacing w:after="0" w:line="240" w:lineRule="auto"/>
        <w:jc w:val="both"/>
        <w:rPr>
          <w:rFonts w:ascii="Times New Roman" w:hAnsi="Times New Roman" w:cs="Times New Roman"/>
        </w:rPr>
      </w:pPr>
      <w:r w:rsidRPr="00B70C5C">
        <w:rPr>
          <w:rFonts w:ascii="Times New Roman" w:hAnsi="Times New Roman" w:cs="Times New Roman"/>
        </w:rPr>
        <w:t xml:space="preserve">Глава </w:t>
      </w:r>
      <w:proofErr w:type="spellStart"/>
      <w:r w:rsidRPr="00B70C5C">
        <w:rPr>
          <w:rFonts w:ascii="Times New Roman" w:hAnsi="Times New Roman" w:cs="Times New Roman"/>
        </w:rPr>
        <w:t>Тужинского</w:t>
      </w:r>
      <w:proofErr w:type="spellEnd"/>
    </w:p>
    <w:p w:rsidR="007775F1" w:rsidRPr="00B70C5C" w:rsidRDefault="007775F1" w:rsidP="007775F1">
      <w:pPr>
        <w:spacing w:after="0" w:line="240" w:lineRule="auto"/>
        <w:jc w:val="both"/>
        <w:rPr>
          <w:rFonts w:ascii="Times New Roman" w:hAnsi="Times New Roman" w:cs="Times New Roman"/>
        </w:rPr>
      </w:pPr>
      <w:r w:rsidRPr="00B70C5C">
        <w:rPr>
          <w:rFonts w:ascii="Times New Roman" w:hAnsi="Times New Roman" w:cs="Times New Roman"/>
        </w:rPr>
        <w:t>муниципального района    Л.В.</w:t>
      </w:r>
      <w:proofErr w:type="gramStart"/>
      <w:r w:rsidRPr="00B70C5C">
        <w:rPr>
          <w:rFonts w:ascii="Times New Roman" w:hAnsi="Times New Roman" w:cs="Times New Roman"/>
        </w:rPr>
        <w:t>Бледных</w:t>
      </w:r>
      <w:proofErr w:type="gramEnd"/>
    </w:p>
    <w:p w:rsidR="007775F1" w:rsidRPr="00BA1149" w:rsidRDefault="007775F1" w:rsidP="007775F1">
      <w:pPr>
        <w:pStyle w:val="a4"/>
        <w:ind w:right="-710" w:firstLine="709"/>
        <w:jc w:val="both"/>
        <w:rPr>
          <w:rFonts w:ascii="Times New Roman" w:hAnsi="Times New Roman"/>
          <w:b/>
          <w:lang w:val="ru-RU"/>
        </w:rPr>
      </w:pPr>
    </w:p>
    <w:p w:rsidR="007775F1" w:rsidRPr="00545D1C" w:rsidRDefault="007775F1" w:rsidP="007775F1">
      <w:pPr>
        <w:spacing w:after="0" w:line="240" w:lineRule="auto"/>
        <w:ind w:left="6237"/>
        <w:rPr>
          <w:rFonts w:ascii="Times New Roman" w:hAnsi="Times New Roman" w:cs="Times New Roman"/>
        </w:rPr>
      </w:pPr>
      <w:r>
        <w:rPr>
          <w:rFonts w:ascii="Times New Roman" w:hAnsi="Times New Roman" w:cs="Times New Roman"/>
        </w:rPr>
        <w:t xml:space="preserve">Приложение </w:t>
      </w:r>
    </w:p>
    <w:p w:rsidR="007775F1" w:rsidRPr="00545D1C" w:rsidRDefault="007775F1" w:rsidP="007775F1">
      <w:pPr>
        <w:spacing w:after="0" w:line="240" w:lineRule="auto"/>
        <w:ind w:left="6237"/>
        <w:rPr>
          <w:rFonts w:ascii="Times New Roman" w:hAnsi="Times New Roman" w:cs="Times New Roman"/>
        </w:rPr>
      </w:pPr>
    </w:p>
    <w:p w:rsidR="007775F1" w:rsidRDefault="007775F1" w:rsidP="007775F1">
      <w:pPr>
        <w:spacing w:after="0" w:line="240" w:lineRule="auto"/>
        <w:ind w:left="6237"/>
        <w:rPr>
          <w:rFonts w:ascii="Times New Roman" w:hAnsi="Times New Roman" w:cs="Times New Roman"/>
        </w:rPr>
      </w:pPr>
      <w:r w:rsidRPr="00545D1C">
        <w:rPr>
          <w:rFonts w:ascii="Times New Roman" w:hAnsi="Times New Roman" w:cs="Times New Roman"/>
        </w:rPr>
        <w:t>УТВЕРЖДЕН</w:t>
      </w:r>
    </w:p>
    <w:p w:rsidR="007775F1" w:rsidRPr="00545D1C" w:rsidRDefault="007775F1" w:rsidP="007775F1">
      <w:pPr>
        <w:spacing w:after="0" w:line="240" w:lineRule="auto"/>
        <w:ind w:left="6237"/>
        <w:rPr>
          <w:rFonts w:ascii="Times New Roman" w:hAnsi="Times New Roman" w:cs="Times New Roman"/>
        </w:rPr>
      </w:pPr>
    </w:p>
    <w:p w:rsidR="007775F1" w:rsidRDefault="007775F1" w:rsidP="007775F1">
      <w:pPr>
        <w:spacing w:after="0" w:line="240" w:lineRule="auto"/>
        <w:ind w:left="6237"/>
        <w:rPr>
          <w:rFonts w:ascii="Times New Roman" w:hAnsi="Times New Roman" w:cs="Times New Roman"/>
        </w:rPr>
      </w:pPr>
      <w:r>
        <w:rPr>
          <w:rFonts w:ascii="Times New Roman" w:hAnsi="Times New Roman" w:cs="Times New Roman"/>
        </w:rPr>
        <w:t>распоряже</w:t>
      </w:r>
      <w:r w:rsidRPr="00545D1C">
        <w:rPr>
          <w:rFonts w:ascii="Times New Roman" w:hAnsi="Times New Roman" w:cs="Times New Roman"/>
        </w:rPr>
        <w:t xml:space="preserve">нием администрации </w:t>
      </w:r>
    </w:p>
    <w:p w:rsidR="007775F1" w:rsidRPr="00545D1C" w:rsidRDefault="007775F1" w:rsidP="007775F1">
      <w:pPr>
        <w:spacing w:after="0" w:line="240" w:lineRule="auto"/>
        <w:ind w:left="6237"/>
        <w:rPr>
          <w:rFonts w:ascii="Times New Roman" w:hAnsi="Times New Roman" w:cs="Times New Roman"/>
        </w:rPr>
      </w:pPr>
      <w:proofErr w:type="spellStart"/>
      <w:r w:rsidRPr="00545D1C">
        <w:rPr>
          <w:rFonts w:ascii="Times New Roman" w:hAnsi="Times New Roman" w:cs="Times New Roman"/>
        </w:rPr>
        <w:t>Тужинского</w:t>
      </w:r>
      <w:proofErr w:type="spellEnd"/>
      <w:r w:rsidRPr="00545D1C">
        <w:rPr>
          <w:rFonts w:ascii="Times New Roman" w:hAnsi="Times New Roman" w:cs="Times New Roman"/>
        </w:rPr>
        <w:t xml:space="preserve"> муниципального района</w:t>
      </w:r>
    </w:p>
    <w:p w:rsidR="007775F1" w:rsidRPr="00545D1C" w:rsidRDefault="007775F1" w:rsidP="007775F1">
      <w:pPr>
        <w:spacing w:after="0" w:line="240" w:lineRule="auto"/>
        <w:ind w:left="6237"/>
        <w:rPr>
          <w:rFonts w:ascii="Times New Roman" w:hAnsi="Times New Roman" w:cs="Times New Roman"/>
        </w:rPr>
      </w:pPr>
      <w:r w:rsidRPr="00545D1C">
        <w:rPr>
          <w:rFonts w:ascii="Times New Roman" w:hAnsi="Times New Roman" w:cs="Times New Roman"/>
        </w:rPr>
        <w:t xml:space="preserve">от </w:t>
      </w:r>
      <w:r>
        <w:rPr>
          <w:rFonts w:ascii="Times New Roman" w:hAnsi="Times New Roman" w:cs="Times New Roman"/>
        </w:rPr>
        <w:t xml:space="preserve">16.11.2020 </w:t>
      </w:r>
      <w:r w:rsidRPr="00545D1C">
        <w:rPr>
          <w:rFonts w:ascii="Times New Roman" w:hAnsi="Times New Roman" w:cs="Times New Roman"/>
        </w:rPr>
        <w:t xml:space="preserve">№ </w:t>
      </w:r>
      <w:r>
        <w:rPr>
          <w:rFonts w:ascii="Times New Roman" w:hAnsi="Times New Roman" w:cs="Times New Roman"/>
        </w:rPr>
        <w:t>108</w:t>
      </w:r>
    </w:p>
    <w:p w:rsidR="007775F1" w:rsidRPr="00545D1C" w:rsidRDefault="007775F1" w:rsidP="007775F1">
      <w:pPr>
        <w:spacing w:after="0" w:line="240" w:lineRule="auto"/>
        <w:ind w:left="6237"/>
        <w:rPr>
          <w:rFonts w:ascii="Times New Roman" w:hAnsi="Times New Roman" w:cs="Times New Roman"/>
        </w:rPr>
      </w:pPr>
    </w:p>
    <w:p w:rsidR="00083E61" w:rsidRPr="00083E61" w:rsidRDefault="00083E61" w:rsidP="00083E61">
      <w:pPr>
        <w:pStyle w:val="ConsPlusTitle"/>
        <w:jc w:val="center"/>
        <w:rPr>
          <w:rFonts w:ascii="Times New Roman" w:hAnsi="Times New Roman" w:cs="Times New Roman"/>
          <w:sz w:val="22"/>
          <w:szCs w:val="22"/>
        </w:rPr>
      </w:pPr>
      <w:r w:rsidRPr="00083E61">
        <w:rPr>
          <w:rFonts w:ascii="Times New Roman" w:hAnsi="Times New Roman" w:cs="Times New Roman"/>
          <w:sz w:val="22"/>
          <w:szCs w:val="22"/>
        </w:rPr>
        <w:t>СОСТАВ</w:t>
      </w:r>
    </w:p>
    <w:p w:rsidR="00083E61" w:rsidRPr="00083E61" w:rsidRDefault="00083E61" w:rsidP="00083E61">
      <w:pPr>
        <w:pStyle w:val="ConsPlusTitle"/>
        <w:jc w:val="center"/>
        <w:rPr>
          <w:rFonts w:ascii="Times New Roman" w:hAnsi="Times New Roman" w:cs="Times New Roman"/>
          <w:sz w:val="22"/>
          <w:szCs w:val="22"/>
        </w:rPr>
      </w:pPr>
      <w:r w:rsidRPr="00083E61">
        <w:rPr>
          <w:rFonts w:ascii="Times New Roman" w:hAnsi="Times New Roman" w:cs="Times New Roman"/>
          <w:sz w:val="22"/>
          <w:szCs w:val="22"/>
        </w:rPr>
        <w:t>комиссии по соблюдению требований к служебному поведению</w:t>
      </w:r>
    </w:p>
    <w:p w:rsidR="00083E61" w:rsidRPr="00083E61" w:rsidRDefault="00083E61" w:rsidP="00083E61">
      <w:pPr>
        <w:pStyle w:val="ConsPlusTitle"/>
        <w:jc w:val="center"/>
        <w:rPr>
          <w:rFonts w:ascii="Times New Roman" w:hAnsi="Times New Roman" w:cs="Times New Roman"/>
          <w:sz w:val="22"/>
          <w:szCs w:val="22"/>
        </w:rPr>
      </w:pPr>
      <w:r w:rsidRPr="00083E61">
        <w:rPr>
          <w:rFonts w:ascii="Times New Roman" w:hAnsi="Times New Roman" w:cs="Times New Roman"/>
          <w:sz w:val="22"/>
          <w:szCs w:val="22"/>
        </w:rPr>
        <w:t xml:space="preserve">муниципальных служащих администрации </w:t>
      </w:r>
      <w:proofErr w:type="spellStart"/>
      <w:r w:rsidRPr="00083E61">
        <w:rPr>
          <w:rFonts w:ascii="Times New Roman" w:hAnsi="Times New Roman" w:cs="Times New Roman"/>
          <w:sz w:val="22"/>
          <w:szCs w:val="22"/>
        </w:rPr>
        <w:t>Тужинского</w:t>
      </w:r>
      <w:proofErr w:type="spellEnd"/>
    </w:p>
    <w:p w:rsidR="00083E61" w:rsidRDefault="00083E61" w:rsidP="00083E61">
      <w:pPr>
        <w:pStyle w:val="ConsPlusTitle"/>
        <w:jc w:val="center"/>
        <w:rPr>
          <w:rFonts w:ascii="Times New Roman" w:hAnsi="Times New Roman" w:cs="Times New Roman"/>
          <w:sz w:val="22"/>
          <w:szCs w:val="22"/>
        </w:rPr>
      </w:pPr>
      <w:r w:rsidRPr="00083E61">
        <w:rPr>
          <w:rFonts w:ascii="Times New Roman" w:hAnsi="Times New Roman" w:cs="Times New Roman"/>
          <w:sz w:val="22"/>
          <w:szCs w:val="22"/>
        </w:rPr>
        <w:t>муниципального района и урегулированию конфликта интересов</w:t>
      </w:r>
    </w:p>
    <w:p w:rsidR="00083E61" w:rsidRPr="00083E61" w:rsidRDefault="00083E61" w:rsidP="00083E61">
      <w:pPr>
        <w:pStyle w:val="ConsPlusTitle"/>
        <w:jc w:val="center"/>
        <w:rPr>
          <w:rFonts w:ascii="Times New Roman" w:hAnsi="Times New Roman" w:cs="Times New Roman"/>
          <w:sz w:val="22"/>
          <w:szCs w:val="22"/>
        </w:rPr>
      </w:pPr>
    </w:p>
    <w:tbl>
      <w:tblPr>
        <w:tblW w:w="0" w:type="auto"/>
        <w:tblLook w:val="04A0"/>
      </w:tblPr>
      <w:tblGrid>
        <w:gridCol w:w="3707"/>
        <w:gridCol w:w="6324"/>
      </w:tblGrid>
      <w:tr w:rsidR="00083E61" w:rsidRPr="00083E61" w:rsidTr="00083E61">
        <w:tc>
          <w:tcPr>
            <w:tcW w:w="3707" w:type="dxa"/>
            <w:hideMark/>
          </w:tcPr>
          <w:p w:rsidR="00083E61" w:rsidRPr="00083E61" w:rsidRDefault="00083E61" w:rsidP="00B4754B">
            <w:pPr>
              <w:spacing w:after="0" w:line="240" w:lineRule="auto"/>
              <w:rPr>
                <w:rFonts w:ascii="Times New Roman" w:hAnsi="Times New Roman" w:cs="Times New Roman"/>
              </w:rPr>
            </w:pPr>
            <w:r w:rsidRPr="00083E61">
              <w:rPr>
                <w:rFonts w:ascii="Times New Roman" w:hAnsi="Times New Roman" w:cs="Times New Roman"/>
              </w:rPr>
              <w:t>ЗУБАРЕВА</w:t>
            </w:r>
          </w:p>
          <w:p w:rsidR="00083E61" w:rsidRPr="00083E61" w:rsidRDefault="00083E61" w:rsidP="00B4754B">
            <w:pPr>
              <w:spacing w:after="0" w:line="240" w:lineRule="auto"/>
              <w:rPr>
                <w:rFonts w:ascii="Times New Roman" w:hAnsi="Times New Roman" w:cs="Times New Roman"/>
              </w:rPr>
            </w:pPr>
            <w:r w:rsidRPr="00083E61">
              <w:rPr>
                <w:rFonts w:ascii="Times New Roman" w:hAnsi="Times New Roman" w:cs="Times New Roman"/>
              </w:rPr>
              <w:t>Ольга Николаевна</w:t>
            </w:r>
          </w:p>
          <w:p w:rsidR="00083E61" w:rsidRPr="00083E61" w:rsidRDefault="00083E61" w:rsidP="00B4754B">
            <w:pPr>
              <w:spacing w:after="0" w:line="240" w:lineRule="auto"/>
              <w:rPr>
                <w:rFonts w:ascii="Times New Roman" w:hAnsi="Times New Roman" w:cs="Times New Roman"/>
              </w:rPr>
            </w:pPr>
          </w:p>
        </w:tc>
        <w:tc>
          <w:tcPr>
            <w:tcW w:w="6324" w:type="dxa"/>
            <w:hideMark/>
          </w:tcPr>
          <w:p w:rsidR="00083E61" w:rsidRPr="00083E61" w:rsidRDefault="00083E61" w:rsidP="00B4754B">
            <w:pPr>
              <w:suppressAutoHyphens/>
              <w:autoSpaceDE w:val="0"/>
              <w:autoSpaceDN w:val="0"/>
              <w:adjustRightInd w:val="0"/>
              <w:spacing w:after="0" w:line="240" w:lineRule="auto"/>
              <w:jc w:val="both"/>
              <w:rPr>
                <w:rFonts w:ascii="Times New Roman" w:hAnsi="Times New Roman" w:cs="Times New Roman"/>
              </w:rPr>
            </w:pPr>
            <w:r w:rsidRPr="00083E61">
              <w:rPr>
                <w:rFonts w:ascii="Times New Roman" w:hAnsi="Times New Roman" w:cs="Times New Roman"/>
              </w:rPr>
              <w:t xml:space="preserve">- </w:t>
            </w:r>
            <w:r>
              <w:rPr>
                <w:rFonts w:ascii="Times New Roman" w:hAnsi="Times New Roman" w:cs="Times New Roman"/>
              </w:rPr>
              <w:t xml:space="preserve">первый </w:t>
            </w:r>
            <w:r w:rsidRPr="00083E61">
              <w:rPr>
                <w:rFonts w:ascii="Times New Roman" w:hAnsi="Times New Roman" w:cs="Times New Roman"/>
              </w:rPr>
              <w:t xml:space="preserve">заместитель главы администрации </w:t>
            </w:r>
            <w:proofErr w:type="spellStart"/>
            <w:r w:rsidRPr="00083E61">
              <w:rPr>
                <w:rFonts w:ascii="Times New Roman" w:hAnsi="Times New Roman" w:cs="Times New Roman"/>
              </w:rPr>
              <w:t>Тужинского</w:t>
            </w:r>
            <w:proofErr w:type="spellEnd"/>
            <w:r w:rsidRPr="00083E61">
              <w:rPr>
                <w:rFonts w:ascii="Times New Roman" w:hAnsi="Times New Roman" w:cs="Times New Roman"/>
              </w:rPr>
              <w:t xml:space="preserve"> муниципального района по жизнеобеспечению, председатель комиссии</w:t>
            </w:r>
          </w:p>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p>
        </w:tc>
      </w:tr>
      <w:tr w:rsidR="00083E61" w:rsidRPr="00083E61" w:rsidTr="00083E61">
        <w:tc>
          <w:tcPr>
            <w:tcW w:w="3707" w:type="dxa"/>
            <w:hideMark/>
          </w:tcPr>
          <w:p w:rsidR="00083E61" w:rsidRPr="00083E61" w:rsidRDefault="00083E61" w:rsidP="00B4754B">
            <w:pPr>
              <w:spacing w:after="0" w:line="240" w:lineRule="auto"/>
              <w:rPr>
                <w:rFonts w:ascii="Times New Roman" w:hAnsi="Times New Roman" w:cs="Times New Roman"/>
              </w:rPr>
            </w:pPr>
            <w:r w:rsidRPr="00083E61">
              <w:rPr>
                <w:rFonts w:ascii="Times New Roman" w:hAnsi="Times New Roman" w:cs="Times New Roman"/>
              </w:rPr>
              <w:t>ШИШКИНА</w:t>
            </w:r>
          </w:p>
          <w:p w:rsidR="00083E61" w:rsidRPr="00083E61" w:rsidRDefault="00083E61" w:rsidP="00B4754B">
            <w:pPr>
              <w:spacing w:after="0" w:line="240" w:lineRule="auto"/>
              <w:rPr>
                <w:rFonts w:ascii="Times New Roman" w:hAnsi="Times New Roman" w:cs="Times New Roman"/>
              </w:rPr>
            </w:pPr>
            <w:r w:rsidRPr="00083E61">
              <w:rPr>
                <w:rFonts w:ascii="Times New Roman" w:hAnsi="Times New Roman" w:cs="Times New Roman"/>
              </w:rPr>
              <w:t xml:space="preserve">Светлана Ивановна </w:t>
            </w:r>
          </w:p>
          <w:p w:rsidR="00083E61" w:rsidRPr="00083E61" w:rsidRDefault="00083E61" w:rsidP="00B4754B">
            <w:pPr>
              <w:spacing w:after="0" w:line="240" w:lineRule="auto"/>
              <w:rPr>
                <w:rFonts w:ascii="Times New Roman" w:hAnsi="Times New Roman" w:cs="Times New Roman"/>
              </w:rPr>
            </w:pPr>
          </w:p>
        </w:tc>
        <w:tc>
          <w:tcPr>
            <w:tcW w:w="6324" w:type="dxa"/>
            <w:hideMark/>
          </w:tcPr>
          <w:p w:rsidR="00083E61" w:rsidRPr="00083E61" w:rsidRDefault="00083E61" w:rsidP="00B4754B">
            <w:pPr>
              <w:suppressAutoHyphens/>
              <w:autoSpaceDE w:val="0"/>
              <w:autoSpaceDN w:val="0"/>
              <w:adjustRightInd w:val="0"/>
              <w:spacing w:after="0" w:line="240" w:lineRule="auto"/>
              <w:jc w:val="both"/>
              <w:rPr>
                <w:rFonts w:ascii="Times New Roman" w:hAnsi="Times New Roman" w:cs="Times New Roman"/>
              </w:rPr>
            </w:pPr>
            <w:r w:rsidRPr="00083E61">
              <w:rPr>
                <w:rFonts w:ascii="Times New Roman" w:hAnsi="Times New Roman" w:cs="Times New Roman"/>
              </w:rPr>
              <w:t xml:space="preserve">- управляющий делами – начальник управления делами администрации </w:t>
            </w:r>
            <w:proofErr w:type="spellStart"/>
            <w:r w:rsidRPr="00083E61">
              <w:rPr>
                <w:rFonts w:ascii="Times New Roman" w:hAnsi="Times New Roman" w:cs="Times New Roman"/>
              </w:rPr>
              <w:t>Тужинского</w:t>
            </w:r>
            <w:proofErr w:type="spellEnd"/>
            <w:r w:rsidRPr="00083E61">
              <w:rPr>
                <w:rFonts w:ascii="Times New Roman" w:hAnsi="Times New Roman" w:cs="Times New Roman"/>
              </w:rPr>
              <w:t xml:space="preserve"> муниципального района, заместитель председателя комиссии</w:t>
            </w:r>
          </w:p>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p>
        </w:tc>
      </w:tr>
      <w:tr w:rsidR="00083E61" w:rsidRPr="00083E61" w:rsidTr="00083E61">
        <w:tc>
          <w:tcPr>
            <w:tcW w:w="3707" w:type="dxa"/>
            <w:hideMark/>
          </w:tcPr>
          <w:p w:rsidR="00083E61" w:rsidRPr="00083E61" w:rsidRDefault="00083E61" w:rsidP="00B4754B">
            <w:pPr>
              <w:spacing w:after="0" w:line="240" w:lineRule="auto"/>
              <w:rPr>
                <w:rStyle w:val="FontStyle11"/>
                <w:b w:val="0"/>
              </w:rPr>
            </w:pPr>
            <w:r w:rsidRPr="00083E61">
              <w:rPr>
                <w:rStyle w:val="FontStyle11"/>
                <w:b w:val="0"/>
              </w:rPr>
              <w:t>ДЬЯКОНОВА</w:t>
            </w:r>
          </w:p>
          <w:p w:rsidR="00083E61" w:rsidRPr="00083E61" w:rsidRDefault="00083E61" w:rsidP="00B4754B">
            <w:pPr>
              <w:spacing w:after="0" w:line="240" w:lineRule="auto"/>
              <w:rPr>
                <w:rFonts w:ascii="Times New Roman" w:hAnsi="Times New Roman" w:cs="Times New Roman"/>
              </w:rPr>
            </w:pPr>
            <w:r w:rsidRPr="00083E61">
              <w:rPr>
                <w:rStyle w:val="FontStyle11"/>
                <w:b w:val="0"/>
              </w:rPr>
              <w:t>Евгения Николаевна</w:t>
            </w:r>
          </w:p>
        </w:tc>
        <w:tc>
          <w:tcPr>
            <w:tcW w:w="6324" w:type="dxa"/>
            <w:hideMark/>
          </w:tcPr>
          <w:p w:rsidR="00083E61" w:rsidRPr="00083E61" w:rsidRDefault="00083E61" w:rsidP="00B4754B">
            <w:pPr>
              <w:suppressAutoHyphens/>
              <w:autoSpaceDE w:val="0"/>
              <w:autoSpaceDN w:val="0"/>
              <w:adjustRightInd w:val="0"/>
              <w:spacing w:after="0" w:line="240" w:lineRule="auto"/>
              <w:jc w:val="both"/>
              <w:rPr>
                <w:rFonts w:ascii="Times New Roman" w:hAnsi="Times New Roman" w:cs="Times New Roman"/>
              </w:rPr>
            </w:pPr>
            <w:r w:rsidRPr="00083E61">
              <w:rPr>
                <w:rFonts w:ascii="Times New Roman" w:hAnsi="Times New Roman" w:cs="Times New Roman"/>
              </w:rPr>
              <w:t xml:space="preserve">- ведущий специалист отдела организационно-правовой </w:t>
            </w:r>
            <w:r>
              <w:rPr>
                <w:rFonts w:ascii="Times New Roman" w:hAnsi="Times New Roman" w:cs="Times New Roman"/>
              </w:rPr>
              <w:br/>
            </w:r>
            <w:r w:rsidRPr="00083E61">
              <w:rPr>
                <w:rFonts w:ascii="Times New Roman" w:hAnsi="Times New Roman" w:cs="Times New Roman"/>
              </w:rPr>
              <w:t xml:space="preserve">и кадровой работы администрации </w:t>
            </w:r>
            <w:proofErr w:type="spellStart"/>
            <w:r w:rsidRPr="00083E61">
              <w:rPr>
                <w:rFonts w:ascii="Times New Roman" w:hAnsi="Times New Roman" w:cs="Times New Roman"/>
              </w:rPr>
              <w:t>Тужинского</w:t>
            </w:r>
            <w:proofErr w:type="spellEnd"/>
            <w:r w:rsidRPr="00083E61">
              <w:rPr>
                <w:rFonts w:ascii="Times New Roman" w:hAnsi="Times New Roman" w:cs="Times New Roman"/>
              </w:rPr>
              <w:t xml:space="preserve"> муниципального района, секретарь комиссии</w:t>
            </w:r>
          </w:p>
        </w:tc>
      </w:tr>
      <w:tr w:rsidR="00083E61" w:rsidRPr="00083E61" w:rsidTr="00083E61">
        <w:tc>
          <w:tcPr>
            <w:tcW w:w="10031" w:type="dxa"/>
            <w:gridSpan w:val="2"/>
            <w:hideMark/>
          </w:tcPr>
          <w:p w:rsidR="00083E61" w:rsidRPr="00083E61" w:rsidRDefault="00083E61" w:rsidP="00B4754B">
            <w:pPr>
              <w:suppressAutoHyphens/>
              <w:autoSpaceDE w:val="0"/>
              <w:autoSpaceDN w:val="0"/>
              <w:adjustRightInd w:val="0"/>
              <w:spacing w:after="0" w:line="240" w:lineRule="auto"/>
              <w:jc w:val="both"/>
              <w:rPr>
                <w:rFonts w:ascii="Times New Roman" w:hAnsi="Times New Roman" w:cs="Times New Roman"/>
              </w:rPr>
            </w:pPr>
            <w:r w:rsidRPr="00083E61">
              <w:rPr>
                <w:rFonts w:ascii="Times New Roman" w:hAnsi="Times New Roman" w:cs="Times New Roman"/>
              </w:rPr>
              <w:t>Члены комиссии:</w:t>
            </w:r>
          </w:p>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p>
        </w:tc>
      </w:tr>
      <w:tr w:rsidR="00083E61" w:rsidRPr="00083E61" w:rsidTr="00083E61">
        <w:tc>
          <w:tcPr>
            <w:tcW w:w="3707" w:type="dxa"/>
            <w:hideMark/>
          </w:tcPr>
          <w:p w:rsidR="00083E61" w:rsidRPr="00083E61" w:rsidRDefault="00083E61" w:rsidP="00B4754B">
            <w:pPr>
              <w:widowControl w:val="0"/>
              <w:autoSpaceDE w:val="0"/>
              <w:autoSpaceDN w:val="0"/>
              <w:adjustRightInd w:val="0"/>
              <w:spacing w:after="0" w:line="240" w:lineRule="auto"/>
              <w:jc w:val="both"/>
              <w:rPr>
                <w:rStyle w:val="FontStyle13"/>
              </w:rPr>
            </w:pPr>
            <w:r w:rsidRPr="00083E61">
              <w:rPr>
                <w:rStyle w:val="FontStyle13"/>
              </w:rPr>
              <w:t>БАГАЕВ</w:t>
            </w:r>
          </w:p>
          <w:p w:rsidR="00083E61" w:rsidRPr="00083E61" w:rsidRDefault="00083E61" w:rsidP="00B4754B">
            <w:pPr>
              <w:widowControl w:val="0"/>
              <w:autoSpaceDE w:val="0"/>
              <w:autoSpaceDN w:val="0"/>
              <w:adjustRightInd w:val="0"/>
              <w:spacing w:after="0" w:line="240" w:lineRule="auto"/>
              <w:jc w:val="both"/>
              <w:rPr>
                <w:rStyle w:val="FontStyle13"/>
              </w:rPr>
            </w:pPr>
            <w:r w:rsidRPr="00083E61">
              <w:rPr>
                <w:rStyle w:val="FontStyle13"/>
              </w:rPr>
              <w:t>Эдуард Николаевич</w:t>
            </w:r>
          </w:p>
          <w:p w:rsidR="00083E61" w:rsidRPr="00083E61" w:rsidRDefault="00083E61" w:rsidP="00B4754B">
            <w:pPr>
              <w:widowControl w:val="0"/>
              <w:autoSpaceDE w:val="0"/>
              <w:autoSpaceDN w:val="0"/>
              <w:adjustRightInd w:val="0"/>
              <w:spacing w:after="0" w:line="240" w:lineRule="auto"/>
              <w:jc w:val="both"/>
              <w:rPr>
                <w:rStyle w:val="FontStyle13"/>
              </w:rPr>
            </w:pPr>
          </w:p>
        </w:tc>
        <w:tc>
          <w:tcPr>
            <w:tcW w:w="6324" w:type="dxa"/>
            <w:hideMark/>
          </w:tcPr>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r w:rsidRPr="00083E61">
              <w:rPr>
                <w:rFonts w:ascii="Times New Roman" w:hAnsi="Times New Roman" w:cs="Times New Roman"/>
                <w:color w:val="000000"/>
              </w:rPr>
              <w:t xml:space="preserve">- депутат </w:t>
            </w:r>
            <w:proofErr w:type="spellStart"/>
            <w:r w:rsidRPr="00083E61">
              <w:rPr>
                <w:rFonts w:ascii="Times New Roman" w:hAnsi="Times New Roman" w:cs="Times New Roman"/>
                <w:color w:val="000000"/>
              </w:rPr>
              <w:t>Тужинской</w:t>
            </w:r>
            <w:proofErr w:type="spellEnd"/>
            <w:r w:rsidRPr="00083E61">
              <w:rPr>
                <w:rFonts w:ascii="Times New Roman" w:hAnsi="Times New Roman" w:cs="Times New Roman"/>
                <w:color w:val="000000"/>
              </w:rPr>
              <w:t xml:space="preserve"> районной Думы, директор муниципального бюджетного учреждения культуры </w:t>
            </w:r>
            <w:proofErr w:type="spellStart"/>
            <w:r w:rsidRPr="00083E61">
              <w:rPr>
                <w:rFonts w:ascii="Times New Roman" w:hAnsi="Times New Roman" w:cs="Times New Roman"/>
                <w:color w:val="000000"/>
              </w:rPr>
              <w:t>Тужинский</w:t>
            </w:r>
            <w:proofErr w:type="spellEnd"/>
            <w:r w:rsidRPr="00083E61">
              <w:rPr>
                <w:rFonts w:ascii="Times New Roman" w:hAnsi="Times New Roman" w:cs="Times New Roman"/>
                <w:color w:val="000000"/>
              </w:rPr>
              <w:t xml:space="preserve"> районный культурно - </w:t>
            </w:r>
            <w:proofErr w:type="spellStart"/>
            <w:r w:rsidRPr="00083E61">
              <w:rPr>
                <w:rFonts w:ascii="Times New Roman" w:hAnsi="Times New Roman" w:cs="Times New Roman"/>
                <w:color w:val="000000"/>
              </w:rPr>
              <w:t>досуговый</w:t>
            </w:r>
            <w:proofErr w:type="spellEnd"/>
            <w:r w:rsidRPr="00083E61">
              <w:rPr>
                <w:rFonts w:ascii="Times New Roman" w:hAnsi="Times New Roman" w:cs="Times New Roman"/>
                <w:color w:val="000000"/>
              </w:rPr>
              <w:t xml:space="preserve"> центр (по согласованию)</w:t>
            </w:r>
          </w:p>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p>
        </w:tc>
      </w:tr>
      <w:tr w:rsidR="00083E61" w:rsidRPr="00083E61" w:rsidTr="00083E61">
        <w:tc>
          <w:tcPr>
            <w:tcW w:w="3707" w:type="dxa"/>
            <w:hideMark/>
          </w:tcPr>
          <w:p w:rsidR="00083E61" w:rsidRPr="00083E61" w:rsidRDefault="00083E61" w:rsidP="00B4754B">
            <w:pPr>
              <w:widowControl w:val="0"/>
              <w:autoSpaceDE w:val="0"/>
              <w:autoSpaceDN w:val="0"/>
              <w:adjustRightInd w:val="0"/>
              <w:spacing w:after="0" w:line="240" w:lineRule="auto"/>
              <w:jc w:val="both"/>
              <w:rPr>
                <w:rStyle w:val="FontStyle13"/>
              </w:rPr>
            </w:pPr>
            <w:r w:rsidRPr="00083E61">
              <w:rPr>
                <w:rStyle w:val="FontStyle13"/>
              </w:rPr>
              <w:lastRenderedPageBreak/>
              <w:t>ГРУДИНА</w:t>
            </w:r>
          </w:p>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r w:rsidRPr="00083E61">
              <w:rPr>
                <w:rStyle w:val="FontStyle13"/>
              </w:rPr>
              <w:t>Елена Анатольевна</w:t>
            </w:r>
          </w:p>
        </w:tc>
        <w:tc>
          <w:tcPr>
            <w:tcW w:w="6324" w:type="dxa"/>
            <w:hideMark/>
          </w:tcPr>
          <w:p w:rsidR="00083E61" w:rsidRPr="00083E61" w:rsidRDefault="00083E61" w:rsidP="00B4754B">
            <w:pPr>
              <w:tabs>
                <w:tab w:val="left" w:pos="7655"/>
              </w:tabs>
              <w:spacing w:after="0" w:line="240" w:lineRule="auto"/>
              <w:jc w:val="both"/>
              <w:rPr>
                <w:rFonts w:ascii="Times New Roman" w:hAnsi="Times New Roman" w:cs="Times New Roman"/>
                <w:color w:val="000000"/>
              </w:rPr>
            </w:pPr>
            <w:r w:rsidRPr="00083E61">
              <w:rPr>
                <w:rFonts w:ascii="Times New Roman" w:hAnsi="Times New Roman" w:cs="Times New Roman"/>
                <w:color w:val="000000"/>
              </w:rPr>
              <w:t xml:space="preserve">- </w:t>
            </w:r>
            <w:r w:rsidRPr="00083E61">
              <w:rPr>
                <w:rFonts w:ascii="Times New Roman" w:hAnsi="Times New Roman" w:cs="Times New Roman"/>
              </w:rPr>
              <w:t xml:space="preserve">председатель первичной профсоюзной организации администрации </w:t>
            </w:r>
            <w:proofErr w:type="spellStart"/>
            <w:r w:rsidRPr="00083E61">
              <w:rPr>
                <w:rFonts w:ascii="Times New Roman" w:hAnsi="Times New Roman" w:cs="Times New Roman"/>
              </w:rPr>
              <w:t>Тужинского</w:t>
            </w:r>
            <w:proofErr w:type="spellEnd"/>
            <w:r w:rsidRPr="00083E61">
              <w:rPr>
                <w:rFonts w:ascii="Times New Roman" w:hAnsi="Times New Roman" w:cs="Times New Roman"/>
              </w:rPr>
              <w:t xml:space="preserve"> муниципального района </w:t>
            </w:r>
            <w:r>
              <w:rPr>
                <w:rFonts w:ascii="Times New Roman" w:hAnsi="Times New Roman" w:cs="Times New Roman"/>
              </w:rPr>
              <w:br/>
            </w:r>
            <w:r w:rsidRPr="00083E61">
              <w:rPr>
                <w:rFonts w:ascii="Times New Roman" w:hAnsi="Times New Roman" w:cs="Times New Roman"/>
              </w:rPr>
              <w:t>(</w:t>
            </w:r>
            <w:r w:rsidRPr="00083E61">
              <w:rPr>
                <w:rFonts w:ascii="Times New Roman" w:hAnsi="Times New Roman" w:cs="Times New Roman"/>
                <w:color w:val="000000"/>
              </w:rPr>
              <w:t>по согласованию)</w:t>
            </w:r>
          </w:p>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p>
        </w:tc>
      </w:tr>
      <w:tr w:rsidR="00083E61" w:rsidRPr="00083E61" w:rsidTr="00083E61">
        <w:tc>
          <w:tcPr>
            <w:tcW w:w="3707" w:type="dxa"/>
            <w:hideMark/>
          </w:tcPr>
          <w:p w:rsidR="00083E61" w:rsidRPr="00083E61" w:rsidRDefault="00083E61" w:rsidP="00B4754B">
            <w:pPr>
              <w:widowControl w:val="0"/>
              <w:autoSpaceDE w:val="0"/>
              <w:autoSpaceDN w:val="0"/>
              <w:adjustRightInd w:val="0"/>
              <w:spacing w:after="0" w:line="240" w:lineRule="auto"/>
              <w:jc w:val="both"/>
              <w:rPr>
                <w:rStyle w:val="FontStyle13"/>
              </w:rPr>
            </w:pPr>
            <w:r w:rsidRPr="00083E61">
              <w:rPr>
                <w:rStyle w:val="FontStyle13"/>
              </w:rPr>
              <w:t>КИСЛИЦЫНА</w:t>
            </w:r>
          </w:p>
          <w:p w:rsidR="00083E61" w:rsidRPr="00083E61" w:rsidRDefault="00083E61" w:rsidP="00B4754B">
            <w:pPr>
              <w:widowControl w:val="0"/>
              <w:autoSpaceDE w:val="0"/>
              <w:autoSpaceDN w:val="0"/>
              <w:adjustRightInd w:val="0"/>
              <w:spacing w:after="0" w:line="240" w:lineRule="auto"/>
              <w:jc w:val="both"/>
              <w:rPr>
                <w:rStyle w:val="FontStyle13"/>
              </w:rPr>
            </w:pPr>
            <w:r w:rsidRPr="00083E61">
              <w:rPr>
                <w:rStyle w:val="FontStyle13"/>
              </w:rPr>
              <w:t>Наталия Ивановна</w:t>
            </w:r>
          </w:p>
          <w:p w:rsidR="00083E61" w:rsidRPr="00083E61" w:rsidRDefault="00083E61" w:rsidP="00B4754B">
            <w:pPr>
              <w:widowControl w:val="0"/>
              <w:autoSpaceDE w:val="0"/>
              <w:autoSpaceDN w:val="0"/>
              <w:adjustRightInd w:val="0"/>
              <w:spacing w:after="0" w:line="240" w:lineRule="auto"/>
              <w:jc w:val="both"/>
              <w:rPr>
                <w:rStyle w:val="FontStyle13"/>
              </w:rPr>
            </w:pPr>
          </w:p>
          <w:p w:rsidR="00083E61" w:rsidRPr="00083E61" w:rsidRDefault="00083E61" w:rsidP="00B4754B">
            <w:pPr>
              <w:widowControl w:val="0"/>
              <w:autoSpaceDE w:val="0"/>
              <w:autoSpaceDN w:val="0"/>
              <w:adjustRightInd w:val="0"/>
              <w:spacing w:after="0" w:line="240" w:lineRule="auto"/>
              <w:jc w:val="both"/>
              <w:rPr>
                <w:rStyle w:val="FontStyle13"/>
              </w:rPr>
            </w:pPr>
            <w:r w:rsidRPr="00083E61">
              <w:rPr>
                <w:rStyle w:val="FontStyle13"/>
              </w:rPr>
              <w:t>КОЛМОГОРОВА</w:t>
            </w:r>
          </w:p>
          <w:p w:rsidR="00083E61" w:rsidRPr="00083E61" w:rsidRDefault="00083E61" w:rsidP="00B4754B">
            <w:pPr>
              <w:widowControl w:val="0"/>
              <w:autoSpaceDE w:val="0"/>
              <w:autoSpaceDN w:val="0"/>
              <w:adjustRightInd w:val="0"/>
              <w:spacing w:after="0" w:line="240" w:lineRule="auto"/>
              <w:jc w:val="both"/>
              <w:rPr>
                <w:rStyle w:val="FontStyle13"/>
              </w:rPr>
            </w:pPr>
            <w:r w:rsidRPr="00083E61">
              <w:rPr>
                <w:rStyle w:val="FontStyle13"/>
              </w:rPr>
              <w:t>Надежда Евгеньевна</w:t>
            </w:r>
          </w:p>
          <w:p w:rsidR="00083E61" w:rsidRPr="00083E61" w:rsidRDefault="00083E61" w:rsidP="00B4754B">
            <w:pPr>
              <w:widowControl w:val="0"/>
              <w:autoSpaceDE w:val="0"/>
              <w:autoSpaceDN w:val="0"/>
              <w:adjustRightInd w:val="0"/>
              <w:spacing w:after="0" w:line="240" w:lineRule="auto"/>
              <w:jc w:val="both"/>
              <w:rPr>
                <w:rStyle w:val="FontStyle13"/>
              </w:rPr>
            </w:pPr>
          </w:p>
          <w:p w:rsidR="00083E61" w:rsidRPr="00083E61" w:rsidRDefault="00083E61" w:rsidP="00B4754B">
            <w:pPr>
              <w:widowControl w:val="0"/>
              <w:autoSpaceDE w:val="0"/>
              <w:autoSpaceDN w:val="0"/>
              <w:adjustRightInd w:val="0"/>
              <w:spacing w:after="0" w:line="240" w:lineRule="auto"/>
              <w:jc w:val="both"/>
              <w:rPr>
                <w:rStyle w:val="FontStyle13"/>
              </w:rPr>
            </w:pPr>
          </w:p>
          <w:p w:rsidR="00083E61" w:rsidRPr="00083E61" w:rsidRDefault="00083E61" w:rsidP="00B4754B">
            <w:pPr>
              <w:widowControl w:val="0"/>
              <w:autoSpaceDE w:val="0"/>
              <w:autoSpaceDN w:val="0"/>
              <w:adjustRightInd w:val="0"/>
              <w:spacing w:after="0" w:line="240" w:lineRule="auto"/>
              <w:jc w:val="both"/>
              <w:rPr>
                <w:rStyle w:val="FontStyle13"/>
              </w:rPr>
            </w:pPr>
            <w:r w:rsidRPr="00083E61">
              <w:rPr>
                <w:rStyle w:val="FontStyle13"/>
              </w:rPr>
              <w:t>ТРУШКОВА</w:t>
            </w:r>
          </w:p>
          <w:p w:rsidR="00083E61" w:rsidRPr="00083E61" w:rsidRDefault="00083E61" w:rsidP="00B4754B">
            <w:pPr>
              <w:widowControl w:val="0"/>
              <w:autoSpaceDE w:val="0"/>
              <w:autoSpaceDN w:val="0"/>
              <w:adjustRightInd w:val="0"/>
              <w:spacing w:after="0" w:line="240" w:lineRule="auto"/>
              <w:jc w:val="both"/>
              <w:rPr>
                <w:rStyle w:val="FontStyle13"/>
              </w:rPr>
            </w:pPr>
            <w:r w:rsidRPr="00083E61">
              <w:rPr>
                <w:rStyle w:val="FontStyle13"/>
              </w:rPr>
              <w:t>Людмила Александровна</w:t>
            </w:r>
          </w:p>
        </w:tc>
        <w:tc>
          <w:tcPr>
            <w:tcW w:w="6324" w:type="dxa"/>
            <w:hideMark/>
          </w:tcPr>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rPr>
            </w:pPr>
            <w:r w:rsidRPr="00083E61">
              <w:rPr>
                <w:rFonts w:ascii="Times New Roman" w:hAnsi="Times New Roman" w:cs="Times New Roman"/>
                <w:color w:val="000000"/>
              </w:rPr>
              <w:t xml:space="preserve">- начальник отдела </w:t>
            </w:r>
            <w:r w:rsidRPr="00083E61">
              <w:rPr>
                <w:rFonts w:ascii="Times New Roman" w:hAnsi="Times New Roman" w:cs="Times New Roman"/>
              </w:rPr>
              <w:t xml:space="preserve">организационно-правовой и кадровой работы администрации </w:t>
            </w:r>
            <w:proofErr w:type="spellStart"/>
            <w:r w:rsidRPr="00083E61">
              <w:rPr>
                <w:rFonts w:ascii="Times New Roman" w:hAnsi="Times New Roman" w:cs="Times New Roman"/>
              </w:rPr>
              <w:t>Тужинского</w:t>
            </w:r>
            <w:proofErr w:type="spellEnd"/>
            <w:r w:rsidRPr="00083E61">
              <w:rPr>
                <w:rFonts w:ascii="Times New Roman" w:hAnsi="Times New Roman" w:cs="Times New Roman"/>
              </w:rPr>
              <w:t xml:space="preserve"> муниципального района</w:t>
            </w:r>
          </w:p>
          <w:p w:rsid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p>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r w:rsidRPr="00083E61">
              <w:rPr>
                <w:rFonts w:ascii="Times New Roman" w:hAnsi="Times New Roman" w:cs="Times New Roman"/>
                <w:color w:val="000000"/>
              </w:rPr>
              <w:t xml:space="preserve">- консультант управления профилактики коррупционных </w:t>
            </w:r>
            <w:r>
              <w:rPr>
                <w:rFonts w:ascii="Times New Roman" w:hAnsi="Times New Roman" w:cs="Times New Roman"/>
                <w:color w:val="000000"/>
              </w:rPr>
              <w:br/>
            </w:r>
            <w:r w:rsidRPr="00083E61">
              <w:rPr>
                <w:rFonts w:ascii="Times New Roman" w:hAnsi="Times New Roman" w:cs="Times New Roman"/>
                <w:color w:val="000000"/>
              </w:rPr>
              <w:t xml:space="preserve">и иных правонарушений администрации Губернатора </w:t>
            </w:r>
            <w:r w:rsidR="00605F6D">
              <w:rPr>
                <w:rFonts w:ascii="Times New Roman" w:hAnsi="Times New Roman" w:cs="Times New Roman"/>
                <w:color w:val="000000"/>
              </w:rPr>
              <w:br/>
            </w:r>
            <w:r w:rsidRPr="00083E61">
              <w:rPr>
                <w:rFonts w:ascii="Times New Roman" w:hAnsi="Times New Roman" w:cs="Times New Roman"/>
                <w:color w:val="000000"/>
              </w:rPr>
              <w:t>и Правительства Кировской области (по согласованию)</w:t>
            </w:r>
          </w:p>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rPr>
            </w:pPr>
          </w:p>
          <w:p w:rsidR="00083E61" w:rsidRPr="00083E61" w:rsidRDefault="00083E61" w:rsidP="00B4754B">
            <w:pPr>
              <w:widowControl w:val="0"/>
              <w:autoSpaceDE w:val="0"/>
              <w:autoSpaceDN w:val="0"/>
              <w:adjustRightInd w:val="0"/>
              <w:spacing w:after="0" w:line="240" w:lineRule="auto"/>
              <w:jc w:val="both"/>
              <w:rPr>
                <w:rFonts w:ascii="Times New Roman" w:hAnsi="Times New Roman" w:cs="Times New Roman"/>
                <w:color w:val="000000"/>
              </w:rPr>
            </w:pPr>
            <w:r w:rsidRPr="00083E61">
              <w:rPr>
                <w:rFonts w:ascii="Times New Roman" w:hAnsi="Times New Roman" w:cs="Times New Roman"/>
              </w:rPr>
              <w:t xml:space="preserve">- депутат </w:t>
            </w:r>
            <w:proofErr w:type="spellStart"/>
            <w:r w:rsidRPr="00083E61">
              <w:rPr>
                <w:rFonts w:ascii="Times New Roman" w:hAnsi="Times New Roman" w:cs="Times New Roman"/>
              </w:rPr>
              <w:t>Тужинской</w:t>
            </w:r>
            <w:proofErr w:type="spellEnd"/>
            <w:r w:rsidRPr="00083E61">
              <w:rPr>
                <w:rFonts w:ascii="Times New Roman" w:hAnsi="Times New Roman" w:cs="Times New Roman"/>
              </w:rPr>
              <w:t xml:space="preserve"> районной Думы, член Общественного совета при администрации </w:t>
            </w:r>
            <w:proofErr w:type="spellStart"/>
            <w:r w:rsidRPr="00083E61">
              <w:rPr>
                <w:rFonts w:ascii="Times New Roman" w:hAnsi="Times New Roman" w:cs="Times New Roman"/>
              </w:rPr>
              <w:t>Тужинского</w:t>
            </w:r>
            <w:proofErr w:type="spellEnd"/>
            <w:r w:rsidRPr="00083E61">
              <w:rPr>
                <w:rFonts w:ascii="Times New Roman" w:hAnsi="Times New Roman" w:cs="Times New Roman"/>
              </w:rPr>
              <w:t xml:space="preserve"> муниципального района </w:t>
            </w:r>
            <w:r w:rsidRPr="00083E61">
              <w:rPr>
                <w:rFonts w:ascii="Times New Roman" w:hAnsi="Times New Roman" w:cs="Times New Roman"/>
              </w:rPr>
              <w:br/>
              <w:t>(по согласованию)</w:t>
            </w:r>
          </w:p>
        </w:tc>
      </w:tr>
    </w:tbl>
    <w:p w:rsidR="007775F1" w:rsidRPr="00545D1C" w:rsidRDefault="007775F1" w:rsidP="007775F1">
      <w:pPr>
        <w:spacing w:after="0" w:line="240" w:lineRule="auto"/>
        <w:jc w:val="center"/>
        <w:rPr>
          <w:rFonts w:ascii="Times New Roman" w:hAnsi="Times New Roman" w:cs="Times New Roman"/>
        </w:rPr>
      </w:pPr>
      <w:r w:rsidRPr="00545D1C">
        <w:rPr>
          <w:rFonts w:ascii="Times New Roman" w:hAnsi="Times New Roman" w:cs="Times New Roman"/>
        </w:rPr>
        <w:t>__________</w:t>
      </w:r>
    </w:p>
    <w:p w:rsidR="007775F1" w:rsidRDefault="007775F1" w:rsidP="00B70C5C">
      <w:pPr>
        <w:pStyle w:val="a4"/>
        <w:ind w:right="-710"/>
        <w:rPr>
          <w:rFonts w:ascii="Times New Roman" w:hAnsi="Times New Roman"/>
          <w:lang w:val="ru-RU"/>
        </w:rPr>
      </w:pPr>
    </w:p>
    <w:p w:rsidR="00605F6D" w:rsidRDefault="00605F6D" w:rsidP="00B70C5C">
      <w:pPr>
        <w:pStyle w:val="a4"/>
        <w:ind w:right="-710"/>
        <w:rPr>
          <w:rFonts w:ascii="Times New Roman" w:hAnsi="Times New Roman"/>
          <w:lang w:val="ru-RU"/>
        </w:rPr>
      </w:pPr>
    </w:p>
    <w:p w:rsidR="00B70C5C" w:rsidRPr="00753E9A" w:rsidRDefault="00B70C5C" w:rsidP="00B70C5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B70C5C" w:rsidRDefault="00B70C5C" w:rsidP="00B70C5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B70C5C" w:rsidRDefault="00B70C5C" w:rsidP="00B70C5C">
      <w:pPr>
        <w:spacing w:after="0" w:line="240" w:lineRule="auto"/>
        <w:rPr>
          <w:rFonts w:ascii="Times New Roman" w:hAnsi="Times New Roman"/>
        </w:rPr>
      </w:pPr>
    </w:p>
    <w:p w:rsidR="00B70C5C" w:rsidRDefault="00B70C5C" w:rsidP="00B70C5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B70C5C" w:rsidRPr="00753E9A" w:rsidRDefault="00B70C5C" w:rsidP="00B70C5C">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B70C5C" w:rsidRPr="00D95D93" w:rsidTr="0040248A">
        <w:tc>
          <w:tcPr>
            <w:tcW w:w="1843" w:type="dxa"/>
            <w:tcBorders>
              <w:bottom w:val="single" w:sz="4" w:space="0" w:color="auto"/>
            </w:tcBorders>
          </w:tcPr>
          <w:p w:rsidR="00B70C5C" w:rsidRPr="00AB4D86" w:rsidRDefault="00FB16B1" w:rsidP="0040248A">
            <w:pPr>
              <w:tabs>
                <w:tab w:val="left" w:pos="0"/>
              </w:tabs>
              <w:spacing w:after="0" w:line="240" w:lineRule="auto"/>
              <w:contextualSpacing/>
              <w:jc w:val="center"/>
              <w:rPr>
                <w:rFonts w:ascii="Times New Roman" w:hAnsi="Times New Roman"/>
              </w:rPr>
            </w:pPr>
            <w:r>
              <w:rPr>
                <w:rFonts w:ascii="Times New Roman" w:hAnsi="Times New Roman"/>
              </w:rPr>
              <w:t>17</w:t>
            </w:r>
            <w:r w:rsidR="00B70C5C">
              <w:rPr>
                <w:rFonts w:ascii="Times New Roman" w:hAnsi="Times New Roman"/>
              </w:rPr>
              <w:t>.11.2020</w:t>
            </w:r>
          </w:p>
        </w:tc>
        <w:tc>
          <w:tcPr>
            <w:tcW w:w="2873" w:type="dxa"/>
          </w:tcPr>
          <w:p w:rsidR="00B70C5C" w:rsidRPr="00AB4D86" w:rsidRDefault="00B70C5C" w:rsidP="0040248A">
            <w:pPr>
              <w:spacing w:after="0" w:line="240" w:lineRule="auto"/>
              <w:contextualSpacing/>
              <w:jc w:val="center"/>
              <w:rPr>
                <w:rFonts w:ascii="Times New Roman" w:hAnsi="Times New Roman"/>
                <w:position w:val="-6"/>
              </w:rPr>
            </w:pPr>
          </w:p>
        </w:tc>
        <w:tc>
          <w:tcPr>
            <w:tcW w:w="3292" w:type="dxa"/>
          </w:tcPr>
          <w:p w:rsidR="00B70C5C" w:rsidRPr="00D95D93" w:rsidRDefault="00B70C5C" w:rsidP="0040248A">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B70C5C" w:rsidRPr="00D95D93" w:rsidRDefault="00FB16B1" w:rsidP="0040248A">
            <w:pPr>
              <w:spacing w:after="0" w:line="240" w:lineRule="auto"/>
              <w:contextualSpacing/>
              <w:jc w:val="center"/>
              <w:rPr>
                <w:rFonts w:ascii="Times New Roman" w:hAnsi="Times New Roman"/>
              </w:rPr>
            </w:pPr>
            <w:r>
              <w:rPr>
                <w:rFonts w:ascii="Times New Roman" w:hAnsi="Times New Roman"/>
              </w:rPr>
              <w:t>336</w:t>
            </w:r>
          </w:p>
        </w:tc>
      </w:tr>
      <w:tr w:rsidR="00B70C5C" w:rsidRPr="00D95D93" w:rsidTr="0040248A">
        <w:trPr>
          <w:trHeight w:val="217"/>
        </w:trPr>
        <w:tc>
          <w:tcPr>
            <w:tcW w:w="9851" w:type="dxa"/>
            <w:gridSpan w:val="4"/>
          </w:tcPr>
          <w:p w:rsidR="00B70C5C" w:rsidRDefault="00B70C5C" w:rsidP="0040248A">
            <w:pPr>
              <w:tabs>
                <w:tab w:val="left" w:pos="2765"/>
              </w:tabs>
              <w:spacing w:after="0" w:line="240" w:lineRule="auto"/>
              <w:contextualSpacing/>
              <w:jc w:val="center"/>
              <w:rPr>
                <w:rFonts w:ascii="Times New Roman" w:hAnsi="Times New Roman"/>
              </w:rPr>
            </w:pPr>
          </w:p>
          <w:p w:rsidR="00B70C5C" w:rsidRDefault="00B70C5C" w:rsidP="0040248A">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proofErr w:type="gramStart"/>
            <w:r w:rsidRPr="00D95D93">
              <w:rPr>
                <w:rFonts w:ascii="Times New Roman" w:hAnsi="Times New Roman"/>
              </w:rPr>
              <w:t xml:space="preserve"> Т</w:t>
            </w:r>
            <w:proofErr w:type="gramEnd"/>
            <w:r w:rsidRPr="00D95D93">
              <w:rPr>
                <w:rFonts w:ascii="Times New Roman" w:hAnsi="Times New Roman"/>
              </w:rPr>
              <w:t>ужа</w:t>
            </w:r>
          </w:p>
          <w:p w:rsidR="00B70C5C" w:rsidRPr="00753E9A" w:rsidRDefault="00B70C5C" w:rsidP="0040248A">
            <w:pPr>
              <w:tabs>
                <w:tab w:val="left" w:pos="2765"/>
              </w:tabs>
              <w:spacing w:after="0" w:line="240" w:lineRule="auto"/>
              <w:contextualSpacing/>
              <w:jc w:val="center"/>
              <w:rPr>
                <w:rFonts w:ascii="Times New Roman" w:hAnsi="Times New Roman"/>
              </w:rPr>
            </w:pPr>
          </w:p>
        </w:tc>
      </w:tr>
    </w:tbl>
    <w:p w:rsidR="00B70C5C" w:rsidRPr="00FB16B1" w:rsidRDefault="00FB16B1" w:rsidP="00FB16B1">
      <w:pPr>
        <w:tabs>
          <w:tab w:val="left" w:pos="3195"/>
        </w:tabs>
        <w:suppressAutoHyphens/>
        <w:spacing w:after="0" w:line="240" w:lineRule="auto"/>
        <w:ind w:firstLine="567"/>
        <w:jc w:val="center"/>
        <w:rPr>
          <w:rFonts w:ascii="Times New Roman" w:hAnsi="Times New Roman" w:cs="Times New Roman"/>
        </w:rPr>
      </w:pPr>
      <w:proofErr w:type="gramStart"/>
      <w:r w:rsidRPr="00FB16B1">
        <w:rPr>
          <w:rFonts w:ascii="Times New Roman" w:hAnsi="Times New Roman" w:cs="Times New Roman"/>
          <w:b/>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w:t>
      </w:r>
      <w:r w:rsidRPr="00FB16B1">
        <w:rPr>
          <w:rFonts w:ascii="Times New Roman" w:hAnsi="Times New Roman" w:cs="Times New Roman"/>
          <w:b/>
          <w:bCs/>
        </w:rPr>
        <w:t xml:space="preserve">полетов беспилотных воздушных судов </w:t>
      </w:r>
      <w:r>
        <w:rPr>
          <w:rFonts w:ascii="Times New Roman" w:hAnsi="Times New Roman" w:cs="Times New Roman"/>
          <w:b/>
          <w:bCs/>
        </w:rPr>
        <w:br/>
      </w:r>
      <w:r w:rsidRPr="00FB16B1">
        <w:rPr>
          <w:rFonts w:ascii="Times New Roman" w:hAnsi="Times New Roman" w:cs="Times New Roman"/>
          <w:b/>
          <w:bCs/>
        </w:rPr>
        <w:t>(за исключением полетов беспилотных воздушных судов с максимальной взлетной массой менее 0,25 кг)</w:t>
      </w:r>
      <w:r w:rsidRPr="00FB16B1">
        <w:rPr>
          <w:rFonts w:ascii="Times New Roman" w:hAnsi="Times New Roman" w:cs="Times New Roman"/>
          <w:b/>
        </w:rPr>
        <w:t xml:space="preserve">, подъемов привязных аэростатов над населенным пунктом муниципального образования, </w:t>
      </w:r>
      <w:r w:rsidRPr="00FB16B1">
        <w:rPr>
          <w:rFonts w:ascii="Times New Roman" w:hAnsi="Times New Roman" w:cs="Times New Roman"/>
          <w:b/>
        </w:rPr>
        <w:br/>
        <w:t>а также посадку (взлет) на площадки, расположенные в границах муниципального образования, сведения о которых не опубликованы</w:t>
      </w:r>
      <w:proofErr w:type="gramEnd"/>
      <w:r w:rsidRPr="00FB16B1">
        <w:rPr>
          <w:rFonts w:ascii="Times New Roman" w:hAnsi="Times New Roman" w:cs="Times New Roman"/>
          <w:b/>
        </w:rPr>
        <w:t xml:space="preserve"> в документах аэронавигационной информации»</w:t>
      </w:r>
    </w:p>
    <w:p w:rsidR="00FB16B1" w:rsidRDefault="00FB16B1" w:rsidP="00B70C5C">
      <w:pPr>
        <w:autoSpaceDE w:val="0"/>
        <w:snapToGrid w:val="0"/>
        <w:spacing w:after="0" w:line="240" w:lineRule="auto"/>
        <w:ind w:firstLine="709"/>
        <w:jc w:val="both"/>
        <w:rPr>
          <w:rFonts w:ascii="Times New Roman" w:hAnsi="Times New Roman"/>
        </w:rPr>
      </w:pPr>
    </w:p>
    <w:p w:rsidR="00FB16B1" w:rsidRPr="00FB16B1" w:rsidRDefault="00FB16B1" w:rsidP="00FB16B1">
      <w:pPr>
        <w:suppressAutoHyphens/>
        <w:spacing w:after="0" w:line="240" w:lineRule="auto"/>
        <w:ind w:firstLine="709"/>
        <w:jc w:val="both"/>
        <w:rPr>
          <w:rFonts w:ascii="Times New Roman" w:hAnsi="Times New Roman" w:cs="Times New Roman"/>
        </w:rPr>
      </w:pPr>
      <w:proofErr w:type="gramStart"/>
      <w:r w:rsidRPr="00FB16B1">
        <w:rPr>
          <w:rFonts w:ascii="Times New Roman" w:hAnsi="Times New Roman" w:cs="Times New Roman"/>
        </w:rPr>
        <w:t xml:space="preserve">В соответствии с Федеральным законом от 27.07.2010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Министерства транспорта Российской Федерации от 16.01.2012 № 6, администрация </w:t>
      </w:r>
      <w:proofErr w:type="spellStart"/>
      <w:r w:rsidRPr="00FB16B1">
        <w:rPr>
          <w:rFonts w:ascii="Times New Roman" w:hAnsi="Times New Roman" w:cs="Times New Roman"/>
        </w:rPr>
        <w:t>Тужинского</w:t>
      </w:r>
      <w:proofErr w:type="spellEnd"/>
      <w:r w:rsidRPr="00FB16B1">
        <w:rPr>
          <w:rFonts w:ascii="Times New Roman" w:hAnsi="Times New Roman" w:cs="Times New Roman"/>
        </w:rPr>
        <w:t xml:space="preserve"> муниципального района ПОСТАНОВЛЯЕТ:</w:t>
      </w:r>
      <w:proofErr w:type="gramEnd"/>
    </w:p>
    <w:p w:rsidR="00FB16B1" w:rsidRPr="00FB16B1" w:rsidRDefault="00FB16B1" w:rsidP="00FB16B1">
      <w:pPr>
        <w:numPr>
          <w:ilvl w:val="0"/>
          <w:numId w:val="17"/>
        </w:numPr>
        <w:suppressAutoHyphens/>
        <w:spacing w:after="0" w:line="240" w:lineRule="auto"/>
        <w:ind w:left="34" w:firstLine="675"/>
        <w:jc w:val="both"/>
        <w:rPr>
          <w:rFonts w:ascii="Times New Roman" w:hAnsi="Times New Roman" w:cs="Times New Roman"/>
        </w:rPr>
      </w:pPr>
      <w:proofErr w:type="gramStart"/>
      <w:r w:rsidRPr="00FB16B1">
        <w:rPr>
          <w:rFonts w:ascii="Times New Roman" w:hAnsi="Times New Roman" w:cs="Times New Roman"/>
        </w:rPr>
        <w:t xml:space="preserve">Утвердить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w:t>
      </w:r>
      <w:r w:rsidRPr="00FB16B1">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FB16B1">
        <w:rPr>
          <w:rFonts w:ascii="Times New Roman" w:hAnsi="Times New Roman" w:cs="Times New Roman"/>
        </w:rPr>
        <w:t xml:space="preserve">, подъемов привязных аэростатов над населенным пунктом муниципального образования, а также посадку (взлет) </w:t>
      </w:r>
      <w:r>
        <w:rPr>
          <w:rFonts w:ascii="Times New Roman" w:hAnsi="Times New Roman" w:cs="Times New Roman"/>
        </w:rPr>
        <w:br/>
      </w:r>
      <w:r w:rsidRPr="00FB16B1">
        <w:rPr>
          <w:rFonts w:ascii="Times New Roman" w:hAnsi="Times New Roman" w:cs="Times New Roman"/>
        </w:rPr>
        <w:t xml:space="preserve">на площадки, расположенные в границах муниципального образования, сведения о которых </w:t>
      </w:r>
      <w:r>
        <w:rPr>
          <w:rFonts w:ascii="Times New Roman" w:hAnsi="Times New Roman" w:cs="Times New Roman"/>
        </w:rPr>
        <w:br/>
      </w:r>
      <w:r w:rsidRPr="00FB16B1">
        <w:rPr>
          <w:rFonts w:ascii="Times New Roman" w:hAnsi="Times New Roman" w:cs="Times New Roman"/>
        </w:rPr>
        <w:t>не опубликованы в</w:t>
      </w:r>
      <w:proofErr w:type="gramEnd"/>
      <w:r w:rsidRPr="00FB16B1">
        <w:rPr>
          <w:rFonts w:ascii="Times New Roman" w:hAnsi="Times New Roman" w:cs="Times New Roman"/>
        </w:rPr>
        <w:t xml:space="preserve"> </w:t>
      </w:r>
      <w:proofErr w:type="gramStart"/>
      <w:r w:rsidRPr="00FB16B1">
        <w:rPr>
          <w:rFonts w:ascii="Times New Roman" w:hAnsi="Times New Roman" w:cs="Times New Roman"/>
        </w:rPr>
        <w:t>документах</w:t>
      </w:r>
      <w:proofErr w:type="gramEnd"/>
      <w:r w:rsidRPr="00FB16B1">
        <w:rPr>
          <w:rFonts w:ascii="Times New Roman" w:hAnsi="Times New Roman" w:cs="Times New Roman"/>
        </w:rPr>
        <w:t xml:space="preserve"> аэронавигационной информации» (далее — административный регламент) согласно приложению.</w:t>
      </w:r>
    </w:p>
    <w:p w:rsidR="00FB16B1" w:rsidRPr="00FB16B1" w:rsidRDefault="00FB16B1" w:rsidP="00FB16B1">
      <w:pPr>
        <w:numPr>
          <w:ilvl w:val="0"/>
          <w:numId w:val="17"/>
        </w:numPr>
        <w:suppressAutoHyphens/>
        <w:spacing w:after="0" w:line="240" w:lineRule="auto"/>
        <w:ind w:left="0" w:firstLine="675"/>
        <w:jc w:val="both"/>
        <w:rPr>
          <w:rFonts w:ascii="Times New Roman" w:hAnsi="Times New Roman" w:cs="Times New Roman"/>
        </w:rPr>
      </w:pPr>
      <w:proofErr w:type="gramStart"/>
      <w:r w:rsidRPr="00FB16B1">
        <w:rPr>
          <w:rFonts w:ascii="Times New Roman" w:hAnsi="Times New Roman" w:cs="Times New Roman"/>
        </w:rPr>
        <w:t xml:space="preserve">Признать утратившим силу постановление администрации </w:t>
      </w:r>
      <w:proofErr w:type="spellStart"/>
      <w:r w:rsidRPr="00FB16B1">
        <w:rPr>
          <w:rFonts w:ascii="Times New Roman" w:hAnsi="Times New Roman" w:cs="Times New Roman"/>
        </w:rPr>
        <w:t>Тужинского</w:t>
      </w:r>
      <w:proofErr w:type="spellEnd"/>
      <w:r w:rsidRPr="00FB16B1">
        <w:rPr>
          <w:rFonts w:ascii="Times New Roman" w:hAnsi="Times New Roman" w:cs="Times New Roman"/>
        </w:rPr>
        <w:t xml:space="preserve"> муниципального района от 05.07.2019 № 231</w:t>
      </w:r>
      <w:r w:rsidRPr="00FB16B1">
        <w:rPr>
          <w:rFonts w:ascii="Times New Roman" w:hAnsi="Times New Roman" w:cs="Times New Roman"/>
          <w:b/>
        </w:rPr>
        <w:t xml:space="preserve"> «</w:t>
      </w:r>
      <w:r w:rsidRPr="00FB16B1">
        <w:rPr>
          <w:rFonts w:ascii="Times New Roman" w:hAnsi="Times New Roman" w:cs="Times New Roman"/>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proofErr w:type="spellStart"/>
      <w:r w:rsidRPr="00FB16B1">
        <w:rPr>
          <w:rFonts w:ascii="Times New Roman" w:hAnsi="Times New Roman" w:cs="Times New Roman"/>
        </w:rPr>
        <w:t>Тужинского</w:t>
      </w:r>
      <w:proofErr w:type="spellEnd"/>
      <w:r w:rsidRPr="00FB16B1">
        <w:rPr>
          <w:rFonts w:ascii="Times New Roman" w:hAnsi="Times New Roman" w:cs="Times New Roman"/>
        </w:rPr>
        <w:t xml:space="preserve"> муниципального района, посадки (взлета) </w:t>
      </w:r>
      <w:r>
        <w:rPr>
          <w:rFonts w:ascii="Times New Roman" w:hAnsi="Times New Roman" w:cs="Times New Roman"/>
        </w:rPr>
        <w:br/>
      </w:r>
      <w:r w:rsidRPr="00FB16B1">
        <w:rPr>
          <w:rFonts w:ascii="Times New Roman" w:hAnsi="Times New Roman" w:cs="Times New Roman"/>
        </w:rPr>
        <w:t xml:space="preserve">на расположенные в границах </w:t>
      </w:r>
      <w:proofErr w:type="spellStart"/>
      <w:r w:rsidRPr="00FB16B1">
        <w:rPr>
          <w:rFonts w:ascii="Times New Roman" w:hAnsi="Times New Roman" w:cs="Times New Roman"/>
        </w:rPr>
        <w:t>Тужинского</w:t>
      </w:r>
      <w:proofErr w:type="spellEnd"/>
      <w:r w:rsidRPr="00FB16B1">
        <w:rPr>
          <w:rFonts w:ascii="Times New Roman" w:hAnsi="Times New Roman" w:cs="Times New Roman"/>
        </w:rPr>
        <w:t xml:space="preserve"> муниципального района площадки, сведения о которых </w:t>
      </w:r>
      <w:r>
        <w:rPr>
          <w:rFonts w:ascii="Times New Roman" w:hAnsi="Times New Roman" w:cs="Times New Roman"/>
        </w:rPr>
        <w:br/>
      </w:r>
      <w:r w:rsidRPr="00FB16B1">
        <w:rPr>
          <w:rFonts w:ascii="Times New Roman" w:hAnsi="Times New Roman" w:cs="Times New Roman"/>
        </w:rPr>
        <w:t>не опубликованы в документах аэронавигационной</w:t>
      </w:r>
      <w:proofErr w:type="gramEnd"/>
      <w:r w:rsidRPr="00FB16B1">
        <w:rPr>
          <w:rFonts w:ascii="Times New Roman" w:hAnsi="Times New Roman" w:cs="Times New Roman"/>
        </w:rPr>
        <w:t xml:space="preserve"> информации»».</w:t>
      </w:r>
    </w:p>
    <w:p w:rsidR="00FB16B1" w:rsidRPr="00FB16B1" w:rsidRDefault="00FB16B1" w:rsidP="00FB16B1">
      <w:pPr>
        <w:suppressAutoHyphens/>
        <w:autoSpaceDE w:val="0"/>
        <w:snapToGrid w:val="0"/>
        <w:spacing w:after="0" w:line="240" w:lineRule="auto"/>
        <w:ind w:firstLine="709"/>
        <w:jc w:val="both"/>
        <w:rPr>
          <w:rFonts w:ascii="Times New Roman" w:hAnsi="Times New Roman" w:cs="Times New Roman"/>
        </w:rPr>
      </w:pPr>
      <w:r w:rsidRPr="00FB16B1">
        <w:rPr>
          <w:rFonts w:ascii="Times New Roman" w:hAnsi="Times New Roman" w:cs="Times New Roman"/>
        </w:rPr>
        <w:lastRenderedPageBreak/>
        <w:t xml:space="preserve">3. </w:t>
      </w:r>
      <w:proofErr w:type="gramStart"/>
      <w:r w:rsidRPr="00FB16B1">
        <w:rPr>
          <w:rFonts w:ascii="Times New Roman" w:hAnsi="Times New Roman" w:cs="Times New Roman"/>
        </w:rPr>
        <w:t>Разместить</w:t>
      </w:r>
      <w:proofErr w:type="gramEnd"/>
      <w:r w:rsidRPr="00FB16B1">
        <w:rPr>
          <w:rFonts w:ascii="Times New Roman" w:hAnsi="Times New Roman" w:cs="Times New Roman"/>
        </w:rPr>
        <w:t xml:space="preserve"> административный регламент на официальном сайте администрации </w:t>
      </w:r>
      <w:proofErr w:type="spellStart"/>
      <w:r w:rsidRPr="00FB16B1">
        <w:rPr>
          <w:rFonts w:ascii="Times New Roman" w:hAnsi="Times New Roman" w:cs="Times New Roman"/>
        </w:rPr>
        <w:t>Тужинского</w:t>
      </w:r>
      <w:proofErr w:type="spellEnd"/>
      <w:r w:rsidRPr="00FB16B1">
        <w:rPr>
          <w:rFonts w:ascii="Times New Roman" w:hAnsi="Times New Roman" w:cs="Times New Roman"/>
        </w:rPr>
        <w:t xml:space="preserve"> муниципального района, в сети Интернет и на Едином портале государственных и муниципальных услуг (</w:t>
      </w:r>
      <w:hyperlink r:id="rId23" w:history="1">
        <w:r w:rsidRPr="00FB16B1">
          <w:rPr>
            <w:rStyle w:val="ad"/>
            <w:rFonts w:ascii="Times New Roman" w:hAnsi="Times New Roman" w:cs="Times New Roman"/>
            <w:color w:val="000000"/>
          </w:rPr>
          <w:t>www.gosuslugi.ru</w:t>
        </w:r>
      </w:hyperlink>
      <w:r w:rsidRPr="00FB16B1">
        <w:rPr>
          <w:rFonts w:ascii="Times New Roman" w:hAnsi="Times New Roman" w:cs="Times New Roman"/>
          <w:color w:val="000000"/>
        </w:rPr>
        <w:t>).</w:t>
      </w:r>
    </w:p>
    <w:p w:rsidR="00FB16B1" w:rsidRPr="00FB16B1" w:rsidRDefault="00FB16B1" w:rsidP="00FB16B1">
      <w:pPr>
        <w:suppressAutoHyphens/>
        <w:autoSpaceDE w:val="0"/>
        <w:snapToGrid w:val="0"/>
        <w:spacing w:after="0" w:line="240" w:lineRule="auto"/>
        <w:ind w:firstLine="709"/>
        <w:jc w:val="both"/>
        <w:rPr>
          <w:rFonts w:ascii="Times New Roman" w:hAnsi="Times New Roman" w:cs="Times New Roman"/>
        </w:rPr>
      </w:pPr>
      <w:r w:rsidRPr="00FB16B1">
        <w:rPr>
          <w:rFonts w:ascii="Times New Roman" w:hAnsi="Times New Roman" w:cs="Times New Roman"/>
        </w:rPr>
        <w:t xml:space="preserve">4. </w:t>
      </w:r>
      <w:proofErr w:type="gramStart"/>
      <w:r w:rsidRPr="00FB16B1">
        <w:rPr>
          <w:rFonts w:ascii="Times New Roman" w:hAnsi="Times New Roman" w:cs="Times New Roman"/>
        </w:rPr>
        <w:t>Контроль за</w:t>
      </w:r>
      <w:proofErr w:type="gramEnd"/>
      <w:r w:rsidRPr="00FB16B1">
        <w:rPr>
          <w:rFonts w:ascii="Times New Roman" w:hAnsi="Times New Roman" w:cs="Times New Roman"/>
        </w:rPr>
        <w:t xml:space="preserve"> соблюдением административного регламента возложить на отдел жизнеобеспечения администрации </w:t>
      </w:r>
      <w:proofErr w:type="spellStart"/>
      <w:r w:rsidRPr="00FB16B1">
        <w:rPr>
          <w:rFonts w:ascii="Times New Roman" w:hAnsi="Times New Roman" w:cs="Times New Roman"/>
        </w:rPr>
        <w:t>Тужинского</w:t>
      </w:r>
      <w:proofErr w:type="spellEnd"/>
      <w:r w:rsidRPr="00FB16B1">
        <w:rPr>
          <w:rFonts w:ascii="Times New Roman" w:hAnsi="Times New Roman" w:cs="Times New Roman"/>
        </w:rPr>
        <w:t xml:space="preserve"> муниципального района.</w:t>
      </w:r>
    </w:p>
    <w:p w:rsidR="00FB16B1" w:rsidRPr="00FB16B1" w:rsidRDefault="00FB16B1" w:rsidP="00FB16B1">
      <w:pPr>
        <w:suppressAutoHyphens/>
        <w:autoSpaceDE w:val="0"/>
        <w:snapToGrid w:val="0"/>
        <w:spacing w:after="0" w:line="240" w:lineRule="auto"/>
        <w:ind w:firstLine="709"/>
        <w:jc w:val="both"/>
        <w:rPr>
          <w:rFonts w:ascii="Times New Roman" w:hAnsi="Times New Roman" w:cs="Times New Roman"/>
        </w:rPr>
      </w:pPr>
      <w:r w:rsidRPr="00FB16B1">
        <w:rPr>
          <w:rFonts w:ascii="Times New Roman" w:hAnsi="Times New Roman" w:cs="Times New Roman"/>
        </w:rPr>
        <w:t xml:space="preserve">5. Настоящее постановление вступает в силу момента опубликования в Бюллетене муниципальных нормативных правовых актов органов местного самоуправления </w:t>
      </w:r>
      <w:proofErr w:type="spellStart"/>
      <w:r w:rsidRPr="00FB16B1">
        <w:rPr>
          <w:rFonts w:ascii="Times New Roman" w:hAnsi="Times New Roman" w:cs="Times New Roman"/>
        </w:rPr>
        <w:t>Тужинского</w:t>
      </w:r>
      <w:proofErr w:type="spellEnd"/>
      <w:r w:rsidRPr="00FB16B1">
        <w:rPr>
          <w:rFonts w:ascii="Times New Roman" w:hAnsi="Times New Roman" w:cs="Times New Roman"/>
        </w:rPr>
        <w:t xml:space="preserve"> муниципального района Кировской области.</w:t>
      </w:r>
    </w:p>
    <w:p w:rsidR="00B70C5C" w:rsidRPr="00BA1149" w:rsidRDefault="00B70C5C" w:rsidP="00B70C5C">
      <w:pPr>
        <w:pStyle w:val="a4"/>
        <w:ind w:right="-710" w:firstLine="709"/>
        <w:jc w:val="both"/>
        <w:rPr>
          <w:rFonts w:ascii="Times New Roman" w:hAnsi="Times New Roman"/>
          <w:b/>
          <w:lang w:val="ru-RU"/>
        </w:rPr>
      </w:pPr>
    </w:p>
    <w:p w:rsidR="007775F1" w:rsidRPr="00B70C5C" w:rsidRDefault="007775F1" w:rsidP="007775F1">
      <w:pPr>
        <w:spacing w:after="0" w:line="240" w:lineRule="auto"/>
        <w:jc w:val="both"/>
        <w:rPr>
          <w:rFonts w:ascii="Times New Roman" w:hAnsi="Times New Roman" w:cs="Times New Roman"/>
        </w:rPr>
      </w:pPr>
      <w:r w:rsidRPr="00B70C5C">
        <w:rPr>
          <w:rFonts w:ascii="Times New Roman" w:hAnsi="Times New Roman" w:cs="Times New Roman"/>
        </w:rPr>
        <w:t xml:space="preserve">Глава </w:t>
      </w:r>
      <w:proofErr w:type="spellStart"/>
      <w:r w:rsidRPr="00B70C5C">
        <w:rPr>
          <w:rFonts w:ascii="Times New Roman" w:hAnsi="Times New Roman" w:cs="Times New Roman"/>
        </w:rPr>
        <w:t>Тужинского</w:t>
      </w:r>
      <w:proofErr w:type="spellEnd"/>
    </w:p>
    <w:p w:rsidR="007775F1" w:rsidRPr="00B70C5C" w:rsidRDefault="007775F1" w:rsidP="007775F1">
      <w:pPr>
        <w:spacing w:after="0" w:line="240" w:lineRule="auto"/>
        <w:jc w:val="both"/>
        <w:rPr>
          <w:rFonts w:ascii="Times New Roman" w:hAnsi="Times New Roman" w:cs="Times New Roman"/>
        </w:rPr>
      </w:pPr>
      <w:r w:rsidRPr="00B70C5C">
        <w:rPr>
          <w:rFonts w:ascii="Times New Roman" w:hAnsi="Times New Roman" w:cs="Times New Roman"/>
        </w:rPr>
        <w:t>муниципального района    Л.В.</w:t>
      </w:r>
      <w:proofErr w:type="gramStart"/>
      <w:r w:rsidRPr="00B70C5C">
        <w:rPr>
          <w:rFonts w:ascii="Times New Roman" w:hAnsi="Times New Roman" w:cs="Times New Roman"/>
        </w:rPr>
        <w:t>Бледных</w:t>
      </w:r>
      <w:proofErr w:type="gramEnd"/>
    </w:p>
    <w:p w:rsidR="00B70C5C" w:rsidRPr="00BA1149" w:rsidRDefault="00B70C5C" w:rsidP="00B70C5C">
      <w:pPr>
        <w:pStyle w:val="a4"/>
        <w:ind w:right="-710" w:firstLine="709"/>
        <w:jc w:val="both"/>
        <w:rPr>
          <w:rFonts w:ascii="Times New Roman" w:hAnsi="Times New Roman"/>
          <w:b/>
          <w:lang w:val="ru-RU"/>
        </w:rPr>
      </w:pPr>
    </w:p>
    <w:p w:rsidR="00B70C5C" w:rsidRPr="00545D1C" w:rsidRDefault="00B70C5C" w:rsidP="00B70C5C">
      <w:pPr>
        <w:spacing w:after="0" w:line="240" w:lineRule="auto"/>
        <w:ind w:left="6237"/>
        <w:rPr>
          <w:rFonts w:ascii="Times New Roman" w:hAnsi="Times New Roman" w:cs="Times New Roman"/>
        </w:rPr>
      </w:pPr>
      <w:r>
        <w:rPr>
          <w:rFonts w:ascii="Times New Roman" w:hAnsi="Times New Roman" w:cs="Times New Roman"/>
        </w:rPr>
        <w:t xml:space="preserve">Приложение </w:t>
      </w:r>
    </w:p>
    <w:p w:rsidR="00B70C5C" w:rsidRPr="00545D1C" w:rsidRDefault="00B70C5C" w:rsidP="00B70C5C">
      <w:pPr>
        <w:spacing w:after="0" w:line="240" w:lineRule="auto"/>
        <w:ind w:left="6237"/>
        <w:rPr>
          <w:rFonts w:ascii="Times New Roman" w:hAnsi="Times New Roman" w:cs="Times New Roman"/>
        </w:rPr>
      </w:pPr>
    </w:p>
    <w:p w:rsidR="00B70C5C" w:rsidRDefault="00B70C5C" w:rsidP="00B70C5C">
      <w:pPr>
        <w:spacing w:after="0" w:line="240" w:lineRule="auto"/>
        <w:ind w:left="6237"/>
        <w:rPr>
          <w:rFonts w:ascii="Times New Roman" w:hAnsi="Times New Roman" w:cs="Times New Roman"/>
        </w:rPr>
      </w:pPr>
      <w:r w:rsidRPr="00545D1C">
        <w:rPr>
          <w:rFonts w:ascii="Times New Roman" w:hAnsi="Times New Roman" w:cs="Times New Roman"/>
        </w:rPr>
        <w:t>УТВЕРЖДЕН</w:t>
      </w:r>
    </w:p>
    <w:p w:rsidR="00B70C5C" w:rsidRPr="00545D1C" w:rsidRDefault="00B70C5C" w:rsidP="00B70C5C">
      <w:pPr>
        <w:spacing w:after="0" w:line="240" w:lineRule="auto"/>
        <w:ind w:left="6237"/>
        <w:rPr>
          <w:rFonts w:ascii="Times New Roman" w:hAnsi="Times New Roman" w:cs="Times New Roman"/>
        </w:rPr>
      </w:pPr>
    </w:p>
    <w:p w:rsidR="00B70C5C" w:rsidRDefault="00B70C5C" w:rsidP="00B70C5C">
      <w:pPr>
        <w:spacing w:after="0" w:line="240" w:lineRule="auto"/>
        <w:ind w:left="6237"/>
        <w:rPr>
          <w:rFonts w:ascii="Times New Roman" w:hAnsi="Times New Roman" w:cs="Times New Roman"/>
        </w:rPr>
      </w:pPr>
      <w:r w:rsidRPr="00545D1C">
        <w:rPr>
          <w:rFonts w:ascii="Times New Roman" w:hAnsi="Times New Roman" w:cs="Times New Roman"/>
        </w:rPr>
        <w:t xml:space="preserve">постановлением администрации </w:t>
      </w:r>
    </w:p>
    <w:p w:rsidR="00B70C5C" w:rsidRPr="00545D1C" w:rsidRDefault="00B70C5C" w:rsidP="00B70C5C">
      <w:pPr>
        <w:spacing w:after="0" w:line="240" w:lineRule="auto"/>
        <w:ind w:left="6237"/>
        <w:rPr>
          <w:rFonts w:ascii="Times New Roman" w:hAnsi="Times New Roman" w:cs="Times New Roman"/>
        </w:rPr>
      </w:pPr>
      <w:proofErr w:type="spellStart"/>
      <w:r w:rsidRPr="00545D1C">
        <w:rPr>
          <w:rFonts w:ascii="Times New Roman" w:hAnsi="Times New Roman" w:cs="Times New Roman"/>
        </w:rPr>
        <w:t>Тужинского</w:t>
      </w:r>
      <w:proofErr w:type="spellEnd"/>
      <w:r w:rsidRPr="00545D1C">
        <w:rPr>
          <w:rFonts w:ascii="Times New Roman" w:hAnsi="Times New Roman" w:cs="Times New Roman"/>
        </w:rPr>
        <w:t xml:space="preserve"> муниципального района</w:t>
      </w:r>
    </w:p>
    <w:p w:rsidR="00B70C5C" w:rsidRPr="00545D1C" w:rsidRDefault="00B70C5C" w:rsidP="00B70C5C">
      <w:pPr>
        <w:spacing w:after="0" w:line="240" w:lineRule="auto"/>
        <w:ind w:left="6237"/>
        <w:rPr>
          <w:rFonts w:ascii="Times New Roman" w:hAnsi="Times New Roman" w:cs="Times New Roman"/>
        </w:rPr>
      </w:pPr>
      <w:r w:rsidRPr="00545D1C">
        <w:rPr>
          <w:rFonts w:ascii="Times New Roman" w:hAnsi="Times New Roman" w:cs="Times New Roman"/>
        </w:rPr>
        <w:t xml:space="preserve">от </w:t>
      </w:r>
      <w:r w:rsidR="00FB16B1">
        <w:rPr>
          <w:rFonts w:ascii="Times New Roman" w:hAnsi="Times New Roman" w:cs="Times New Roman"/>
        </w:rPr>
        <w:t>17</w:t>
      </w:r>
      <w:r>
        <w:rPr>
          <w:rFonts w:ascii="Times New Roman" w:hAnsi="Times New Roman" w:cs="Times New Roman"/>
        </w:rPr>
        <w:t xml:space="preserve">.11.2020 </w:t>
      </w:r>
      <w:r w:rsidRPr="00545D1C">
        <w:rPr>
          <w:rFonts w:ascii="Times New Roman" w:hAnsi="Times New Roman" w:cs="Times New Roman"/>
        </w:rPr>
        <w:t xml:space="preserve">№ </w:t>
      </w:r>
      <w:r w:rsidR="00FB16B1">
        <w:rPr>
          <w:rFonts w:ascii="Times New Roman" w:hAnsi="Times New Roman" w:cs="Times New Roman"/>
        </w:rPr>
        <w:t>336</w:t>
      </w:r>
    </w:p>
    <w:p w:rsidR="00B70C5C" w:rsidRPr="00545D1C" w:rsidRDefault="00B70C5C" w:rsidP="00B70C5C">
      <w:pPr>
        <w:spacing w:after="0" w:line="240" w:lineRule="auto"/>
        <w:ind w:left="6237"/>
        <w:rPr>
          <w:rFonts w:ascii="Times New Roman" w:hAnsi="Times New Roman" w:cs="Times New Roman"/>
        </w:rPr>
      </w:pPr>
    </w:p>
    <w:p w:rsidR="00894199" w:rsidRPr="00894199" w:rsidRDefault="00894199" w:rsidP="00894199">
      <w:pPr>
        <w:pStyle w:val="ConsPlusTitle"/>
        <w:jc w:val="center"/>
        <w:rPr>
          <w:rFonts w:ascii="Times New Roman" w:hAnsi="Times New Roman" w:cs="Times New Roman"/>
          <w:sz w:val="22"/>
          <w:szCs w:val="22"/>
        </w:rPr>
      </w:pPr>
      <w:r w:rsidRPr="00894199">
        <w:rPr>
          <w:rFonts w:ascii="Times New Roman" w:hAnsi="Times New Roman" w:cs="Times New Roman"/>
          <w:bCs w:val="0"/>
          <w:sz w:val="22"/>
          <w:szCs w:val="22"/>
        </w:rPr>
        <w:t>АДМИНИСТРАТИВНЫЙ РЕГЛАМЕНТ</w:t>
      </w:r>
      <w:r w:rsidRPr="00894199">
        <w:rPr>
          <w:rFonts w:ascii="Times New Roman" w:hAnsi="Times New Roman" w:cs="Times New Roman"/>
          <w:sz w:val="22"/>
          <w:szCs w:val="22"/>
        </w:rPr>
        <w:t xml:space="preserve"> </w:t>
      </w:r>
    </w:p>
    <w:p w:rsidR="00894199" w:rsidRPr="00894199" w:rsidRDefault="00894199" w:rsidP="00894199">
      <w:pPr>
        <w:pStyle w:val="ConsPlusTitle"/>
        <w:jc w:val="center"/>
        <w:rPr>
          <w:rFonts w:ascii="Times New Roman" w:hAnsi="Times New Roman" w:cs="Times New Roman"/>
          <w:sz w:val="22"/>
          <w:szCs w:val="22"/>
        </w:rPr>
      </w:pPr>
      <w:r w:rsidRPr="00894199">
        <w:rPr>
          <w:rFonts w:ascii="Times New Roman" w:hAnsi="Times New Roman" w:cs="Times New Roman"/>
          <w:sz w:val="22"/>
          <w:szCs w:val="22"/>
        </w:rPr>
        <w:t>предоставления муниципальной услуги</w:t>
      </w:r>
    </w:p>
    <w:p w:rsidR="00894199" w:rsidRPr="00894199" w:rsidRDefault="00894199" w:rsidP="00894199">
      <w:pPr>
        <w:pStyle w:val="22"/>
        <w:shd w:val="clear" w:color="auto" w:fill="auto"/>
        <w:spacing w:line="240" w:lineRule="auto"/>
        <w:rPr>
          <w:sz w:val="22"/>
          <w:szCs w:val="22"/>
        </w:rPr>
      </w:pPr>
      <w:proofErr w:type="gramStart"/>
      <w:r w:rsidRPr="00894199">
        <w:rPr>
          <w:sz w:val="22"/>
          <w:szCs w:val="22"/>
        </w:rPr>
        <w:t xml:space="preserve">«Выдача разрешения на выполнение авиационных работ, парашютных прыжков, демонстрационных полетов воздушных судов, </w:t>
      </w:r>
      <w:r w:rsidRPr="00894199">
        <w:rPr>
          <w:bCs w:val="0"/>
          <w:sz w:val="22"/>
          <w:szCs w:val="22"/>
        </w:rPr>
        <w:t xml:space="preserve">полетов беспилотных воздушных судов </w:t>
      </w:r>
      <w:r>
        <w:rPr>
          <w:bCs w:val="0"/>
          <w:sz w:val="22"/>
          <w:szCs w:val="22"/>
        </w:rPr>
        <w:br/>
      </w:r>
      <w:r w:rsidRPr="00894199">
        <w:rPr>
          <w:bCs w:val="0"/>
          <w:sz w:val="22"/>
          <w:szCs w:val="22"/>
        </w:rPr>
        <w:t>(за исключением полетов беспилотных воздушных судов с максимальной взлетной массой менее 0,25 кг)</w:t>
      </w:r>
      <w:r w:rsidRPr="00894199">
        <w:rPr>
          <w:sz w:val="22"/>
          <w:szCs w:val="22"/>
        </w:rPr>
        <w:t xml:space="preserve">, подъемов привязных аэростатов </w:t>
      </w:r>
      <w:r w:rsidRPr="00894199">
        <w:rPr>
          <w:color w:val="000000"/>
          <w:sz w:val="22"/>
          <w:szCs w:val="22"/>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proofErr w:type="gramEnd"/>
    </w:p>
    <w:p w:rsidR="00894199" w:rsidRPr="00894199" w:rsidRDefault="00894199" w:rsidP="00894199">
      <w:pPr>
        <w:numPr>
          <w:ilvl w:val="0"/>
          <w:numId w:val="18"/>
        </w:numPr>
        <w:spacing w:after="0" w:line="240" w:lineRule="auto"/>
        <w:ind w:left="0" w:firstLine="709"/>
        <w:jc w:val="center"/>
        <w:rPr>
          <w:rFonts w:ascii="Times New Roman" w:hAnsi="Times New Roman" w:cs="Times New Roman"/>
          <w:b/>
          <w:bCs/>
        </w:rPr>
      </w:pPr>
      <w:r w:rsidRPr="00894199">
        <w:rPr>
          <w:rFonts w:ascii="Times New Roman" w:hAnsi="Times New Roman" w:cs="Times New Roman"/>
          <w:b/>
          <w:bCs/>
        </w:rPr>
        <w:t>Общие положения</w:t>
      </w:r>
    </w:p>
    <w:p w:rsidR="00894199" w:rsidRPr="00894199" w:rsidRDefault="00894199" w:rsidP="00894199">
      <w:pPr>
        <w:spacing w:after="0" w:line="240" w:lineRule="auto"/>
        <w:ind w:firstLine="709"/>
        <w:jc w:val="both"/>
        <w:rPr>
          <w:rFonts w:ascii="Times New Roman" w:hAnsi="Times New Roman" w:cs="Times New Roman"/>
          <w:bCs/>
        </w:rPr>
      </w:pPr>
    </w:p>
    <w:p w:rsidR="00894199" w:rsidRPr="00894199" w:rsidRDefault="00894199" w:rsidP="00894199">
      <w:pPr>
        <w:pStyle w:val="a7"/>
        <w:widowControl/>
        <w:numPr>
          <w:ilvl w:val="1"/>
          <w:numId w:val="19"/>
        </w:numPr>
        <w:ind w:left="0" w:firstLine="709"/>
        <w:jc w:val="both"/>
        <w:rPr>
          <w:rFonts w:cs="Times New Roman"/>
          <w:b/>
          <w:bCs/>
          <w:sz w:val="22"/>
          <w:szCs w:val="22"/>
        </w:rPr>
      </w:pPr>
      <w:r w:rsidRPr="00894199">
        <w:rPr>
          <w:rFonts w:cs="Times New Roman"/>
          <w:b/>
          <w:bCs/>
          <w:sz w:val="22"/>
          <w:szCs w:val="22"/>
        </w:rPr>
        <w:t>Предмет регулирования Административного регламента</w:t>
      </w:r>
    </w:p>
    <w:p w:rsidR="00894199" w:rsidRPr="00894199" w:rsidRDefault="00894199" w:rsidP="00894199">
      <w:pPr>
        <w:pStyle w:val="22"/>
        <w:shd w:val="clear" w:color="auto" w:fill="auto"/>
        <w:spacing w:line="240" w:lineRule="auto"/>
        <w:ind w:firstLine="709"/>
        <w:jc w:val="both"/>
        <w:rPr>
          <w:b w:val="0"/>
          <w:sz w:val="22"/>
          <w:szCs w:val="22"/>
        </w:rPr>
      </w:pPr>
      <w:proofErr w:type="gramStart"/>
      <w:r w:rsidRPr="00894199">
        <w:rPr>
          <w:b w:val="0"/>
          <w:sz w:val="22"/>
          <w:szCs w:val="22"/>
        </w:rPr>
        <w:t xml:space="preserve">Административный регламент предоставления муниципальной услуги «Выдача разрешения </w:t>
      </w:r>
      <w:r>
        <w:rPr>
          <w:b w:val="0"/>
          <w:sz w:val="22"/>
          <w:szCs w:val="22"/>
        </w:rPr>
        <w:br/>
      </w:r>
      <w:r w:rsidRPr="00894199">
        <w:rPr>
          <w:b w:val="0"/>
          <w:sz w:val="22"/>
          <w:szCs w:val="22"/>
        </w:rPr>
        <w:t xml:space="preserve">на выполнение авиационных работ, парашютных прыжков, демонстрационных полетов воздушных судов, </w:t>
      </w:r>
      <w:r w:rsidRPr="00894199">
        <w:rPr>
          <w:b w:val="0"/>
          <w:bCs w:val="0"/>
          <w:sz w:val="22"/>
          <w:szCs w:val="22"/>
        </w:rPr>
        <w:t xml:space="preserve">полетов беспилотных воздушных судов (за исключением полетов беспилотных воздушных судов </w:t>
      </w:r>
      <w:r w:rsidRPr="00894199">
        <w:rPr>
          <w:b w:val="0"/>
          <w:bCs w:val="0"/>
          <w:sz w:val="22"/>
          <w:szCs w:val="22"/>
        </w:rPr>
        <w:br/>
        <w:t>с максимальной взлетной массой менее 0,25 кг)</w:t>
      </w:r>
      <w:r w:rsidRPr="00894199">
        <w:rPr>
          <w:b w:val="0"/>
          <w:sz w:val="22"/>
          <w:szCs w:val="22"/>
        </w:rPr>
        <w:t xml:space="preserve">, подъемов привязных аэростатов </w:t>
      </w:r>
      <w:r w:rsidRPr="00894199">
        <w:rPr>
          <w:b w:val="0"/>
          <w:color w:val="000000"/>
          <w:sz w:val="22"/>
          <w:szCs w:val="22"/>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w:t>
      </w:r>
      <w:proofErr w:type="gramEnd"/>
      <w:r w:rsidRPr="00894199">
        <w:rPr>
          <w:b w:val="0"/>
          <w:color w:val="000000"/>
          <w:sz w:val="22"/>
          <w:szCs w:val="22"/>
        </w:rPr>
        <w:t xml:space="preserve"> </w:t>
      </w:r>
      <w:proofErr w:type="gramStart"/>
      <w:r w:rsidRPr="00894199">
        <w:rPr>
          <w:b w:val="0"/>
          <w:color w:val="000000"/>
          <w:sz w:val="22"/>
          <w:szCs w:val="22"/>
        </w:rPr>
        <w:t>аэронавигационной информации»</w:t>
      </w:r>
      <w:r w:rsidRPr="00894199">
        <w:rPr>
          <w:b w:val="0"/>
          <w:sz w:val="22"/>
          <w:szCs w:val="22"/>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w:t>
      </w:r>
      <w:proofErr w:type="gramEnd"/>
      <w:r w:rsidRPr="00894199">
        <w:rPr>
          <w:b w:val="0"/>
          <w:sz w:val="22"/>
          <w:szCs w:val="22"/>
        </w:rPr>
        <w:t>, должностного лица органа, предоставляющего муниципальную услугу, либо муниципального служащего при осуществлении полномочий по предоставлению</w:t>
      </w:r>
      <w:r w:rsidRPr="00894199">
        <w:rPr>
          <w:sz w:val="22"/>
          <w:szCs w:val="22"/>
        </w:rPr>
        <w:t xml:space="preserve"> </w:t>
      </w:r>
      <w:r w:rsidRPr="00894199">
        <w:rPr>
          <w:b w:val="0"/>
          <w:sz w:val="22"/>
          <w:szCs w:val="22"/>
        </w:rPr>
        <w:t xml:space="preserve">муниципальной услуги.  </w:t>
      </w:r>
    </w:p>
    <w:p w:rsidR="00894199" w:rsidRPr="00894199" w:rsidRDefault="00894199" w:rsidP="00894199">
      <w:pPr>
        <w:pStyle w:val="22"/>
        <w:shd w:val="clear" w:color="auto" w:fill="auto"/>
        <w:spacing w:line="240" w:lineRule="auto"/>
        <w:ind w:firstLine="709"/>
        <w:jc w:val="both"/>
        <w:rPr>
          <w:b w:val="0"/>
          <w:iCs/>
          <w:sz w:val="22"/>
          <w:szCs w:val="22"/>
        </w:rPr>
      </w:pPr>
      <w:r w:rsidRPr="00894199">
        <w:rPr>
          <w:b w:val="0"/>
          <w:sz w:val="22"/>
          <w:szCs w:val="22"/>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24" w:history="1">
        <w:r w:rsidRPr="00894199">
          <w:rPr>
            <w:b w:val="0"/>
            <w:sz w:val="22"/>
            <w:szCs w:val="22"/>
          </w:rPr>
          <w:t>законе</w:t>
        </w:r>
      </w:hyperlink>
      <w:r w:rsidRPr="00894199">
        <w:rPr>
          <w:b w:val="0"/>
          <w:sz w:val="22"/>
          <w:szCs w:val="22"/>
        </w:rPr>
        <w:t xml:space="preserve"> от 27.07.2010 № 210-ФЗ «Об организации предоставления государственных и муниципальных услуг» (далее - Федеральный закон от 27.07.2010 </w:t>
      </w:r>
      <w:r>
        <w:rPr>
          <w:b w:val="0"/>
          <w:sz w:val="22"/>
          <w:szCs w:val="22"/>
        </w:rPr>
        <w:br/>
      </w:r>
      <w:r w:rsidRPr="00894199">
        <w:rPr>
          <w:b w:val="0"/>
          <w:sz w:val="22"/>
          <w:szCs w:val="22"/>
        </w:rPr>
        <w:t xml:space="preserve">№ 210-ФЗ) </w:t>
      </w:r>
      <w:r w:rsidRPr="00894199">
        <w:rPr>
          <w:b w:val="0"/>
          <w:iCs/>
          <w:sz w:val="22"/>
          <w:szCs w:val="22"/>
        </w:rPr>
        <w:t>и иных нормативных правовых актах Российской Федерации и Кировской области.</w:t>
      </w:r>
    </w:p>
    <w:p w:rsidR="00894199" w:rsidRPr="00894199" w:rsidRDefault="00894199" w:rsidP="00894199">
      <w:pPr>
        <w:autoSpaceDE w:val="0"/>
        <w:autoSpaceDN w:val="0"/>
        <w:adjustRightInd w:val="0"/>
        <w:spacing w:after="0" w:line="240" w:lineRule="auto"/>
        <w:ind w:firstLine="540"/>
        <w:jc w:val="both"/>
        <w:rPr>
          <w:rFonts w:ascii="Times New Roman" w:hAnsi="Times New Roman" w:cs="Times New Roman"/>
        </w:rPr>
      </w:pPr>
      <w:r w:rsidRPr="00894199">
        <w:rPr>
          <w:rFonts w:ascii="Times New Roman" w:hAnsi="Times New Roman" w:cs="Times New Roman"/>
        </w:rPr>
        <w:t>Не требуется получение разрешения, предусмотренного настоящим Административным регламентом, на выполнение полетов беспилотных воздушных судов с максимальной взлетной массой менее 0,25 кг.</w:t>
      </w:r>
    </w:p>
    <w:p w:rsidR="00894199" w:rsidRPr="00894199" w:rsidRDefault="00894199" w:rsidP="00894199">
      <w:pPr>
        <w:pStyle w:val="22"/>
        <w:shd w:val="clear" w:color="auto" w:fill="auto"/>
        <w:spacing w:line="240" w:lineRule="auto"/>
        <w:ind w:firstLine="709"/>
        <w:jc w:val="both"/>
        <w:rPr>
          <w:bCs w:val="0"/>
          <w:iCs/>
          <w:sz w:val="22"/>
          <w:szCs w:val="22"/>
        </w:rPr>
      </w:pPr>
    </w:p>
    <w:p w:rsidR="00894199" w:rsidRPr="00894199" w:rsidRDefault="00894199" w:rsidP="00894199">
      <w:pPr>
        <w:pStyle w:val="a7"/>
        <w:widowControl/>
        <w:numPr>
          <w:ilvl w:val="1"/>
          <w:numId w:val="19"/>
        </w:numPr>
        <w:autoSpaceDE w:val="0"/>
        <w:ind w:left="0" w:firstLine="709"/>
        <w:jc w:val="both"/>
        <w:rPr>
          <w:rFonts w:cs="Times New Roman"/>
          <w:b/>
          <w:sz w:val="22"/>
          <w:szCs w:val="22"/>
        </w:rPr>
      </w:pPr>
      <w:r w:rsidRPr="00894199">
        <w:rPr>
          <w:rFonts w:cs="Times New Roman"/>
          <w:b/>
          <w:sz w:val="22"/>
          <w:szCs w:val="22"/>
        </w:rPr>
        <w:t>Круг заявителей</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t xml:space="preserve">Заявителями при предоставлении муниципальной услуги являются – физическое </w:t>
      </w:r>
      <w:r>
        <w:rPr>
          <w:rFonts w:ascii="Times New Roman" w:hAnsi="Times New Roman" w:cs="Times New Roman"/>
        </w:rPr>
        <w:br/>
      </w:r>
      <w:r w:rsidRPr="00894199">
        <w:rPr>
          <w:rFonts w:ascii="Times New Roman" w:hAnsi="Times New Roman" w:cs="Times New Roman"/>
        </w:rPr>
        <w:t xml:space="preserve">или юридическое лицо, </w:t>
      </w:r>
      <w:r w:rsidRPr="00894199">
        <w:rPr>
          <w:rFonts w:ascii="Times New Roman" w:hAnsi="Times New Roman" w:cs="Times New Roman"/>
          <w:color w:val="000000"/>
        </w:rPr>
        <w:t xml:space="preserve">наделенное в установленном порядке правом на осуществление деятельности </w:t>
      </w:r>
      <w:r>
        <w:rPr>
          <w:rFonts w:ascii="Times New Roman" w:hAnsi="Times New Roman" w:cs="Times New Roman"/>
          <w:color w:val="000000"/>
        </w:rPr>
        <w:br/>
      </w:r>
      <w:r w:rsidRPr="00894199">
        <w:rPr>
          <w:rFonts w:ascii="Times New Roman" w:hAnsi="Times New Roman" w:cs="Times New Roman"/>
          <w:color w:val="000000"/>
        </w:rPr>
        <w:t>по использованию воздушного пространства,</w:t>
      </w:r>
      <w:r w:rsidRPr="00894199">
        <w:rPr>
          <w:rFonts w:ascii="Times New Roman" w:hAnsi="Times New Roman" w:cs="Times New Roman"/>
        </w:rPr>
        <w:t xml:space="preserve"> обратившиеся в орган, предоставляющий муниципальную </w:t>
      </w:r>
      <w:r w:rsidRPr="00894199">
        <w:rPr>
          <w:rFonts w:ascii="Times New Roman" w:hAnsi="Times New Roman" w:cs="Times New Roman"/>
        </w:rPr>
        <w:lastRenderedPageBreak/>
        <w:t>услугу, либо в организации, указанные в частях 2 и 3 статьи 1 Федерального закона от 27.07.2010</w:t>
      </w:r>
      <w:r w:rsidRPr="00894199">
        <w:rPr>
          <w:rFonts w:ascii="Times New Roman" w:hAnsi="Times New Roman" w:cs="Times New Roman"/>
          <w:b/>
        </w:rPr>
        <w:t xml:space="preserve"> </w:t>
      </w:r>
      <w:r>
        <w:rPr>
          <w:rFonts w:ascii="Times New Roman" w:hAnsi="Times New Roman" w:cs="Times New Roman"/>
          <w:b/>
        </w:rPr>
        <w:br/>
      </w:r>
      <w:r w:rsidRPr="00894199">
        <w:rPr>
          <w:rFonts w:ascii="Times New Roman" w:hAnsi="Times New Roman" w:cs="Times New Roman"/>
        </w:rPr>
        <w:t>№ 210-ФЗ, или в многофункциональный центр предоставления государственных и муниципальных услуг, с запросом о предоставлении муниципальной услуги, в</w:t>
      </w:r>
      <w:proofErr w:type="gramEnd"/>
      <w:r w:rsidRPr="00894199">
        <w:rPr>
          <w:rFonts w:ascii="Times New Roman" w:hAnsi="Times New Roman" w:cs="Times New Roman"/>
        </w:rPr>
        <w:t xml:space="preserve"> том числе в порядке, установленном статьей 15.1 Федерального закона № 210-ФЗ, выраженным в письменной или электронной форме.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Информация о муниципальной услуге внесена в Перечень муниципальных услуг, предоставляемых администрацией </w:t>
      </w:r>
      <w:proofErr w:type="spellStart"/>
      <w:r w:rsidRPr="00894199">
        <w:rPr>
          <w:rFonts w:ascii="Times New Roman" w:hAnsi="Times New Roman" w:cs="Times New Roman"/>
          <w:bCs/>
        </w:rPr>
        <w:t>Тужинского</w:t>
      </w:r>
      <w:proofErr w:type="spellEnd"/>
      <w:r w:rsidRPr="00894199">
        <w:rPr>
          <w:rFonts w:ascii="Times New Roman" w:hAnsi="Times New Roman" w:cs="Times New Roman"/>
          <w:bCs/>
        </w:rPr>
        <w:t xml:space="preserve"> района.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
    <w:p w:rsidR="00894199" w:rsidRPr="00894199" w:rsidRDefault="00894199" w:rsidP="00894199">
      <w:pPr>
        <w:numPr>
          <w:ilvl w:val="1"/>
          <w:numId w:val="18"/>
        </w:numPr>
        <w:suppressAutoHyphens/>
        <w:autoSpaceDE w:val="0"/>
        <w:spacing w:after="0" w:line="240" w:lineRule="auto"/>
        <w:ind w:left="0" w:firstLine="709"/>
        <w:jc w:val="both"/>
        <w:rPr>
          <w:rFonts w:ascii="Times New Roman" w:hAnsi="Times New Roman" w:cs="Times New Roman"/>
          <w:b/>
        </w:rPr>
      </w:pPr>
      <w:r w:rsidRPr="00894199">
        <w:rPr>
          <w:rFonts w:ascii="Times New Roman" w:hAnsi="Times New Roman" w:cs="Times New Roman"/>
          <w:b/>
        </w:rPr>
        <w:t>Требования к порядку информирования о предоставлении муниципальной услуги</w:t>
      </w:r>
    </w:p>
    <w:p w:rsidR="00894199" w:rsidRPr="00894199" w:rsidRDefault="00894199" w:rsidP="00894199">
      <w:pPr>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894199" w:rsidRPr="00894199" w:rsidRDefault="00894199" w:rsidP="00894199">
      <w:pPr>
        <w:spacing w:after="0" w:line="240" w:lineRule="auto"/>
        <w:ind w:firstLine="709"/>
        <w:jc w:val="both"/>
        <w:rPr>
          <w:rFonts w:ascii="Times New Roman" w:hAnsi="Times New Roman" w:cs="Times New Roman"/>
          <w:color w:val="000000"/>
        </w:rPr>
      </w:pPr>
      <w:r w:rsidRPr="00894199">
        <w:rPr>
          <w:rFonts w:ascii="Times New Roman" w:hAnsi="Times New Roman" w:cs="Times New Roman"/>
          <w:color w:val="000000"/>
        </w:rPr>
        <w:t xml:space="preserve">в отделе жизнеобеспечения администрации </w:t>
      </w:r>
      <w:proofErr w:type="spellStart"/>
      <w:r w:rsidRPr="00894199">
        <w:rPr>
          <w:rFonts w:ascii="Times New Roman" w:hAnsi="Times New Roman" w:cs="Times New Roman"/>
          <w:color w:val="000000"/>
        </w:rPr>
        <w:t>Тужинского</w:t>
      </w:r>
      <w:proofErr w:type="spellEnd"/>
      <w:r w:rsidRPr="00894199">
        <w:rPr>
          <w:rFonts w:ascii="Times New Roman" w:hAnsi="Times New Roman" w:cs="Times New Roman"/>
          <w:color w:val="000000"/>
        </w:rPr>
        <w:t xml:space="preserve"> района;</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в </w:t>
      </w:r>
      <w:r w:rsidRPr="00894199">
        <w:rPr>
          <w:rFonts w:ascii="Times New Roman" w:hAnsi="Times New Roman" w:cs="Times New Roman"/>
          <w:iCs/>
          <w:shd w:val="clear" w:color="auto" w:fill="FFFFFF"/>
        </w:rPr>
        <w:t xml:space="preserve">Территориальном отделе МФЦ в </w:t>
      </w:r>
      <w:proofErr w:type="spellStart"/>
      <w:r w:rsidRPr="00894199">
        <w:rPr>
          <w:rFonts w:ascii="Times New Roman" w:hAnsi="Times New Roman" w:cs="Times New Roman"/>
          <w:iCs/>
          <w:shd w:val="clear" w:color="auto" w:fill="FFFFFF"/>
        </w:rPr>
        <w:t>Тужинском</w:t>
      </w:r>
      <w:proofErr w:type="spellEnd"/>
      <w:r w:rsidRPr="00894199">
        <w:rPr>
          <w:rFonts w:ascii="Times New Roman" w:hAnsi="Times New Roman" w:cs="Times New Roman"/>
          <w:iCs/>
          <w:shd w:val="clear" w:color="auto" w:fill="FFFFFF"/>
        </w:rPr>
        <w:t xml:space="preserve"> районе Кировского областного государственного автономного учреждения «Многофункциональный центр предоставления государственных </w:t>
      </w:r>
      <w:r>
        <w:rPr>
          <w:rFonts w:ascii="Times New Roman" w:hAnsi="Times New Roman" w:cs="Times New Roman"/>
          <w:iCs/>
          <w:shd w:val="clear" w:color="auto" w:fill="FFFFFF"/>
        </w:rPr>
        <w:br/>
      </w:r>
      <w:r w:rsidRPr="00894199">
        <w:rPr>
          <w:rFonts w:ascii="Times New Roman" w:hAnsi="Times New Roman" w:cs="Times New Roman"/>
          <w:iCs/>
          <w:shd w:val="clear" w:color="auto" w:fill="FFFFFF"/>
        </w:rPr>
        <w:t>и муниципальных услуг»;</w:t>
      </w:r>
    </w:p>
    <w:p w:rsidR="00894199" w:rsidRPr="00894199" w:rsidRDefault="00894199" w:rsidP="00894199">
      <w:pPr>
        <w:spacing w:after="0" w:line="240" w:lineRule="auto"/>
        <w:ind w:firstLine="709"/>
        <w:jc w:val="both"/>
        <w:rPr>
          <w:rFonts w:ascii="Times New Roman" w:hAnsi="Times New Roman" w:cs="Times New Roman"/>
          <w:color w:val="000000"/>
        </w:rPr>
      </w:pPr>
      <w:r w:rsidRPr="00894199">
        <w:rPr>
          <w:rFonts w:ascii="Times New Roman" w:hAnsi="Times New Roman" w:cs="Times New Roman"/>
          <w:color w:val="000000"/>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в федеральной государственной информационной системе «Единый портал государственных </w:t>
      </w:r>
      <w:r>
        <w:rPr>
          <w:rFonts w:ascii="Times New Roman" w:hAnsi="Times New Roman" w:cs="Times New Roman"/>
        </w:rPr>
        <w:br/>
      </w:r>
      <w:r w:rsidRPr="00894199">
        <w:rPr>
          <w:rFonts w:ascii="Times New Roman" w:hAnsi="Times New Roman" w:cs="Times New Roman"/>
        </w:rPr>
        <w:t>и муниципальных услуг (функций)» (далее - Единый портал);</w:t>
      </w:r>
    </w:p>
    <w:p w:rsidR="00894199" w:rsidRPr="00894199" w:rsidRDefault="00894199" w:rsidP="00894199">
      <w:pPr>
        <w:spacing w:after="0" w:line="240" w:lineRule="auto"/>
        <w:ind w:firstLine="709"/>
        <w:jc w:val="both"/>
        <w:rPr>
          <w:rFonts w:ascii="Times New Roman" w:hAnsi="Times New Roman" w:cs="Times New Roman"/>
          <w:color w:val="000000"/>
        </w:rPr>
      </w:pPr>
      <w:r w:rsidRPr="00894199">
        <w:rPr>
          <w:rFonts w:ascii="Times New Roman" w:hAnsi="Times New Roman" w:cs="Times New Roman"/>
        </w:rPr>
        <w:t>в информационной системе «Портал государственных и муниципальных услуг (функций) Кировской области» (далее - Региональный портал);</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на информационных стендах в местах предоставления муниципальной услуги;</w:t>
      </w:r>
    </w:p>
    <w:p w:rsidR="00894199" w:rsidRPr="00894199" w:rsidRDefault="00894199" w:rsidP="00894199">
      <w:pPr>
        <w:spacing w:after="0" w:line="240" w:lineRule="auto"/>
        <w:ind w:firstLine="709"/>
        <w:jc w:val="both"/>
        <w:rPr>
          <w:rFonts w:ascii="Times New Roman" w:hAnsi="Times New Roman" w:cs="Times New Roman"/>
          <w:color w:val="000000"/>
        </w:rPr>
      </w:pPr>
      <w:r w:rsidRPr="00894199">
        <w:rPr>
          <w:rFonts w:ascii="Times New Roman" w:hAnsi="Times New Roman" w:cs="Times New Roman"/>
          <w:color w:val="000000"/>
        </w:rPr>
        <w:t>при личном обращении заявителя;</w:t>
      </w:r>
    </w:p>
    <w:p w:rsidR="00894199" w:rsidRPr="00894199" w:rsidRDefault="00894199" w:rsidP="00894199">
      <w:pPr>
        <w:spacing w:after="0" w:line="240" w:lineRule="auto"/>
        <w:ind w:firstLine="709"/>
        <w:jc w:val="both"/>
        <w:rPr>
          <w:rFonts w:ascii="Times New Roman" w:hAnsi="Times New Roman" w:cs="Times New Roman"/>
          <w:color w:val="000000"/>
        </w:rPr>
      </w:pPr>
      <w:r w:rsidRPr="00894199">
        <w:rPr>
          <w:rFonts w:ascii="Times New Roman" w:hAnsi="Times New Roman" w:cs="Times New Roman"/>
          <w:color w:val="000000"/>
        </w:rPr>
        <w:t>при обращении в письменной форме, в форме электронного документа.</w:t>
      </w:r>
    </w:p>
    <w:p w:rsidR="00894199" w:rsidRPr="00894199" w:rsidRDefault="00894199" w:rsidP="00894199">
      <w:pPr>
        <w:autoSpaceDN w:val="0"/>
        <w:adjustRightInd w:val="0"/>
        <w:spacing w:after="0" w:line="240" w:lineRule="auto"/>
        <w:ind w:firstLine="709"/>
        <w:jc w:val="both"/>
        <w:outlineLvl w:val="3"/>
        <w:rPr>
          <w:rFonts w:ascii="Times New Roman" w:hAnsi="Times New Roman" w:cs="Times New Roman"/>
        </w:rPr>
      </w:pPr>
      <w:r w:rsidRPr="00894199">
        <w:rPr>
          <w:rFonts w:ascii="Times New Roman" w:hAnsi="Times New Roman" w:cs="Times New Roman"/>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894199" w:rsidRPr="00894199" w:rsidRDefault="00894199" w:rsidP="00894199">
      <w:pPr>
        <w:autoSpaceDN w:val="0"/>
        <w:adjustRightInd w:val="0"/>
        <w:spacing w:after="0" w:line="240" w:lineRule="auto"/>
        <w:ind w:firstLine="709"/>
        <w:jc w:val="both"/>
        <w:outlineLvl w:val="3"/>
        <w:rPr>
          <w:rFonts w:ascii="Times New Roman" w:hAnsi="Times New Roman" w:cs="Times New Roman"/>
        </w:rPr>
      </w:pPr>
      <w:r w:rsidRPr="00894199">
        <w:rPr>
          <w:rFonts w:ascii="Times New Roman" w:hAnsi="Times New Roman" w:cs="Times New Roman"/>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приёма органа, предоставляющего муниципальную услугу.</w:t>
      </w:r>
    </w:p>
    <w:p w:rsidR="00894199" w:rsidRPr="00894199" w:rsidRDefault="00894199" w:rsidP="00894199">
      <w:pPr>
        <w:autoSpaceDN w:val="0"/>
        <w:adjustRightInd w:val="0"/>
        <w:spacing w:after="0" w:line="240" w:lineRule="auto"/>
        <w:ind w:firstLine="709"/>
        <w:jc w:val="both"/>
        <w:outlineLvl w:val="3"/>
        <w:rPr>
          <w:rFonts w:ascii="Times New Roman" w:hAnsi="Times New Roman" w:cs="Times New Roman"/>
        </w:rPr>
      </w:pPr>
      <w:r w:rsidRPr="00894199">
        <w:rPr>
          <w:rFonts w:ascii="Times New Roman" w:hAnsi="Times New Roman" w:cs="Times New Roman"/>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94199" w:rsidRPr="00894199" w:rsidRDefault="00894199" w:rsidP="00894199">
      <w:pPr>
        <w:autoSpaceDN w:val="0"/>
        <w:adjustRightInd w:val="0"/>
        <w:spacing w:after="0" w:line="240" w:lineRule="auto"/>
        <w:ind w:firstLine="709"/>
        <w:jc w:val="both"/>
        <w:outlineLvl w:val="3"/>
        <w:rPr>
          <w:rFonts w:ascii="Times New Roman" w:hAnsi="Times New Roman" w:cs="Times New Roman"/>
        </w:rPr>
      </w:pPr>
      <w:r w:rsidRPr="00894199">
        <w:rPr>
          <w:rFonts w:ascii="Times New Roman" w:hAnsi="Times New Roman" w:cs="Times New Roman"/>
        </w:rPr>
        <w:t>1.3.5.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94199" w:rsidRPr="00894199" w:rsidRDefault="00894199" w:rsidP="00894199">
      <w:pPr>
        <w:autoSpaceDN w:val="0"/>
        <w:adjustRightInd w:val="0"/>
        <w:spacing w:after="0" w:line="240" w:lineRule="auto"/>
        <w:ind w:firstLine="709"/>
        <w:jc w:val="both"/>
        <w:outlineLvl w:val="3"/>
        <w:rPr>
          <w:rFonts w:ascii="Times New Roman" w:hAnsi="Times New Roman" w:cs="Times New Roman"/>
        </w:rPr>
      </w:pPr>
      <w:r w:rsidRPr="00894199">
        <w:rPr>
          <w:rFonts w:ascii="Times New Roman" w:hAnsi="Times New Roman" w:cs="Times New Roman"/>
        </w:rPr>
        <w:t xml:space="preserve">1.3.6. </w:t>
      </w:r>
      <w:proofErr w:type="gramStart"/>
      <w:r w:rsidRPr="00894199">
        <w:rPr>
          <w:rFonts w:ascii="Times New Roman" w:hAnsi="Times New Roman" w:cs="Times New Roman"/>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w:t>
      </w:r>
      <w:proofErr w:type="spellStart"/>
      <w:r w:rsidRPr="00894199">
        <w:rPr>
          <w:rFonts w:ascii="Times New Roman" w:hAnsi="Times New Roman" w:cs="Times New Roman"/>
        </w:rPr>
        <w:t>телефона-автоинформатора</w:t>
      </w:r>
      <w:proofErr w:type="spellEnd"/>
      <w:r w:rsidRPr="00894199">
        <w:rPr>
          <w:rFonts w:ascii="Times New Roman" w:hAnsi="Times New Roman" w:cs="Times New Roman"/>
        </w:rPr>
        <w:t xml:space="preserve">, адресе официального сайта, </w:t>
      </w:r>
      <w:r w:rsidR="00B4754B">
        <w:rPr>
          <w:rFonts w:ascii="Times New Roman" w:hAnsi="Times New Roman" w:cs="Times New Roman"/>
        </w:rPr>
        <w:br/>
      </w:r>
      <w:r w:rsidRPr="00894199">
        <w:rPr>
          <w:rFonts w:ascii="Times New Roman" w:hAnsi="Times New Roman" w:cs="Times New Roman"/>
        </w:rPr>
        <w:t>а также электронной почты и (или) формы</w:t>
      </w:r>
      <w:proofErr w:type="gramEnd"/>
      <w:r w:rsidRPr="00894199">
        <w:rPr>
          <w:rFonts w:ascii="Times New Roman" w:hAnsi="Times New Roman" w:cs="Times New Roman"/>
        </w:rPr>
        <w:t xml:space="preserve"> обратной связи органа, предоставляющего муниципальную услугу, в сети Интернет, можно получить: </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на официальном сайте;</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в Федеральном реестре; </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в Региональном реестре;</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на Едином портале;</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на Региональном портале;</w:t>
      </w:r>
    </w:p>
    <w:p w:rsidR="00894199" w:rsidRPr="00894199" w:rsidRDefault="00894199" w:rsidP="00894199">
      <w:pPr>
        <w:pStyle w:val="a7"/>
        <w:autoSpaceDE w:val="0"/>
        <w:autoSpaceDN w:val="0"/>
        <w:adjustRightInd w:val="0"/>
        <w:ind w:left="0" w:firstLine="709"/>
        <w:jc w:val="both"/>
        <w:rPr>
          <w:rFonts w:cs="Times New Roman"/>
          <w:sz w:val="22"/>
          <w:szCs w:val="22"/>
        </w:rPr>
      </w:pPr>
      <w:r w:rsidRPr="00894199">
        <w:rPr>
          <w:rFonts w:cs="Times New Roman"/>
          <w:sz w:val="22"/>
          <w:szCs w:val="22"/>
        </w:rPr>
        <w:t>на информационных стендах в местах предоставления муниципальной услуги.</w:t>
      </w:r>
    </w:p>
    <w:p w:rsidR="00894199" w:rsidRPr="00894199" w:rsidRDefault="00894199" w:rsidP="00894199">
      <w:pPr>
        <w:pStyle w:val="a7"/>
        <w:autoSpaceDE w:val="0"/>
        <w:autoSpaceDN w:val="0"/>
        <w:adjustRightInd w:val="0"/>
        <w:ind w:left="0" w:firstLine="709"/>
        <w:jc w:val="both"/>
        <w:rPr>
          <w:rFonts w:cs="Times New Roman"/>
          <w:sz w:val="22"/>
          <w:szCs w:val="22"/>
        </w:rPr>
      </w:pPr>
    </w:p>
    <w:p w:rsidR="00894199" w:rsidRPr="00894199" w:rsidRDefault="00894199" w:rsidP="00894199">
      <w:pPr>
        <w:pStyle w:val="a7"/>
        <w:widowControl/>
        <w:numPr>
          <w:ilvl w:val="0"/>
          <w:numId w:val="18"/>
        </w:numPr>
        <w:suppressAutoHyphens w:val="0"/>
        <w:jc w:val="both"/>
        <w:rPr>
          <w:rFonts w:cs="Times New Roman"/>
          <w:b/>
          <w:sz w:val="22"/>
          <w:szCs w:val="22"/>
        </w:rPr>
      </w:pPr>
      <w:r w:rsidRPr="00894199">
        <w:rPr>
          <w:rFonts w:cs="Times New Roman"/>
          <w:b/>
          <w:sz w:val="22"/>
          <w:szCs w:val="22"/>
        </w:rPr>
        <w:t>Стандарт предоставления муниципальной услуги</w:t>
      </w:r>
    </w:p>
    <w:p w:rsidR="00894199" w:rsidRPr="00894199" w:rsidRDefault="00894199" w:rsidP="00894199">
      <w:pPr>
        <w:suppressAutoHyphens/>
        <w:autoSpaceDE w:val="0"/>
        <w:spacing w:after="0" w:line="240" w:lineRule="auto"/>
        <w:ind w:firstLine="709"/>
        <w:jc w:val="both"/>
        <w:rPr>
          <w:rFonts w:ascii="Times New Roman" w:hAnsi="Times New Roman" w:cs="Times New Roman"/>
          <w:b/>
        </w:rPr>
      </w:pPr>
      <w:r w:rsidRPr="00894199">
        <w:rPr>
          <w:rFonts w:ascii="Times New Roman" w:hAnsi="Times New Roman" w:cs="Times New Roman"/>
          <w:b/>
        </w:rPr>
        <w:lastRenderedPageBreak/>
        <w:t>2.1. Наименование муниципальной услуги</w:t>
      </w:r>
    </w:p>
    <w:p w:rsidR="00894199" w:rsidRPr="00894199" w:rsidRDefault="00894199" w:rsidP="00894199">
      <w:pPr>
        <w:suppressAutoHyphens/>
        <w:autoSpaceDE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Наименование муниципальной услуги: </w:t>
      </w:r>
      <w:proofErr w:type="gramStart"/>
      <w:r w:rsidRPr="00894199">
        <w:rPr>
          <w:rFonts w:ascii="Times New Roman" w:hAnsi="Times New Roman" w:cs="Times New Roman"/>
        </w:rPr>
        <w:t xml:space="preserve">«Выдача разрешения на 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 xml:space="preserve">полетов беспилотных воздушных судов </w:t>
      </w:r>
      <w:r w:rsidRPr="00894199">
        <w:rPr>
          <w:rFonts w:ascii="Times New Roman" w:hAnsi="Times New Roman" w:cs="Times New Roman"/>
          <w:bCs/>
        </w:rPr>
        <w:br/>
        <w:t>(за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 xml:space="preserve">над населенным пунктом муниципального образования, а также посадку (взлет) на площадки, расположенные в границах муниципального образования, сведения </w:t>
      </w:r>
      <w:r w:rsidR="00B4754B">
        <w:rPr>
          <w:rFonts w:ascii="Times New Roman" w:hAnsi="Times New Roman" w:cs="Times New Roman"/>
          <w:color w:val="000000"/>
        </w:rPr>
        <w:br/>
      </w:r>
      <w:r w:rsidRPr="00894199">
        <w:rPr>
          <w:rFonts w:ascii="Times New Roman" w:hAnsi="Times New Roman" w:cs="Times New Roman"/>
          <w:color w:val="000000"/>
        </w:rPr>
        <w:t>о которых не опубликованы в документах аэронавигационной информации»</w:t>
      </w:r>
      <w:r w:rsidRPr="00894199">
        <w:rPr>
          <w:rFonts w:ascii="Times New Roman" w:hAnsi="Times New Roman" w:cs="Times New Roman"/>
        </w:rPr>
        <w:t>.</w:t>
      </w:r>
      <w:proofErr w:type="gramEnd"/>
    </w:p>
    <w:p w:rsidR="00894199" w:rsidRPr="00894199" w:rsidRDefault="00894199" w:rsidP="00894199">
      <w:pPr>
        <w:suppressAutoHyphens/>
        <w:autoSpaceDE w:val="0"/>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outlineLvl w:val="2"/>
        <w:rPr>
          <w:rFonts w:ascii="Times New Roman" w:hAnsi="Times New Roman" w:cs="Times New Roman"/>
          <w:b/>
        </w:rPr>
      </w:pPr>
      <w:r w:rsidRPr="00894199">
        <w:rPr>
          <w:rFonts w:ascii="Times New Roman" w:hAnsi="Times New Roman" w:cs="Times New Roman"/>
          <w:b/>
        </w:rPr>
        <w:t>2.2.</w:t>
      </w:r>
      <w:r w:rsidRPr="00894199">
        <w:rPr>
          <w:rFonts w:ascii="Times New Roman" w:hAnsi="Times New Roman" w:cs="Times New Roman"/>
          <w:b/>
        </w:rPr>
        <w:tab/>
        <w:t>Наименование органа, предоставляющего муниципальную  услугу</w:t>
      </w:r>
    </w:p>
    <w:p w:rsidR="00894199" w:rsidRPr="00894199" w:rsidRDefault="00894199" w:rsidP="00894199">
      <w:pPr>
        <w:autoSpaceDE w:val="0"/>
        <w:autoSpaceDN w:val="0"/>
        <w:adjustRightInd w:val="0"/>
        <w:spacing w:after="0" w:line="240" w:lineRule="auto"/>
        <w:ind w:firstLine="709"/>
        <w:jc w:val="both"/>
        <w:outlineLvl w:val="2"/>
        <w:rPr>
          <w:rFonts w:ascii="Times New Roman" w:hAnsi="Times New Roman" w:cs="Times New Roman"/>
          <w:bCs/>
        </w:rPr>
      </w:pPr>
      <w:r w:rsidRPr="00894199">
        <w:rPr>
          <w:rFonts w:ascii="Times New Roman" w:hAnsi="Times New Roman" w:cs="Times New Roman"/>
        </w:rPr>
        <w:t xml:space="preserve">Муниципальная услуга предоставляется </w:t>
      </w:r>
      <w:r w:rsidRPr="00894199">
        <w:rPr>
          <w:rFonts w:ascii="Times New Roman" w:hAnsi="Times New Roman" w:cs="Times New Roman"/>
          <w:bCs/>
        </w:rPr>
        <w:t xml:space="preserve">администрацией муниципального образования </w:t>
      </w:r>
      <w:proofErr w:type="spellStart"/>
      <w:r w:rsidRPr="00894199">
        <w:rPr>
          <w:rFonts w:ascii="Times New Roman" w:hAnsi="Times New Roman" w:cs="Times New Roman"/>
          <w:bCs/>
        </w:rPr>
        <w:t>Тужинский</w:t>
      </w:r>
      <w:proofErr w:type="spellEnd"/>
      <w:r w:rsidRPr="00894199">
        <w:rPr>
          <w:rFonts w:ascii="Times New Roman" w:hAnsi="Times New Roman" w:cs="Times New Roman"/>
          <w:bCs/>
        </w:rPr>
        <w:t xml:space="preserve"> муниципальный район Кировской области (далее – администрация).</w:t>
      </w:r>
    </w:p>
    <w:p w:rsidR="00894199" w:rsidRPr="00894199" w:rsidRDefault="00894199" w:rsidP="00894199">
      <w:pPr>
        <w:pStyle w:val="af6"/>
        <w:ind w:firstLine="709"/>
        <w:jc w:val="both"/>
        <w:rPr>
          <w:rFonts w:ascii="Times New Roman" w:hAnsi="Times New Roman" w:cs="Times New Roman"/>
          <w:sz w:val="22"/>
          <w:szCs w:val="22"/>
        </w:rPr>
      </w:pPr>
      <w:r w:rsidRPr="00894199">
        <w:rPr>
          <w:rFonts w:ascii="Times New Roman" w:hAnsi="Times New Roman" w:cs="Times New Roman"/>
          <w:sz w:val="22"/>
          <w:szCs w:val="22"/>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94199" w:rsidRPr="00894199" w:rsidRDefault="00894199" w:rsidP="00894199">
      <w:pPr>
        <w:spacing w:after="0" w:line="240" w:lineRule="auto"/>
        <w:ind w:firstLine="709"/>
        <w:jc w:val="both"/>
        <w:rPr>
          <w:rFonts w:ascii="Times New Roman" w:hAnsi="Times New Roman" w:cs="Times New Roman"/>
          <w:bCs/>
        </w:rPr>
      </w:pPr>
    </w:p>
    <w:p w:rsidR="00894199" w:rsidRPr="00894199" w:rsidRDefault="00894199" w:rsidP="00894199">
      <w:pPr>
        <w:autoSpaceDE w:val="0"/>
        <w:autoSpaceDN w:val="0"/>
        <w:adjustRightInd w:val="0"/>
        <w:spacing w:after="0" w:line="240" w:lineRule="auto"/>
        <w:ind w:firstLine="709"/>
        <w:outlineLvl w:val="2"/>
        <w:rPr>
          <w:rFonts w:ascii="Times New Roman" w:hAnsi="Times New Roman" w:cs="Times New Roman"/>
          <w:b/>
          <w:bCs/>
        </w:rPr>
      </w:pPr>
      <w:r w:rsidRPr="00894199">
        <w:rPr>
          <w:rFonts w:ascii="Times New Roman" w:hAnsi="Times New Roman" w:cs="Times New Roman"/>
          <w:b/>
          <w:bCs/>
        </w:rPr>
        <w:t xml:space="preserve">2.3. Результат предоставления муниципальной услуги </w:t>
      </w:r>
    </w:p>
    <w:p w:rsidR="00894199" w:rsidRPr="00894199" w:rsidRDefault="00894199" w:rsidP="00894199">
      <w:pPr>
        <w:autoSpaceDE w:val="0"/>
        <w:autoSpaceDN w:val="0"/>
        <w:adjustRightInd w:val="0"/>
        <w:spacing w:after="0" w:line="240" w:lineRule="auto"/>
        <w:ind w:firstLine="709"/>
        <w:outlineLvl w:val="2"/>
        <w:rPr>
          <w:rFonts w:ascii="Times New Roman" w:hAnsi="Times New Roman" w:cs="Times New Roman"/>
          <w:bCs/>
        </w:rPr>
      </w:pPr>
      <w:r w:rsidRPr="00894199">
        <w:rPr>
          <w:rFonts w:ascii="Times New Roman" w:hAnsi="Times New Roman" w:cs="Times New Roman"/>
          <w:bCs/>
        </w:rPr>
        <w:t>Результатом предоставления муниципальной услуги является: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t xml:space="preserve">выдача разрешения на 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 xml:space="preserve">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w:t>
      </w:r>
      <w:r w:rsidR="00B4754B">
        <w:rPr>
          <w:rFonts w:ascii="Times New Roman" w:hAnsi="Times New Roman" w:cs="Times New Roman"/>
          <w:color w:val="000000"/>
        </w:rPr>
        <w:br/>
      </w:r>
      <w:r w:rsidRPr="00894199">
        <w:rPr>
          <w:rFonts w:ascii="Times New Roman" w:hAnsi="Times New Roman" w:cs="Times New Roman"/>
          <w:color w:val="000000"/>
        </w:rPr>
        <w:t>не опубликованы в документах аэронавигационной информации</w:t>
      </w:r>
      <w:r w:rsidRPr="00894199">
        <w:rPr>
          <w:rFonts w:ascii="Times New Roman" w:hAnsi="Times New Roman" w:cs="Times New Roman"/>
        </w:rPr>
        <w:t>;</w:t>
      </w:r>
      <w:proofErr w:type="gramEnd"/>
    </w:p>
    <w:p w:rsid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отказ в предоставлении муниципальной услуги.</w:t>
      </w:r>
    </w:p>
    <w:p w:rsidR="00B4754B" w:rsidRPr="00894199" w:rsidRDefault="00B4754B" w:rsidP="00894199">
      <w:pPr>
        <w:autoSpaceDE w:val="0"/>
        <w:autoSpaceDN w:val="0"/>
        <w:adjustRightInd w:val="0"/>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rPr>
      </w:pPr>
      <w:r w:rsidRPr="00894199">
        <w:rPr>
          <w:rFonts w:ascii="Times New Roman" w:hAnsi="Times New Roman" w:cs="Times New Roman"/>
          <w:b/>
        </w:rPr>
        <w:t>2.4. Срок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2.4.1. Общий срок предоставления муниципальной услуги не может превышать:</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proofErr w:type="gramStart"/>
      <w:r w:rsidRPr="00894199">
        <w:rPr>
          <w:rFonts w:ascii="Times New Roman" w:hAnsi="Times New Roman" w:cs="Times New Roman"/>
          <w:bCs/>
        </w:rPr>
        <w:t xml:space="preserve">5 рабочих дней со дня приема от заявителя (поступления в администрацию </w:t>
      </w:r>
      <w:r w:rsidR="00B4754B">
        <w:rPr>
          <w:rFonts w:ascii="Times New Roman" w:hAnsi="Times New Roman" w:cs="Times New Roman"/>
          <w:bCs/>
        </w:rPr>
        <w:br/>
      </w:r>
      <w:r w:rsidRPr="00894199">
        <w:rPr>
          <w:rFonts w:ascii="Times New Roman" w:hAnsi="Times New Roman" w:cs="Times New Roman"/>
          <w:bCs/>
        </w:rPr>
        <w:t xml:space="preserve">из многофункционального центра) документов, необходимых для принятия решения о выдаче (об отказе в выдаче) </w:t>
      </w:r>
      <w:r w:rsidRPr="00894199">
        <w:rPr>
          <w:rFonts w:ascii="Times New Roman" w:hAnsi="Times New Roman" w:cs="Times New Roman"/>
        </w:rPr>
        <w:t xml:space="preserve">разрешения на 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над населенным пунктом муниципального</w:t>
      </w:r>
      <w:proofErr w:type="gramEnd"/>
      <w:r w:rsidRPr="00894199">
        <w:rPr>
          <w:rFonts w:ascii="Times New Roman" w:hAnsi="Times New Roman" w:cs="Times New Roman"/>
          <w:color w:val="000000"/>
        </w:rPr>
        <w:t xml:space="preserve"> образования, а также посадку (взлет) </w:t>
      </w:r>
      <w:r w:rsidR="00B4754B">
        <w:rPr>
          <w:rFonts w:ascii="Times New Roman" w:hAnsi="Times New Roman" w:cs="Times New Roman"/>
          <w:color w:val="000000"/>
        </w:rPr>
        <w:br/>
      </w:r>
      <w:r w:rsidRPr="00894199">
        <w:rPr>
          <w:rFonts w:ascii="Times New Roman" w:hAnsi="Times New Roman" w:cs="Times New Roman"/>
          <w:color w:val="000000"/>
        </w:rPr>
        <w:t xml:space="preserve">на площадки, расположенные в границах муниципального образования, сведения о которых </w:t>
      </w:r>
      <w:r w:rsidR="00B4754B">
        <w:rPr>
          <w:rFonts w:ascii="Times New Roman" w:hAnsi="Times New Roman" w:cs="Times New Roman"/>
          <w:color w:val="000000"/>
        </w:rPr>
        <w:br/>
      </w:r>
      <w:r w:rsidRPr="00894199">
        <w:rPr>
          <w:rFonts w:ascii="Times New Roman" w:hAnsi="Times New Roman" w:cs="Times New Roman"/>
          <w:color w:val="000000"/>
        </w:rPr>
        <w:t>не опубликованы в документах аэронавигационной информации</w:t>
      </w:r>
      <w:r w:rsidRPr="00894199">
        <w:rPr>
          <w:rFonts w:ascii="Times New Roman" w:hAnsi="Times New Roman" w:cs="Times New Roman"/>
          <w:bCs/>
        </w:rPr>
        <w:t>;</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2 рабочих дня со дня приема от заявителя (поступления в администрацию </w:t>
      </w:r>
      <w:r w:rsidR="00B4754B">
        <w:rPr>
          <w:rFonts w:ascii="Times New Roman" w:hAnsi="Times New Roman" w:cs="Times New Roman"/>
          <w:bCs/>
        </w:rPr>
        <w:br/>
      </w:r>
      <w:r w:rsidRPr="00894199">
        <w:rPr>
          <w:rFonts w:ascii="Times New Roman" w:hAnsi="Times New Roman" w:cs="Times New Roman"/>
          <w:bCs/>
        </w:rPr>
        <w:t>из многофункционального центра) документов, необходимых для принятия решения о выдаче (об отказе в выдаче) разрешения на выполнение полетов беспилотных воздушных судов.</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2.4.2. Заявление о выдаче разрешения на выполнение авиационных работ, парашютных прыжков, демонстрационных полетов воздушных судов, подъемов привязных аэростатов 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 представляется в администрацию не </w:t>
      </w:r>
      <w:proofErr w:type="gramStart"/>
      <w:r w:rsidRPr="00894199">
        <w:rPr>
          <w:rFonts w:ascii="Times New Roman" w:hAnsi="Times New Roman" w:cs="Times New Roman"/>
        </w:rPr>
        <w:t>позднее</w:t>
      </w:r>
      <w:proofErr w:type="gramEnd"/>
      <w:r w:rsidRPr="00894199">
        <w:rPr>
          <w:rFonts w:ascii="Times New Roman" w:hAnsi="Times New Roman" w:cs="Times New Roman"/>
        </w:rPr>
        <w:t xml:space="preserve"> чем за 10 рабочих дней до планируемого срока их выполнения.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Заявление о выдаче разрешения на выполнение полетов беспилотных воздушных судов представляется в администрацию не </w:t>
      </w:r>
      <w:proofErr w:type="gramStart"/>
      <w:r w:rsidRPr="00894199">
        <w:rPr>
          <w:rFonts w:ascii="Times New Roman" w:hAnsi="Times New Roman" w:cs="Times New Roman"/>
        </w:rPr>
        <w:t>позднее</w:t>
      </w:r>
      <w:proofErr w:type="gramEnd"/>
      <w:r w:rsidRPr="00894199">
        <w:rPr>
          <w:rFonts w:ascii="Times New Roman" w:hAnsi="Times New Roman" w:cs="Times New Roman"/>
        </w:rPr>
        <w:t xml:space="preserve"> чем за 3 рабочих дня до планируемого срока их выполнения.</w:t>
      </w:r>
    </w:p>
    <w:p w:rsidR="00894199" w:rsidRPr="00894199" w:rsidRDefault="00894199" w:rsidP="00894199">
      <w:pPr>
        <w:autoSpaceDE w:val="0"/>
        <w:autoSpaceDN w:val="0"/>
        <w:adjustRightInd w:val="0"/>
        <w:spacing w:after="0" w:line="240" w:lineRule="auto"/>
        <w:ind w:firstLine="709"/>
        <w:jc w:val="both"/>
        <w:rPr>
          <w:rFonts w:ascii="Times New Roman" w:eastAsia="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outlineLvl w:val="2"/>
        <w:rPr>
          <w:rFonts w:ascii="Times New Roman" w:hAnsi="Times New Roman" w:cs="Times New Roman"/>
          <w:b/>
        </w:rPr>
      </w:pPr>
      <w:r w:rsidRPr="00894199">
        <w:rPr>
          <w:rFonts w:ascii="Times New Roman" w:hAnsi="Times New Roman" w:cs="Times New Roman"/>
          <w:b/>
        </w:rPr>
        <w:t>2.5.</w:t>
      </w:r>
      <w:r w:rsidRPr="00894199">
        <w:rPr>
          <w:rFonts w:ascii="Times New Roman" w:hAnsi="Times New Roman" w:cs="Times New Roman"/>
          <w:b/>
        </w:rPr>
        <w:tab/>
        <w:t>Нормативные правовые акты, регулирующие предоставление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Перечень нормативных правовых актов, регулирующих предоставление муниципальной услуги, размещен:</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на официальном сайте; </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в Федеральном реестре; </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в Региональном реестре;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lastRenderedPageBreak/>
        <w:t xml:space="preserve">на Едином портале; </w:t>
      </w:r>
    </w:p>
    <w:p w:rsidR="00894199" w:rsidRPr="00894199" w:rsidRDefault="00894199" w:rsidP="00894199">
      <w:pPr>
        <w:spacing w:after="0" w:line="240" w:lineRule="auto"/>
        <w:ind w:firstLine="709"/>
        <w:jc w:val="both"/>
        <w:rPr>
          <w:rFonts w:ascii="Times New Roman" w:hAnsi="Times New Roman" w:cs="Times New Roman"/>
          <w:color w:val="000000"/>
        </w:rPr>
      </w:pPr>
      <w:r w:rsidRPr="00894199">
        <w:rPr>
          <w:rFonts w:ascii="Times New Roman" w:hAnsi="Times New Roman" w:cs="Times New Roman"/>
          <w:color w:val="000000"/>
        </w:rPr>
        <w:t>на Региональном портале.</w:t>
      </w:r>
    </w:p>
    <w:p w:rsidR="00894199" w:rsidRPr="00894199" w:rsidRDefault="00894199" w:rsidP="00894199">
      <w:pPr>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rPr>
      </w:pPr>
      <w:r w:rsidRPr="00894199">
        <w:rPr>
          <w:rFonts w:ascii="Times New Roman" w:hAnsi="Times New Roman" w:cs="Times New Roman"/>
          <w:b/>
        </w:rPr>
        <w:t>2.6.</w:t>
      </w:r>
      <w:r w:rsidRPr="00894199">
        <w:rPr>
          <w:rFonts w:ascii="Times New Roman" w:hAnsi="Times New Roman" w:cs="Times New Roman"/>
          <w:b/>
        </w:rPr>
        <w:tab/>
        <w:t>Исчерпывающий перечень документов, необходимых для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bookmarkStart w:id="25" w:name="Par0"/>
      <w:bookmarkEnd w:id="25"/>
      <w:r w:rsidRPr="00894199">
        <w:rPr>
          <w:rFonts w:ascii="Times New Roman" w:hAnsi="Times New Roman" w:cs="Times New Roman"/>
        </w:rPr>
        <w:t xml:space="preserve">2.6.1. </w:t>
      </w:r>
      <w:proofErr w:type="gramStart"/>
      <w:r w:rsidRPr="00894199">
        <w:rPr>
          <w:rFonts w:ascii="Times New Roman" w:hAnsi="Times New Roman" w:cs="Times New Roman"/>
        </w:rPr>
        <w:t xml:space="preserve">Заявление о выдаче разрешения на 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 xml:space="preserve">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w:t>
      </w:r>
      <w:r w:rsidR="00B4754B">
        <w:rPr>
          <w:rFonts w:ascii="Times New Roman" w:hAnsi="Times New Roman" w:cs="Times New Roman"/>
          <w:color w:val="000000"/>
        </w:rPr>
        <w:br/>
      </w:r>
      <w:r w:rsidRPr="00894199">
        <w:rPr>
          <w:rFonts w:ascii="Times New Roman" w:hAnsi="Times New Roman" w:cs="Times New Roman"/>
          <w:color w:val="000000"/>
        </w:rPr>
        <w:t>не опубликованы в документах аэронавигационной информации</w:t>
      </w:r>
      <w:r w:rsidRPr="00894199">
        <w:rPr>
          <w:rFonts w:ascii="Times New Roman" w:hAnsi="Times New Roman" w:cs="Times New Roman"/>
        </w:rPr>
        <w:t xml:space="preserve"> (Приложение</w:t>
      </w:r>
      <w:proofErr w:type="gramEnd"/>
      <w:r w:rsidRPr="00894199">
        <w:rPr>
          <w:rFonts w:ascii="Times New Roman" w:hAnsi="Times New Roman" w:cs="Times New Roman"/>
        </w:rPr>
        <w:t xml:space="preserve"> № 1).</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Заявление заверяется личной подписью заявителя либо уполномоченного им лица, а также печатью юридического лица или индивидуального предпринимателя при ее наличии. Текст заявления должен быть написан разборчиво.</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2.6.2. Копия документа, удостоверяющего личность заявителя, если заявителем является физическое лицо или индивидуальный предприниматель без образования юридического лица.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2.6.3. 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2.6.4. При получении разрешения на выполнение авиационных работ:</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2.6.4.1. Копия сертификата </w:t>
      </w:r>
      <w:proofErr w:type="spellStart"/>
      <w:r w:rsidRPr="00894199">
        <w:rPr>
          <w:rFonts w:ascii="Times New Roman" w:hAnsi="Times New Roman" w:cs="Times New Roman"/>
        </w:rPr>
        <w:t>эксплуатанта</w:t>
      </w:r>
      <w:proofErr w:type="spellEnd"/>
      <w:r w:rsidRPr="00894199">
        <w:rPr>
          <w:rFonts w:ascii="Times New Roman" w:hAnsi="Times New Roman" w:cs="Times New Roman"/>
        </w:rPr>
        <w:t xml:space="preserve"> в случае, если авиационные работы осуществляются </w:t>
      </w:r>
      <w:r w:rsidR="00B4754B">
        <w:rPr>
          <w:rFonts w:ascii="Times New Roman" w:hAnsi="Times New Roman" w:cs="Times New Roman"/>
        </w:rPr>
        <w:br/>
      </w:r>
      <w:r w:rsidRPr="00894199">
        <w:rPr>
          <w:rFonts w:ascii="Times New Roman" w:hAnsi="Times New Roman" w:cs="Times New Roman"/>
        </w:rPr>
        <w:t xml:space="preserve">с использованием воздушного судна </w:t>
      </w:r>
      <w:proofErr w:type="spellStart"/>
      <w:r w:rsidRPr="00894199">
        <w:rPr>
          <w:rFonts w:ascii="Times New Roman" w:hAnsi="Times New Roman" w:cs="Times New Roman"/>
        </w:rPr>
        <w:t>эксплуатанта</w:t>
      </w:r>
      <w:proofErr w:type="spellEnd"/>
      <w:r w:rsidRPr="00894199">
        <w:rPr>
          <w:rFonts w:ascii="Times New Roman" w:hAnsi="Times New Roman" w:cs="Times New Roman"/>
        </w:rPr>
        <w:t>.</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2.6.4.2. Копии документа, содержащего технические характеристики воздушного судна </w:t>
      </w:r>
      <w:r w:rsidR="00B4754B">
        <w:rPr>
          <w:rFonts w:ascii="Times New Roman" w:hAnsi="Times New Roman" w:cs="Times New Roman"/>
        </w:rPr>
        <w:br/>
      </w:r>
      <w:r w:rsidRPr="00894199">
        <w:rPr>
          <w:rFonts w:ascii="Times New Roman" w:hAnsi="Times New Roman" w:cs="Times New Roman"/>
        </w:rPr>
        <w:t xml:space="preserve">с указанием массы конструкции, и полиса страхования гражданской ответственности владельца воздушного судна перед третьими лицами в случае, если авиационные работы осуществляются </w:t>
      </w:r>
      <w:r w:rsidR="00B4754B">
        <w:rPr>
          <w:rFonts w:ascii="Times New Roman" w:hAnsi="Times New Roman" w:cs="Times New Roman"/>
        </w:rPr>
        <w:br/>
      </w:r>
      <w:r w:rsidRPr="00894199">
        <w:rPr>
          <w:rFonts w:ascii="Times New Roman" w:hAnsi="Times New Roman" w:cs="Times New Roman"/>
        </w:rPr>
        <w:t xml:space="preserve">с использованием пилотируемого воздушного судна, имеющего массу конструкции 115 килограммов </w:t>
      </w:r>
      <w:r w:rsidR="00B4754B">
        <w:rPr>
          <w:rFonts w:ascii="Times New Roman" w:hAnsi="Times New Roman" w:cs="Times New Roman"/>
        </w:rPr>
        <w:br/>
      </w:r>
      <w:r w:rsidRPr="00894199">
        <w:rPr>
          <w:rFonts w:ascii="Times New Roman" w:hAnsi="Times New Roman" w:cs="Times New Roman"/>
        </w:rPr>
        <w:t>и менее.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2.6.4.3. В случаях, не указанных в подпунктах 2.6.4.1 и 2.6.4.2, - копии свидетельства </w:t>
      </w:r>
      <w:r w:rsidR="00B4754B">
        <w:rPr>
          <w:rFonts w:ascii="Times New Roman" w:hAnsi="Times New Roman" w:cs="Times New Roman"/>
        </w:rPr>
        <w:br/>
      </w:r>
      <w:r w:rsidRPr="00894199">
        <w:rPr>
          <w:rFonts w:ascii="Times New Roman" w:hAnsi="Times New Roman" w:cs="Times New Roman"/>
        </w:rPr>
        <w:t>о регистрации воздушного судна, сертификата летной годности воздушного судна, свидетельства пилота, полиса страхования гражданской ответственности владельца воздушного судна перед третьими лицами.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2.6.4.4. Копия договора на выполнение авиационных работ.</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2.6.5. При получении разрешения на выполнение парашютных прыжков:</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2.6.5.1. Копия сертификата </w:t>
      </w:r>
      <w:proofErr w:type="spellStart"/>
      <w:r w:rsidRPr="00894199">
        <w:rPr>
          <w:rFonts w:ascii="Times New Roman" w:hAnsi="Times New Roman" w:cs="Times New Roman"/>
        </w:rPr>
        <w:t>эксплуатанта</w:t>
      </w:r>
      <w:proofErr w:type="spellEnd"/>
      <w:r w:rsidRPr="00894199">
        <w:rPr>
          <w:rFonts w:ascii="Times New Roman" w:hAnsi="Times New Roman" w:cs="Times New Roman"/>
        </w:rPr>
        <w:t xml:space="preserve"> в случае, если парашютные прыжки осуществляются </w:t>
      </w:r>
      <w:r w:rsidR="00B4754B">
        <w:rPr>
          <w:rFonts w:ascii="Times New Roman" w:hAnsi="Times New Roman" w:cs="Times New Roman"/>
        </w:rPr>
        <w:br/>
      </w:r>
      <w:r w:rsidRPr="00894199">
        <w:rPr>
          <w:rFonts w:ascii="Times New Roman" w:hAnsi="Times New Roman" w:cs="Times New Roman"/>
        </w:rPr>
        <w:t xml:space="preserve">с использованием воздушного судна </w:t>
      </w:r>
      <w:proofErr w:type="spellStart"/>
      <w:r w:rsidRPr="00894199">
        <w:rPr>
          <w:rFonts w:ascii="Times New Roman" w:hAnsi="Times New Roman" w:cs="Times New Roman"/>
        </w:rPr>
        <w:t>эксплуатанта</w:t>
      </w:r>
      <w:proofErr w:type="spellEnd"/>
      <w:r w:rsidRPr="00894199">
        <w:rPr>
          <w:rFonts w:ascii="Times New Roman" w:hAnsi="Times New Roman" w:cs="Times New Roman"/>
        </w:rPr>
        <w:t>.</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2.6.5.2. В случаях, не указанных в подпункте 2.6.5.1, - копии свидетельства о регистрации воздушного судна, сертификата летной годности воздушного судна, свидетельства пилота, полиса страхования гражданской ответственности владельца воздушного судна перед третьими лицами.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2.6.5.3. Схема расположения места приземления парашютистов с указанием контролируемой зоны, количества и расстановки сил (контролеров) и средств (ограждений), используемых для ее контроля в целях обеспечения безопасности участников и зрителей.</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2.6.6. При получении разрешения на выполнение демонстрационных полетов:</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2.6.6.1. Копия сертификата </w:t>
      </w:r>
      <w:proofErr w:type="spellStart"/>
      <w:r w:rsidRPr="00894199">
        <w:rPr>
          <w:rFonts w:ascii="Times New Roman" w:hAnsi="Times New Roman" w:cs="Times New Roman"/>
        </w:rPr>
        <w:t>эксплуатанта</w:t>
      </w:r>
      <w:proofErr w:type="spellEnd"/>
      <w:r w:rsidRPr="00894199">
        <w:rPr>
          <w:rFonts w:ascii="Times New Roman" w:hAnsi="Times New Roman" w:cs="Times New Roman"/>
        </w:rPr>
        <w:t xml:space="preserve"> в случае, если демонстрационные полеты осуществляются с использованием воздушного судна </w:t>
      </w:r>
      <w:proofErr w:type="spellStart"/>
      <w:r w:rsidRPr="00894199">
        <w:rPr>
          <w:rFonts w:ascii="Times New Roman" w:hAnsi="Times New Roman" w:cs="Times New Roman"/>
        </w:rPr>
        <w:t>эксплуатанта</w:t>
      </w:r>
      <w:proofErr w:type="spellEnd"/>
      <w:r w:rsidRPr="00894199">
        <w:rPr>
          <w:rFonts w:ascii="Times New Roman" w:hAnsi="Times New Roman" w:cs="Times New Roman"/>
        </w:rPr>
        <w:t>.</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2.6.6.2. Копии документа, содержащего технические характеристики воздушного судна </w:t>
      </w:r>
      <w:r w:rsidR="00B4754B">
        <w:rPr>
          <w:rFonts w:ascii="Times New Roman" w:hAnsi="Times New Roman" w:cs="Times New Roman"/>
        </w:rPr>
        <w:br/>
      </w:r>
      <w:r w:rsidRPr="00894199">
        <w:rPr>
          <w:rFonts w:ascii="Times New Roman" w:hAnsi="Times New Roman" w:cs="Times New Roman"/>
        </w:rPr>
        <w:t xml:space="preserve">с указанием массы конструкции, и полиса страхования гражданской ответственности владельца воздушного судна перед третьими лицами в случае, если демонстрационные полеты осуществляются </w:t>
      </w:r>
      <w:r w:rsidR="00B4754B">
        <w:rPr>
          <w:rFonts w:ascii="Times New Roman" w:hAnsi="Times New Roman" w:cs="Times New Roman"/>
        </w:rPr>
        <w:br/>
      </w:r>
      <w:r w:rsidRPr="00894199">
        <w:rPr>
          <w:rFonts w:ascii="Times New Roman" w:hAnsi="Times New Roman" w:cs="Times New Roman"/>
        </w:rPr>
        <w:t xml:space="preserve">с использованием пилотируемого воздушного судна, имеющего массу конструкции 115 килограммов </w:t>
      </w:r>
      <w:r w:rsidR="00B4754B">
        <w:rPr>
          <w:rFonts w:ascii="Times New Roman" w:hAnsi="Times New Roman" w:cs="Times New Roman"/>
        </w:rPr>
        <w:br/>
      </w:r>
      <w:r w:rsidRPr="00894199">
        <w:rPr>
          <w:rFonts w:ascii="Times New Roman" w:hAnsi="Times New Roman" w:cs="Times New Roman"/>
        </w:rPr>
        <w:t>и менее.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2.6.6.3. В случаях, не указанных в подпунктах 2.6.6.1 и 2.6.6.2, - копии свидетельства </w:t>
      </w:r>
      <w:r w:rsidR="00B4754B">
        <w:rPr>
          <w:rFonts w:ascii="Times New Roman" w:hAnsi="Times New Roman" w:cs="Times New Roman"/>
        </w:rPr>
        <w:br/>
      </w:r>
      <w:r w:rsidRPr="00894199">
        <w:rPr>
          <w:rFonts w:ascii="Times New Roman" w:hAnsi="Times New Roman" w:cs="Times New Roman"/>
        </w:rPr>
        <w:t>о регистрации воздушного судна, сертификата летной годности воздушного судна, свидетельства пилота, полиса страхования гражданской ответственности владельца воздушного судна перед третьими лицами.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2.6.7. При получении разрешения на выполнение полетов беспилотного воздушного судна: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2.6.7.1. Копия документа, подтверждающего постановку на учет беспилотного воздушного судна в порядке, установленном Правительством Российской Федерации, в случае, если полеты осуществляются с использованием беспилотного воздушного судна, имеющего максимальную взлетную массу 30 килограммов и менее.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lastRenderedPageBreak/>
        <w:t>2.6.7.2. В случаях, не указанных в подпункте 2.6.7.1, - копии свидетельства о регистрации беспилотного воздушного судна, сертификата летной годности беспилотного воздушного судна, свидетельства внешнего пилота, полиса страхования гражданской ответственности владельца воздушного судна перед третьими лицами.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2.6.8. При получении разрешения на подъем привязного аэростата: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2.6.8.1. Копия свидетельства о регистрац</w:t>
      </w:r>
      <w:proofErr w:type="gramStart"/>
      <w:r w:rsidRPr="00894199">
        <w:rPr>
          <w:rFonts w:ascii="Times New Roman" w:hAnsi="Times New Roman" w:cs="Times New Roman"/>
        </w:rPr>
        <w:t>ии аэ</w:t>
      </w:r>
      <w:proofErr w:type="gramEnd"/>
      <w:r w:rsidRPr="00894199">
        <w:rPr>
          <w:rFonts w:ascii="Times New Roman" w:hAnsi="Times New Roman" w:cs="Times New Roman"/>
        </w:rPr>
        <w:t>ростата.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2.6.8.2. Копия сертификата летной годности аэростата.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2.6.8.3. Копия свидетельства пилота аэростата.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2.6.8.4. Копии </w:t>
      </w:r>
      <w:proofErr w:type="gramStart"/>
      <w:r w:rsidRPr="00894199">
        <w:rPr>
          <w:rFonts w:ascii="Times New Roman" w:hAnsi="Times New Roman" w:cs="Times New Roman"/>
        </w:rPr>
        <w:t>полисов страхования гражданской ответственности владельца аэростата</w:t>
      </w:r>
      <w:proofErr w:type="gramEnd"/>
      <w:r w:rsidRPr="00894199">
        <w:rPr>
          <w:rFonts w:ascii="Times New Roman" w:hAnsi="Times New Roman" w:cs="Times New Roman"/>
        </w:rPr>
        <w:t xml:space="preserve"> перед пассажирами аэростата и третьими лицами.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2.6.8.5. Схема расположения точки подъема привязного аэростата с указанием контролируемой зоны, количества и расстановки сил (контролеров) и средств (ограждений), используемых для ее контроля в целях обеспечения безопасности участников и зрителей.</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bookmarkStart w:id="26" w:name="Par32"/>
      <w:bookmarkEnd w:id="26"/>
      <w:r w:rsidRPr="00894199">
        <w:rPr>
          <w:rFonts w:ascii="Times New Roman" w:hAnsi="Times New Roman" w:cs="Times New Roman"/>
        </w:rPr>
        <w:t>2.6.9. При получении разрешения на выполнение посадки (взлета) на площадки, расположенные в границах муниципального образования, сведения о которых не опубликованы в документах аэронавигационной информации: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2.6.9.1. Если посадка (взлет) осуществляется воздушным судном, выполняющим функции санитарной авиации, - документ (или его копия), подтверждающий выполнение функций санитарной авиации.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2.6.9.2. Если посадка (взлет) осуществляется пилотируемым воздушным судном, имеющим массу конструкции 115 килограммов и менее, - копии документа, содержащего технические характеристики воздушного судна с указанием массы конструкции, и полиса страхования гражданской ответственности владельца воздушного судна перед третьими лицами.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2.6.9.3. В случаях, не указанных в подпунктах 2.6.9.1 и 2.6.9.2, - копии свидетельства </w:t>
      </w:r>
      <w:r w:rsidR="009C13B3">
        <w:rPr>
          <w:rFonts w:ascii="Times New Roman" w:hAnsi="Times New Roman" w:cs="Times New Roman"/>
        </w:rPr>
        <w:br/>
      </w:r>
      <w:r w:rsidRPr="00894199">
        <w:rPr>
          <w:rFonts w:ascii="Times New Roman" w:hAnsi="Times New Roman" w:cs="Times New Roman"/>
        </w:rPr>
        <w:t>о регистрации воздушного судна, сертификата летной годности воздушного судна, свидетельства пилота, полиса страхования гражданской ответственности владельца воздушного судна перед третьими лицами.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2.6.9.4. Схема расположения посадочной площадки.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2.6.10. Документы, указанные в пунктах 2.6.1 - 2.6.9, представляются заявителем самостоятельно.</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2.6.11.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w:t>
      </w:r>
      <w:r w:rsidR="009C13B3">
        <w:rPr>
          <w:rFonts w:ascii="Times New Roman" w:hAnsi="Times New Roman" w:cs="Times New Roman"/>
        </w:rPr>
        <w:br/>
      </w:r>
      <w:r w:rsidRPr="00894199">
        <w:rPr>
          <w:rFonts w:ascii="Times New Roman" w:hAnsi="Times New Roman" w:cs="Times New Roman"/>
        </w:rPr>
        <w:t xml:space="preserve">или Регионального портала. В этом случае документы подписываются электронной подписью </w:t>
      </w:r>
      <w:r w:rsidR="009C13B3">
        <w:rPr>
          <w:rFonts w:ascii="Times New Roman" w:hAnsi="Times New Roman" w:cs="Times New Roman"/>
        </w:rPr>
        <w:br/>
      </w:r>
      <w:r w:rsidRPr="00894199">
        <w:rPr>
          <w:rFonts w:ascii="Times New Roman" w:hAnsi="Times New Roman" w:cs="Times New Roman"/>
        </w:rPr>
        <w:t>в соответствии с законодательством Российской Федерации.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2.6.12. При предоставлении муниципальной услуги администрация не вправе требовать </w:t>
      </w:r>
      <w:r w:rsidR="009C13B3">
        <w:rPr>
          <w:rFonts w:ascii="Times New Roman" w:hAnsi="Times New Roman" w:cs="Times New Roman"/>
        </w:rPr>
        <w:br/>
      </w:r>
      <w:r w:rsidRPr="00894199">
        <w:rPr>
          <w:rFonts w:ascii="Times New Roman" w:hAnsi="Times New Roman" w:cs="Times New Roman"/>
        </w:rPr>
        <w:t>от заявителя:</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94199" w:rsidRPr="009C13B3" w:rsidRDefault="00894199" w:rsidP="00894199">
      <w:pPr>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9C13B3">
        <w:rPr>
          <w:rStyle w:val="af5"/>
          <w:rFonts w:ascii="Times New Roman" w:hAnsi="Times New Roman"/>
          <w:color w:val="auto"/>
        </w:rPr>
        <w:t>частью 1 статьи 1</w:t>
      </w:r>
      <w:r w:rsidRPr="009C13B3">
        <w:rPr>
          <w:rFonts w:ascii="Times New Roman" w:hAnsi="Times New Roman" w:cs="Times New Roman"/>
        </w:rPr>
        <w:t xml:space="preserve"> Федерального закона от 27.07.2010 № 210-ФЗ государственных и муниципальных услуг, в соответствии с нормативными правовыми</w:t>
      </w:r>
      <w:proofErr w:type="gramEnd"/>
      <w:r w:rsidRPr="009C13B3">
        <w:rPr>
          <w:rFonts w:ascii="Times New Roman" w:hAnsi="Times New Roman" w:cs="Times New Roman"/>
        </w:rPr>
        <w:t xml:space="preserve"> актами Российской Федерации, нормативными правовыми актами Кировской области, муниципальными правовыми актами, за исключением документов, включенных </w:t>
      </w:r>
      <w:r w:rsidR="009C13B3">
        <w:rPr>
          <w:rFonts w:ascii="Times New Roman" w:hAnsi="Times New Roman" w:cs="Times New Roman"/>
        </w:rPr>
        <w:br/>
      </w:r>
      <w:r w:rsidRPr="009C13B3">
        <w:rPr>
          <w:rFonts w:ascii="Times New Roman" w:hAnsi="Times New Roman" w:cs="Times New Roman"/>
        </w:rPr>
        <w:t xml:space="preserve">в определенный </w:t>
      </w:r>
      <w:r w:rsidRPr="009C13B3">
        <w:rPr>
          <w:rStyle w:val="af5"/>
          <w:rFonts w:ascii="Times New Roman" w:hAnsi="Times New Roman"/>
          <w:color w:val="auto"/>
        </w:rPr>
        <w:t>частью 6</w:t>
      </w:r>
      <w:r w:rsidRPr="009C13B3">
        <w:rPr>
          <w:rFonts w:ascii="Times New Roman" w:hAnsi="Times New Roman" w:cs="Times New Roman"/>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894199" w:rsidRPr="00894199" w:rsidRDefault="00894199" w:rsidP="00894199">
      <w:pPr>
        <w:spacing w:after="0" w:line="240" w:lineRule="auto"/>
        <w:ind w:firstLine="709"/>
        <w:jc w:val="both"/>
        <w:rPr>
          <w:rFonts w:ascii="Times New Roman" w:hAnsi="Times New Roman" w:cs="Times New Roman"/>
        </w:rPr>
      </w:pPr>
      <w:proofErr w:type="gramStart"/>
      <w:r w:rsidRPr="009C13B3">
        <w:rPr>
          <w:rFonts w:ascii="Times New Roman" w:hAnsi="Times New Roman" w:cs="Times New Roman"/>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9C13B3">
        <w:rPr>
          <w:rStyle w:val="af5"/>
          <w:rFonts w:ascii="Times New Roman" w:hAnsi="Times New Roman"/>
          <w:color w:val="auto"/>
        </w:rPr>
        <w:t>части 1</w:t>
      </w:r>
      <w:r w:rsidRPr="00894199">
        <w:rPr>
          <w:rStyle w:val="af5"/>
          <w:rFonts w:ascii="Times New Roman" w:hAnsi="Times New Roman"/>
        </w:rPr>
        <w:t xml:space="preserve"> </w:t>
      </w:r>
      <w:r w:rsidRPr="009C13B3">
        <w:rPr>
          <w:rStyle w:val="af5"/>
          <w:rFonts w:ascii="Times New Roman" w:hAnsi="Times New Roman"/>
          <w:color w:val="auto"/>
        </w:rPr>
        <w:t>статьи 9</w:t>
      </w:r>
      <w:r w:rsidRPr="00894199">
        <w:rPr>
          <w:rFonts w:ascii="Times New Roman" w:hAnsi="Times New Roman" w:cs="Times New Roman"/>
        </w:rPr>
        <w:t xml:space="preserve"> Федерального закона от 27.07.2010 № 210-ФЗ;</w:t>
      </w:r>
      <w:proofErr w:type="gramEnd"/>
    </w:p>
    <w:p w:rsidR="00894199" w:rsidRPr="00894199" w:rsidRDefault="00894199" w:rsidP="00894199">
      <w:pPr>
        <w:autoSpaceDN w:val="0"/>
        <w:adjustRightInd w:val="0"/>
        <w:spacing w:after="0" w:line="240" w:lineRule="auto"/>
        <w:ind w:firstLine="709"/>
        <w:jc w:val="both"/>
        <w:rPr>
          <w:rFonts w:ascii="Times New Roman" w:hAnsi="Times New Roman" w:cs="Times New Roman"/>
        </w:rPr>
      </w:pPr>
      <w:bookmarkStart w:id="27" w:name="sub_7014"/>
      <w:r w:rsidRPr="00894199">
        <w:rPr>
          <w:rFonts w:ascii="Times New Roman" w:hAnsi="Times New Roman" w:cs="Times New Roman"/>
        </w:rPr>
        <w:t xml:space="preserve">представления документов и информации, отсутствие и (или) недостоверность которых </w:t>
      </w:r>
      <w:r w:rsidR="009C13B3">
        <w:rPr>
          <w:rFonts w:ascii="Times New Roman" w:hAnsi="Times New Roman" w:cs="Times New Roman"/>
        </w:rPr>
        <w:br/>
      </w:r>
      <w:r w:rsidRPr="00894199">
        <w:rPr>
          <w:rFonts w:ascii="Times New Roman" w:hAnsi="Times New Roman" w:cs="Times New Roman"/>
        </w:rPr>
        <w:t xml:space="preserve">не указывались при первоначальном отказе в приёме документов, необходимых для предоставления </w:t>
      </w:r>
      <w:r w:rsidRPr="00894199">
        <w:rPr>
          <w:rFonts w:ascii="Times New Roman" w:hAnsi="Times New Roman" w:cs="Times New Roman"/>
        </w:rPr>
        <w:lastRenderedPageBreak/>
        <w:t>муниципальной услуги, либо в предоставлении муниципальной услуги, за исключением следующих случаев:</w:t>
      </w:r>
    </w:p>
    <w:p w:rsidR="00894199" w:rsidRPr="00894199" w:rsidRDefault="00894199" w:rsidP="00894199">
      <w:pPr>
        <w:autoSpaceDN w:val="0"/>
        <w:adjustRightInd w:val="0"/>
        <w:spacing w:after="0" w:line="240" w:lineRule="auto"/>
        <w:ind w:firstLine="709"/>
        <w:jc w:val="both"/>
        <w:rPr>
          <w:rFonts w:ascii="Times New Roman" w:hAnsi="Times New Roman" w:cs="Times New Roman"/>
        </w:rPr>
      </w:pPr>
      <w:bookmarkStart w:id="28" w:name="sub_7141"/>
      <w:bookmarkEnd w:id="27"/>
      <w:r w:rsidRPr="00894199">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199" w:rsidRPr="00894199" w:rsidRDefault="00894199" w:rsidP="00894199">
      <w:pPr>
        <w:autoSpaceDN w:val="0"/>
        <w:adjustRightInd w:val="0"/>
        <w:spacing w:after="0" w:line="240" w:lineRule="auto"/>
        <w:ind w:firstLine="709"/>
        <w:jc w:val="both"/>
        <w:rPr>
          <w:rFonts w:ascii="Times New Roman" w:hAnsi="Times New Roman" w:cs="Times New Roman"/>
        </w:rPr>
      </w:pPr>
      <w:bookmarkStart w:id="29" w:name="sub_7142"/>
      <w:bookmarkEnd w:id="28"/>
      <w:r w:rsidRPr="00894199">
        <w:rPr>
          <w:rFonts w:ascii="Times New Roman" w:hAnsi="Times New Roman" w:cs="Times New Roman"/>
        </w:rPr>
        <w:t xml:space="preserve">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w:t>
      </w:r>
      <w:r w:rsidR="009C13B3">
        <w:rPr>
          <w:rFonts w:ascii="Times New Roman" w:hAnsi="Times New Roman" w:cs="Times New Roman"/>
        </w:rPr>
        <w:br/>
      </w:r>
      <w:r w:rsidRPr="00894199">
        <w:rPr>
          <w:rFonts w:ascii="Times New Roman" w:hAnsi="Times New Roman" w:cs="Times New Roman"/>
        </w:rPr>
        <w:t>в представленный ранее комплект документов;</w:t>
      </w:r>
    </w:p>
    <w:p w:rsidR="00894199" w:rsidRPr="00894199" w:rsidRDefault="00894199" w:rsidP="00894199">
      <w:pPr>
        <w:autoSpaceDN w:val="0"/>
        <w:adjustRightInd w:val="0"/>
        <w:spacing w:after="0" w:line="240" w:lineRule="auto"/>
        <w:ind w:firstLine="709"/>
        <w:jc w:val="both"/>
        <w:rPr>
          <w:rFonts w:ascii="Times New Roman" w:hAnsi="Times New Roman" w:cs="Times New Roman"/>
        </w:rPr>
      </w:pPr>
      <w:bookmarkStart w:id="30" w:name="sub_7143"/>
      <w:bookmarkEnd w:id="29"/>
      <w:r w:rsidRPr="00894199">
        <w:rPr>
          <w:rFonts w:ascii="Times New Roman" w:hAnsi="Times New Roman" w:cs="Times New Roman"/>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30"/>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t xml:space="preserve">выявление документально подтвержденного факта (признаков) ошибочного </w:t>
      </w:r>
      <w:r w:rsidR="009C13B3">
        <w:rPr>
          <w:rFonts w:ascii="Times New Roman" w:hAnsi="Times New Roman" w:cs="Times New Roman"/>
        </w:rPr>
        <w:br/>
      </w:r>
      <w:r w:rsidRPr="00894199">
        <w:rPr>
          <w:rFonts w:ascii="Times New Roman" w:hAnsi="Times New Roman" w:cs="Times New Roman"/>
        </w:rPr>
        <w:t xml:space="preserve">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9C13B3">
        <w:rPr>
          <w:rFonts w:ascii="Times New Roman" w:hAnsi="Times New Roman" w:cs="Times New Roman"/>
        </w:rPr>
        <w:br/>
      </w:r>
      <w:r w:rsidRPr="00894199">
        <w:rPr>
          <w:rFonts w:ascii="Times New Roman" w:hAnsi="Times New Roman" w:cs="Times New Roman"/>
        </w:rPr>
        <w:t xml:space="preserve">№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w:t>
      </w:r>
      <w:r w:rsidR="009C13B3">
        <w:rPr>
          <w:rFonts w:ascii="Times New Roman" w:hAnsi="Times New Roman" w:cs="Times New Roman"/>
        </w:rPr>
        <w:br/>
      </w:r>
      <w:r w:rsidRPr="00894199">
        <w:rPr>
          <w:rFonts w:ascii="Times New Roman" w:hAnsi="Times New Roman" w:cs="Times New Roman"/>
        </w:rPr>
        <w:t>за подписью руководителя органа, предоставляющего муниципальную</w:t>
      </w:r>
      <w:proofErr w:type="gramEnd"/>
      <w:r w:rsidRPr="00894199">
        <w:rPr>
          <w:rFonts w:ascii="Times New Roman" w:hAnsi="Times New Roman" w:cs="Times New Roman"/>
        </w:rPr>
        <w:t xml:space="preserve">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894199" w:rsidRPr="00894199" w:rsidRDefault="00894199" w:rsidP="00894199">
      <w:pPr>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rPr>
      </w:pPr>
      <w:r w:rsidRPr="00894199">
        <w:rPr>
          <w:rFonts w:ascii="Times New Roman" w:hAnsi="Times New Roman" w:cs="Times New Roman"/>
          <w:b/>
        </w:rPr>
        <w:t>2.7.</w:t>
      </w:r>
      <w:r w:rsidRPr="00894199">
        <w:rPr>
          <w:rFonts w:ascii="Times New Roman" w:hAnsi="Times New Roman" w:cs="Times New Roman"/>
          <w:b/>
        </w:rPr>
        <w:tab/>
        <w:t xml:space="preserve">Перечень оснований для отказа в приеме документов, необходимых </w:t>
      </w:r>
      <w:r w:rsidR="009C13B3">
        <w:rPr>
          <w:rFonts w:ascii="Times New Roman" w:hAnsi="Times New Roman" w:cs="Times New Roman"/>
          <w:b/>
        </w:rPr>
        <w:br/>
      </w:r>
      <w:r w:rsidRPr="00894199">
        <w:rPr>
          <w:rFonts w:ascii="Times New Roman" w:hAnsi="Times New Roman" w:cs="Times New Roman"/>
          <w:b/>
        </w:rPr>
        <w:t>для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2.7.1. Представление заявления в ненадлежащий орган.</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2.7.2. </w:t>
      </w:r>
      <w:proofErr w:type="gramStart"/>
      <w:r w:rsidRPr="00894199">
        <w:rPr>
          <w:rFonts w:ascii="Times New Roman" w:hAnsi="Times New Roman" w:cs="Times New Roman"/>
        </w:rPr>
        <w:t xml:space="preserve">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w:t>
      </w:r>
      <w:r w:rsidR="009C13B3">
        <w:rPr>
          <w:rFonts w:ascii="Times New Roman" w:hAnsi="Times New Roman" w:cs="Times New Roman"/>
        </w:rPr>
        <w:br/>
      </w:r>
      <w:r w:rsidRPr="00894199">
        <w:rPr>
          <w:rFonts w:ascii="Times New Roman" w:hAnsi="Times New Roman" w:cs="Times New Roman"/>
        </w:rPr>
        <w:t>в электронной почтой).</w:t>
      </w:r>
      <w:proofErr w:type="gramEnd"/>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2.7.3. Текст письменного (в том числе в форме электронного документа) заявления не поддается прочтению.</w:t>
      </w:r>
    </w:p>
    <w:p w:rsidR="00894199" w:rsidRPr="00894199" w:rsidRDefault="00894199" w:rsidP="00894199">
      <w:pPr>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rPr>
      </w:pPr>
      <w:r w:rsidRPr="00894199">
        <w:rPr>
          <w:rFonts w:ascii="Times New Roman" w:hAnsi="Times New Roman" w:cs="Times New Roman"/>
          <w:b/>
        </w:rPr>
        <w:t>2.8. Перечень оснований для приостановления или отказа в предоставлении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2.8.1. Основания для приостановления предоставления муниципальной услуги отсутствуют.</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bCs/>
        </w:rPr>
        <w:t xml:space="preserve">2.8.2. </w:t>
      </w:r>
      <w:r w:rsidRPr="00894199">
        <w:rPr>
          <w:rFonts w:ascii="Times New Roman" w:hAnsi="Times New Roman" w:cs="Times New Roman"/>
        </w:rPr>
        <w:t>Основания для отказа в предоставлении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2.8.2.1. Нарушение срока подачи заявления, установленного пунктом 2.4.1 подраздела 2.4 Административного регламента.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2.8.2.2. Несоответствие представленных документов перечню документов, указанных </w:t>
      </w:r>
      <w:r w:rsidR="009C13B3">
        <w:rPr>
          <w:rFonts w:ascii="Times New Roman" w:hAnsi="Times New Roman" w:cs="Times New Roman"/>
          <w:bCs/>
        </w:rPr>
        <w:br/>
      </w:r>
      <w:r w:rsidRPr="00894199">
        <w:rPr>
          <w:rFonts w:ascii="Times New Roman" w:hAnsi="Times New Roman" w:cs="Times New Roman"/>
          <w:bCs/>
        </w:rPr>
        <w:t xml:space="preserve">в подразделе 2.6 Административного регламента, либо представление документов, не соответствующих действующему законодательству, утративших силу, содержащих неполные, недостоверные </w:t>
      </w:r>
      <w:r w:rsidR="009C13B3">
        <w:rPr>
          <w:rFonts w:ascii="Times New Roman" w:hAnsi="Times New Roman" w:cs="Times New Roman"/>
          <w:bCs/>
        </w:rPr>
        <w:br/>
      </w:r>
      <w:r w:rsidRPr="00894199">
        <w:rPr>
          <w:rFonts w:ascii="Times New Roman" w:hAnsi="Times New Roman" w:cs="Times New Roman"/>
          <w:bCs/>
        </w:rPr>
        <w:t>или противоречивые сведения.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2.8.2.3. Создание угрозы общественной безопасности и (или) нарушения общественного спокойствия при выполнении авиационных работ, парашютных прыжков, демонстрационных полетов воздушных судов, полетов беспилотных воздушных судов, подъемов привязных аэростатов, посадки (взлета) </w:t>
      </w:r>
      <w:r w:rsidRPr="00894199">
        <w:rPr>
          <w:rFonts w:ascii="Times New Roman" w:hAnsi="Times New Roman" w:cs="Times New Roman"/>
          <w:bCs/>
        </w:rPr>
        <w:br/>
        <w:t>на площадки, расположенные в границах муниципального образования.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2.8.2.4. Проведение в месте и во время, которые указаны в заявлении, иных мероприятий, препятствующих выполнению авиационных работ, парашютных прыжков, демонстрационных полетов воздушных судов, полетов беспилотных воздушных судов, подъемов привязных аэростатов, посадки (взлета) на площадки, расположенные в границах муниципального образования.</w:t>
      </w:r>
    </w:p>
    <w:p w:rsidR="00894199" w:rsidRPr="00894199" w:rsidRDefault="00894199" w:rsidP="00894199">
      <w:pPr>
        <w:suppressAutoHyphens/>
        <w:autoSpaceDE w:val="0"/>
        <w:spacing w:after="0" w:line="240" w:lineRule="auto"/>
        <w:ind w:firstLine="709"/>
        <w:jc w:val="both"/>
        <w:rPr>
          <w:rFonts w:ascii="Times New Roman" w:hAnsi="Times New Roman" w:cs="Times New Roman"/>
        </w:rPr>
      </w:pPr>
    </w:p>
    <w:p w:rsidR="00894199" w:rsidRPr="00894199" w:rsidRDefault="00894199" w:rsidP="00894199">
      <w:pPr>
        <w:suppressAutoHyphens/>
        <w:autoSpaceDE w:val="0"/>
        <w:spacing w:after="0" w:line="240" w:lineRule="auto"/>
        <w:ind w:firstLine="709"/>
        <w:jc w:val="both"/>
        <w:rPr>
          <w:rFonts w:ascii="Times New Roman" w:hAnsi="Times New Roman" w:cs="Times New Roman"/>
          <w:b/>
          <w:bCs/>
        </w:rPr>
      </w:pPr>
      <w:r w:rsidRPr="00894199">
        <w:rPr>
          <w:rFonts w:ascii="Times New Roman" w:hAnsi="Times New Roman" w:cs="Times New Roman"/>
          <w:b/>
        </w:rPr>
        <w:t>2.9.</w:t>
      </w:r>
      <w:r w:rsidRPr="00894199">
        <w:rPr>
          <w:rFonts w:ascii="Times New Roman" w:hAnsi="Times New Roman" w:cs="Times New Roman"/>
          <w:b/>
        </w:rPr>
        <w:tab/>
      </w:r>
      <w:r w:rsidRPr="00894199">
        <w:rPr>
          <w:rFonts w:ascii="Times New Roman" w:hAnsi="Times New Roman" w:cs="Times New Roman"/>
          <w:b/>
          <w:bCs/>
        </w:rPr>
        <w:t xml:space="preserve">Перечень услуг, которые являются необходимыми и обязательными </w:t>
      </w:r>
      <w:r w:rsidR="009C13B3">
        <w:rPr>
          <w:rFonts w:ascii="Times New Roman" w:hAnsi="Times New Roman" w:cs="Times New Roman"/>
          <w:b/>
          <w:bCs/>
        </w:rPr>
        <w:br/>
      </w:r>
      <w:r w:rsidRPr="00894199">
        <w:rPr>
          <w:rFonts w:ascii="Times New Roman" w:hAnsi="Times New Roman" w:cs="Times New Roman"/>
          <w:b/>
          <w:bCs/>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94199" w:rsidRPr="00894199" w:rsidRDefault="00894199" w:rsidP="00894199">
      <w:pPr>
        <w:suppressAutoHyphens/>
        <w:autoSpaceDE w:val="0"/>
        <w:spacing w:after="0" w:line="240" w:lineRule="auto"/>
        <w:ind w:firstLine="709"/>
        <w:jc w:val="both"/>
        <w:rPr>
          <w:rFonts w:ascii="Times New Roman" w:hAnsi="Times New Roman" w:cs="Times New Roman"/>
        </w:rPr>
      </w:pPr>
      <w:r w:rsidRPr="00894199">
        <w:rPr>
          <w:rFonts w:ascii="Times New Roman" w:hAnsi="Times New Roman" w:cs="Times New Roman"/>
        </w:rPr>
        <w:lastRenderedPageBreak/>
        <w:t>Услуги, которые являются необходимыми и обязательными для предоставления муниципальной услуги, отсутствуют.</w:t>
      </w:r>
    </w:p>
    <w:p w:rsidR="00894199" w:rsidRPr="00894199" w:rsidRDefault="00894199" w:rsidP="00894199">
      <w:pPr>
        <w:suppressAutoHyphens/>
        <w:autoSpaceDE w:val="0"/>
        <w:spacing w:after="0" w:line="240" w:lineRule="auto"/>
        <w:ind w:firstLine="709"/>
        <w:jc w:val="both"/>
        <w:rPr>
          <w:rFonts w:ascii="Times New Roman" w:hAnsi="Times New Roman" w:cs="Times New Roman"/>
        </w:rPr>
      </w:pPr>
    </w:p>
    <w:p w:rsidR="00894199" w:rsidRPr="00894199" w:rsidRDefault="00894199" w:rsidP="00894199">
      <w:pPr>
        <w:suppressAutoHyphens/>
        <w:autoSpaceDE w:val="0"/>
        <w:spacing w:after="0" w:line="240" w:lineRule="auto"/>
        <w:ind w:firstLine="709"/>
        <w:jc w:val="both"/>
        <w:rPr>
          <w:rFonts w:ascii="Times New Roman" w:hAnsi="Times New Roman" w:cs="Times New Roman"/>
          <w:b/>
        </w:rPr>
      </w:pPr>
      <w:r w:rsidRPr="00894199">
        <w:rPr>
          <w:rFonts w:ascii="Times New Roman" w:hAnsi="Times New Roman" w:cs="Times New Roman"/>
          <w:b/>
        </w:rPr>
        <w:t>2.10.</w:t>
      </w:r>
      <w:r w:rsidRPr="00894199">
        <w:rPr>
          <w:rFonts w:ascii="Times New Roman" w:hAnsi="Times New Roman" w:cs="Times New Roman"/>
          <w:b/>
        </w:rPr>
        <w:tab/>
        <w:t>Порядок, размер и основания взимания платы за предоставление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Муниципальная услуга оказывается бесплатно.</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
    <w:p w:rsidR="00894199" w:rsidRPr="00894199" w:rsidRDefault="00894199" w:rsidP="00894199">
      <w:pPr>
        <w:spacing w:after="0" w:line="240" w:lineRule="auto"/>
        <w:ind w:firstLine="709"/>
        <w:jc w:val="both"/>
        <w:rPr>
          <w:rFonts w:ascii="Times New Roman" w:hAnsi="Times New Roman" w:cs="Times New Roman"/>
          <w:b/>
        </w:rPr>
      </w:pPr>
      <w:r w:rsidRPr="00894199">
        <w:rPr>
          <w:rFonts w:ascii="Times New Roman" w:hAnsi="Times New Roman" w:cs="Times New Roman"/>
          <w:b/>
        </w:rPr>
        <w:t>2.11.</w:t>
      </w:r>
      <w:r w:rsidRPr="00894199">
        <w:rPr>
          <w:rFonts w:ascii="Times New Roman" w:hAnsi="Times New Roman" w:cs="Times New Roman"/>
          <w:b/>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94199" w:rsidRPr="00894199" w:rsidRDefault="00894199" w:rsidP="00894199">
      <w:pPr>
        <w:spacing w:after="0" w:line="240" w:lineRule="auto"/>
        <w:ind w:firstLine="709"/>
        <w:jc w:val="both"/>
        <w:rPr>
          <w:rFonts w:ascii="Times New Roman" w:hAnsi="Times New Roman" w:cs="Times New Roman"/>
          <w:b/>
        </w:rPr>
      </w:pPr>
    </w:p>
    <w:p w:rsidR="00894199" w:rsidRDefault="00894199" w:rsidP="00894199">
      <w:pPr>
        <w:spacing w:after="0" w:line="240" w:lineRule="auto"/>
        <w:ind w:firstLine="709"/>
        <w:jc w:val="both"/>
        <w:rPr>
          <w:rFonts w:ascii="Times New Roman" w:hAnsi="Times New Roman" w:cs="Times New Roman"/>
          <w:color w:val="000000"/>
          <w:shd w:val="clear" w:color="auto" w:fill="FFFFFF"/>
        </w:rPr>
      </w:pPr>
      <w:r w:rsidRPr="00894199">
        <w:rPr>
          <w:rFonts w:ascii="Times New Roman" w:hAnsi="Times New Roman" w:cs="Times New Roman"/>
          <w:color w:val="000000"/>
          <w:shd w:val="clear" w:color="auto" w:fill="FFFFFF"/>
        </w:rPr>
        <w:t>В связи с отсутствием необходимых и обязательных услуг для предоставления муниципальной услуги, плата не взимается.</w:t>
      </w:r>
    </w:p>
    <w:p w:rsidR="009C13B3" w:rsidRPr="00894199" w:rsidRDefault="009C13B3" w:rsidP="00894199">
      <w:pPr>
        <w:spacing w:after="0" w:line="240" w:lineRule="auto"/>
        <w:ind w:firstLine="709"/>
        <w:jc w:val="both"/>
        <w:rPr>
          <w:rFonts w:ascii="Times New Roman" w:hAnsi="Times New Roman" w:cs="Times New Roman"/>
          <w:b/>
        </w:rPr>
      </w:pPr>
    </w:p>
    <w:p w:rsidR="00894199" w:rsidRPr="00894199" w:rsidRDefault="00894199" w:rsidP="00894199">
      <w:pPr>
        <w:spacing w:after="0" w:line="240" w:lineRule="auto"/>
        <w:ind w:firstLine="709"/>
        <w:jc w:val="both"/>
        <w:rPr>
          <w:rFonts w:ascii="Times New Roman" w:hAnsi="Times New Roman" w:cs="Times New Roman"/>
          <w:b/>
        </w:rPr>
      </w:pPr>
      <w:r w:rsidRPr="00894199">
        <w:rPr>
          <w:rFonts w:ascii="Times New Roman" w:hAnsi="Times New Roman" w:cs="Times New Roman"/>
          <w:b/>
        </w:rPr>
        <w:t>2.12. Срок ожидания в очереди при подаче запроса о предоставлении муниципальной услуги и при получении результата предоставления такой услуги</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94199" w:rsidRPr="00894199" w:rsidRDefault="00894199" w:rsidP="00894199">
      <w:pPr>
        <w:suppressAutoHyphens/>
        <w:autoSpaceDE w:val="0"/>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bCs/>
        </w:rPr>
      </w:pPr>
      <w:r w:rsidRPr="00894199">
        <w:rPr>
          <w:rFonts w:ascii="Times New Roman" w:hAnsi="Times New Roman" w:cs="Times New Roman"/>
          <w:b/>
          <w:bCs/>
        </w:rPr>
        <w:t>2.13. Срок и порядок регистрации запроса о предоставлении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Заявление, представленное в письменной форме, при личном обращении регистрируется </w:t>
      </w:r>
      <w:r w:rsidR="009C13B3">
        <w:rPr>
          <w:rFonts w:ascii="Times New Roman" w:hAnsi="Times New Roman" w:cs="Times New Roman"/>
        </w:rPr>
        <w:br/>
      </w:r>
      <w:r w:rsidRPr="00894199">
        <w:rPr>
          <w:rFonts w:ascii="Times New Roman" w:hAnsi="Times New Roman" w:cs="Times New Roman"/>
        </w:rPr>
        <w:t>в установленном порядке, в день обращения заявителя в течение одного рабочего дня.</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Заявление, поступившее посредством электронной связи, в том числе через Единый портал </w:t>
      </w:r>
      <w:r w:rsidR="009C13B3">
        <w:rPr>
          <w:rFonts w:ascii="Times New Roman" w:hAnsi="Times New Roman" w:cs="Times New Roman"/>
        </w:rPr>
        <w:br/>
      </w:r>
      <w:r w:rsidRPr="00894199">
        <w:rPr>
          <w:rFonts w:ascii="Times New Roman" w:hAnsi="Times New Roman" w:cs="Times New Roman"/>
        </w:rPr>
        <w:t xml:space="preserve">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bCs/>
        </w:rPr>
      </w:pPr>
    </w:p>
    <w:p w:rsidR="00894199" w:rsidRPr="00894199" w:rsidRDefault="00894199" w:rsidP="00894199">
      <w:pPr>
        <w:spacing w:after="0" w:line="240" w:lineRule="auto"/>
        <w:ind w:firstLine="709"/>
        <w:jc w:val="both"/>
        <w:rPr>
          <w:rFonts w:ascii="Times New Roman" w:hAnsi="Times New Roman" w:cs="Times New Roman"/>
          <w:b/>
        </w:rPr>
      </w:pPr>
      <w:r w:rsidRPr="00894199">
        <w:rPr>
          <w:rFonts w:ascii="Times New Roman" w:hAnsi="Times New Roman" w:cs="Times New Roman"/>
          <w:b/>
          <w:bCs/>
        </w:rPr>
        <w:t xml:space="preserve">2.14. </w:t>
      </w:r>
      <w:proofErr w:type="gramStart"/>
      <w:r w:rsidRPr="00894199">
        <w:rPr>
          <w:rFonts w:ascii="Times New Roman" w:hAnsi="Times New Roman" w:cs="Times New Roman"/>
          <w:b/>
        </w:rPr>
        <w:t>Требования к помещениям, в которых предоставляется муниципальная у</w:t>
      </w:r>
      <w:r w:rsidR="009C13B3">
        <w:rPr>
          <w:rFonts w:ascii="Times New Roman" w:hAnsi="Times New Roman" w:cs="Times New Roman"/>
          <w:b/>
        </w:rPr>
        <w:t xml:space="preserve">слуга, к залу ожидания, местам для </w:t>
      </w:r>
      <w:r w:rsidRPr="00894199">
        <w:rPr>
          <w:rFonts w:ascii="Times New Roman" w:hAnsi="Times New Roman" w:cs="Times New Roman"/>
          <w:b/>
        </w:rPr>
        <w:t xml:space="preserve">заполнения запросов о предоставлении муниципальной услуги, информационным стендам с образцами их заполнения и перечнем документов, необходимых </w:t>
      </w:r>
      <w:r w:rsidR="009C13B3">
        <w:rPr>
          <w:rFonts w:ascii="Times New Roman" w:hAnsi="Times New Roman" w:cs="Times New Roman"/>
          <w:b/>
        </w:rPr>
        <w:br/>
      </w:r>
      <w:r w:rsidRPr="00894199">
        <w:rPr>
          <w:rFonts w:ascii="Times New Roman" w:hAnsi="Times New Roman" w:cs="Times New Roman"/>
          <w:b/>
        </w:rPr>
        <w:t xml:space="preserve">для предоставления муниципальной услуги, размещению и оформлению визуальной, текстовой </w:t>
      </w:r>
      <w:r w:rsidR="009C13B3">
        <w:rPr>
          <w:rFonts w:ascii="Times New Roman" w:hAnsi="Times New Roman" w:cs="Times New Roman"/>
          <w:b/>
        </w:rPr>
        <w:br/>
      </w:r>
      <w:r w:rsidRPr="00894199">
        <w:rPr>
          <w:rFonts w:ascii="Times New Roman" w:hAnsi="Times New Roman" w:cs="Times New Roman"/>
          <w:b/>
        </w:rPr>
        <w:t xml:space="preserve">и </w:t>
      </w:r>
      <w:proofErr w:type="spellStart"/>
      <w:r w:rsidRPr="00894199">
        <w:rPr>
          <w:rFonts w:ascii="Times New Roman" w:hAnsi="Times New Roman" w:cs="Times New Roman"/>
          <w:b/>
        </w:rPr>
        <w:t>мультимедийной</w:t>
      </w:r>
      <w:proofErr w:type="spellEnd"/>
      <w:r w:rsidRPr="00894199">
        <w:rPr>
          <w:rFonts w:ascii="Times New Roman" w:hAnsi="Times New Roman" w:cs="Times New Roman"/>
          <w:b/>
        </w:rPr>
        <w:t xml:space="preserve"> информации о порядке предоставления муниципальной услуги, в том числе </w:t>
      </w:r>
      <w:r w:rsidR="009C13B3">
        <w:rPr>
          <w:rFonts w:ascii="Times New Roman" w:hAnsi="Times New Roman" w:cs="Times New Roman"/>
          <w:b/>
        </w:rPr>
        <w:br/>
      </w:r>
      <w:r w:rsidRPr="00894199">
        <w:rPr>
          <w:rFonts w:ascii="Times New Roman" w:hAnsi="Times New Roman" w:cs="Times New Roman"/>
          <w:b/>
        </w:rPr>
        <w:t xml:space="preserve">к обеспечению доступности для инвалидов указанных объектов в соответствии </w:t>
      </w:r>
      <w:r w:rsidR="009C13B3">
        <w:rPr>
          <w:rFonts w:ascii="Times New Roman" w:hAnsi="Times New Roman" w:cs="Times New Roman"/>
          <w:b/>
        </w:rPr>
        <w:br/>
      </w:r>
      <w:r w:rsidRPr="00894199">
        <w:rPr>
          <w:rFonts w:ascii="Times New Roman" w:hAnsi="Times New Roman" w:cs="Times New Roman"/>
          <w:b/>
        </w:rPr>
        <w:t>с законодательством</w:t>
      </w:r>
      <w:proofErr w:type="gramEnd"/>
      <w:r w:rsidRPr="00894199">
        <w:rPr>
          <w:rFonts w:ascii="Times New Roman" w:hAnsi="Times New Roman" w:cs="Times New Roman"/>
          <w:b/>
        </w:rPr>
        <w:t xml:space="preserve"> Российской Федерации о социальной защите инвалидов</w:t>
      </w:r>
    </w:p>
    <w:p w:rsidR="00894199" w:rsidRPr="00894199" w:rsidRDefault="00894199" w:rsidP="00894199">
      <w:pPr>
        <w:autoSpaceDE w:val="0"/>
        <w:autoSpaceDN w:val="0"/>
        <w:adjustRightInd w:val="0"/>
        <w:spacing w:after="0" w:line="240" w:lineRule="auto"/>
        <w:ind w:firstLine="709"/>
        <w:jc w:val="both"/>
        <w:outlineLvl w:val="0"/>
        <w:rPr>
          <w:rFonts w:ascii="Times New Roman" w:hAnsi="Times New Roman" w:cs="Times New Roman"/>
        </w:rPr>
      </w:pPr>
      <w:r w:rsidRPr="00894199">
        <w:rPr>
          <w:rFonts w:ascii="Times New Roman" w:hAnsi="Times New Roman" w:cs="Times New Roman"/>
        </w:rPr>
        <w:t xml:space="preserve">2.14.1. Помещения, в которых предоставляется муниципальная услуга, должны соответствовать комфортным условиям для заявителей, в том числе с ограниченными возможностями. </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2.14.3. Места ожидания и заполнения заявлений о предоставлении муниципальной услуги должны быть оборудованы  стульями, кресельными секциями или скамьями, а также бумагой </w:t>
      </w:r>
      <w:r w:rsidR="009C13B3">
        <w:rPr>
          <w:rFonts w:ascii="Times New Roman" w:hAnsi="Times New Roman" w:cs="Times New Roman"/>
        </w:rPr>
        <w:br/>
      </w:r>
      <w:r w:rsidRPr="00894199">
        <w:rPr>
          <w:rFonts w:ascii="Times New Roman" w:hAnsi="Times New Roman" w:cs="Times New Roman"/>
        </w:rPr>
        <w:t>и канцелярскими принадлежностями для осуществления необходимых записей.</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бумагой и канцелярскими принадлежностями в количестве, достаточном для оформления документов заявителями.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Информационные стенды должны располагаться в месте, доступном для просмотра (в том числе при большом количестве посетителей).</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Информационные стенды должны содержать следующую информацию: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органов </w:t>
      </w:r>
      <w:r w:rsidR="009C13B3">
        <w:rPr>
          <w:rFonts w:ascii="Times New Roman" w:hAnsi="Times New Roman" w:cs="Times New Roman"/>
        </w:rPr>
        <w:br/>
      </w:r>
      <w:r w:rsidRPr="00894199">
        <w:rPr>
          <w:rFonts w:ascii="Times New Roman" w:hAnsi="Times New Roman" w:cs="Times New Roman"/>
        </w:rPr>
        <w:t>и организаций, обращение в которые необходимо для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о перечне документов, необходимых для предоставления муниципальной услуги, их формах, способе получения, в том числе электронной форме;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формы документов для заполнения, образцы заполнения документов, бланки для заполнения;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основания для отказа в предоставлении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lastRenderedPageBreak/>
        <w:t>порядок обжалования решений, действий (бездействия) администрации, ее должностных лиц либо муниципальных служащих;</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перечень нормативных правовых актов, регулирующих предоставление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Информация должна размещаться в удобной для восприятия форме.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2.14.5. Кабинеты (кабинки) приема заявителей должны быть оборудованы информационными табличками с указанием:</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номера кабинета (кабинки);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фамилии, имени и отчества специалиста, осуществляющего прием заявителей;</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дней и часов приема, времени перерыва на обед.</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2.14.6. Вход в помещения, в которых предоставляется муниципальная услуга, и передвижение </w:t>
      </w:r>
      <w:r w:rsidR="009C13B3">
        <w:rPr>
          <w:rFonts w:ascii="Times New Roman" w:hAnsi="Times New Roman" w:cs="Times New Roman"/>
        </w:rPr>
        <w:br/>
      </w:r>
      <w:r w:rsidRPr="00894199">
        <w:rPr>
          <w:rFonts w:ascii="Times New Roman" w:hAnsi="Times New Roman" w:cs="Times New Roman"/>
        </w:rPr>
        <w:t>по ним не должны создавать затруднений для лиц с ограниченными возможностями здоровья.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в транспортное средство и высадки из него, в том числе с использованием кресла-коляски;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допуск </w:t>
      </w:r>
      <w:proofErr w:type="spellStart"/>
      <w:r w:rsidRPr="00894199">
        <w:rPr>
          <w:rFonts w:ascii="Times New Roman" w:hAnsi="Times New Roman" w:cs="Times New Roman"/>
        </w:rPr>
        <w:t>сурдопереводчика</w:t>
      </w:r>
      <w:proofErr w:type="spellEnd"/>
      <w:r w:rsidRPr="00894199">
        <w:rPr>
          <w:rFonts w:ascii="Times New Roman" w:hAnsi="Times New Roman" w:cs="Times New Roman"/>
        </w:rPr>
        <w:t xml:space="preserve"> и </w:t>
      </w:r>
      <w:proofErr w:type="spellStart"/>
      <w:r w:rsidRPr="00894199">
        <w:rPr>
          <w:rFonts w:ascii="Times New Roman" w:hAnsi="Times New Roman" w:cs="Times New Roman"/>
        </w:rPr>
        <w:t>тифлосурдопереводчика</w:t>
      </w:r>
      <w:proofErr w:type="spellEnd"/>
      <w:r w:rsidRPr="00894199">
        <w:rPr>
          <w:rFonts w:ascii="Times New Roman" w:hAnsi="Times New Roman" w:cs="Times New Roman"/>
        </w:rPr>
        <w:t>;</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допуск собаки-проводника на объекты (здания, помещения), в которых предоставляется услуга;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оказание инвалидам помощи в преодолении барьеров, мешающих получению ими услуг наравне с другими лицами.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2.14.7. Дополнительные требования к размещению и оформлению помещений, размещению </w:t>
      </w:r>
      <w:r w:rsidR="00242E03">
        <w:rPr>
          <w:rFonts w:ascii="Times New Roman" w:hAnsi="Times New Roman" w:cs="Times New Roman"/>
        </w:rPr>
        <w:br/>
      </w:r>
      <w:r w:rsidRPr="00894199">
        <w:rPr>
          <w:rFonts w:ascii="Times New Roman" w:hAnsi="Times New Roman" w:cs="Times New Roman"/>
        </w:rPr>
        <w:t xml:space="preserve">и оформлению визуальной, текстовой и </w:t>
      </w:r>
      <w:proofErr w:type="spellStart"/>
      <w:r w:rsidRPr="00894199">
        <w:rPr>
          <w:rFonts w:ascii="Times New Roman" w:hAnsi="Times New Roman" w:cs="Times New Roman"/>
        </w:rPr>
        <w:t>мультимедийной</w:t>
      </w:r>
      <w:proofErr w:type="spellEnd"/>
      <w:r w:rsidRPr="00894199">
        <w:rPr>
          <w:rFonts w:ascii="Times New Roman" w:hAnsi="Times New Roman" w:cs="Times New Roman"/>
        </w:rPr>
        <w:t xml:space="preserve"> информации не предъявляются.</w:t>
      </w:r>
    </w:p>
    <w:p w:rsidR="00894199" w:rsidRPr="00894199" w:rsidRDefault="00894199" w:rsidP="00894199">
      <w:pPr>
        <w:spacing w:after="0" w:line="240" w:lineRule="auto"/>
        <w:ind w:firstLine="709"/>
        <w:jc w:val="both"/>
        <w:rPr>
          <w:rFonts w:ascii="Times New Roman" w:hAnsi="Times New Roman" w:cs="Times New Roman"/>
        </w:rPr>
      </w:pPr>
    </w:p>
    <w:p w:rsidR="00894199" w:rsidRPr="00894199" w:rsidRDefault="00894199" w:rsidP="00894199">
      <w:pPr>
        <w:spacing w:after="0" w:line="240" w:lineRule="auto"/>
        <w:ind w:firstLine="709"/>
        <w:jc w:val="both"/>
        <w:rPr>
          <w:rFonts w:ascii="Times New Roman" w:hAnsi="Times New Roman" w:cs="Times New Roman"/>
          <w:b/>
          <w:bCs/>
        </w:rPr>
      </w:pPr>
      <w:r w:rsidRPr="00894199">
        <w:rPr>
          <w:rFonts w:ascii="Times New Roman" w:hAnsi="Times New Roman" w:cs="Times New Roman"/>
          <w:b/>
          <w:bCs/>
        </w:rPr>
        <w:t>2.15. Показатели доступности и качества муниципальной услуги</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2.15.1. Показателем доступности муниципальной услуги является: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транспортная доступность к местам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2.15.2. Показателями качества муниципальной услуги являются:</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соблюдение срока предоставления муниципальной услуги;</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отсутствие поданных в установленном порядке и/или признанных обоснованными жалоб </w:t>
      </w:r>
      <w:r w:rsidR="00242E03">
        <w:rPr>
          <w:rFonts w:ascii="Times New Roman" w:hAnsi="Times New Roman" w:cs="Times New Roman"/>
        </w:rPr>
        <w:br/>
      </w:r>
      <w:r w:rsidRPr="00894199">
        <w:rPr>
          <w:rFonts w:ascii="Times New Roman" w:hAnsi="Times New Roman" w:cs="Times New Roman"/>
        </w:rPr>
        <w:t xml:space="preserve">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w:t>
      </w:r>
      <w:r w:rsidR="00242E03">
        <w:rPr>
          <w:rFonts w:ascii="Times New Roman" w:hAnsi="Times New Roman" w:cs="Times New Roman"/>
        </w:rPr>
        <w:br/>
      </w:r>
      <w:r w:rsidRPr="00894199">
        <w:rPr>
          <w:rFonts w:ascii="Times New Roman" w:hAnsi="Times New Roman" w:cs="Times New Roman"/>
        </w:rPr>
        <w:t xml:space="preserve">при представлении заявления и документов, необходимых для предоставления муниципальной услуги </w:t>
      </w:r>
      <w:r w:rsidR="00242E03">
        <w:rPr>
          <w:rFonts w:ascii="Times New Roman" w:hAnsi="Times New Roman" w:cs="Times New Roman"/>
        </w:rPr>
        <w:br/>
      </w:r>
      <w:r w:rsidRPr="00894199">
        <w:rPr>
          <w:rFonts w:ascii="Times New Roman" w:hAnsi="Times New Roman" w:cs="Times New Roman"/>
        </w:rPr>
        <w:t>(в случае непосредственного обращения в администрацию), а также при получении результата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lastRenderedPageBreak/>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25" w:history="1">
        <w:r w:rsidRPr="00894199">
          <w:rPr>
            <w:rFonts w:ascii="Times New Roman" w:hAnsi="Times New Roman" w:cs="Times New Roman"/>
          </w:rPr>
          <w:t>запроса</w:t>
        </w:r>
      </w:hyperlink>
      <w:r w:rsidRPr="00894199">
        <w:rPr>
          <w:rFonts w:ascii="Times New Roman" w:hAnsi="Times New Roman" w:cs="Times New Roman"/>
        </w:rPr>
        <w:t xml:space="preserve"> </w:t>
      </w:r>
      <w:r w:rsidR="00242E03">
        <w:rPr>
          <w:rFonts w:ascii="Times New Roman" w:hAnsi="Times New Roman" w:cs="Times New Roman"/>
        </w:rPr>
        <w:br/>
      </w:r>
      <w:r w:rsidRPr="00894199">
        <w:rPr>
          <w:rFonts w:ascii="Times New Roman" w:hAnsi="Times New Roman" w:cs="Times New Roman"/>
        </w:rPr>
        <w:t>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w:t>
      </w:r>
    </w:p>
    <w:p w:rsidR="00894199" w:rsidRPr="00894199" w:rsidRDefault="00894199" w:rsidP="00894199">
      <w:pPr>
        <w:tabs>
          <w:tab w:val="left" w:pos="3906"/>
        </w:tabs>
        <w:spacing w:after="0" w:line="240" w:lineRule="auto"/>
        <w:ind w:firstLine="714"/>
        <w:jc w:val="both"/>
        <w:rPr>
          <w:rFonts w:ascii="Times New Roman" w:hAnsi="Times New Roman" w:cs="Times New Roman"/>
        </w:rPr>
      </w:pPr>
      <w:r w:rsidRPr="00894199">
        <w:rPr>
          <w:rFonts w:ascii="Times New Roman" w:hAnsi="Times New Roman" w:cs="Times New Roman"/>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894199" w:rsidRPr="00894199" w:rsidRDefault="00894199" w:rsidP="00894199">
      <w:pPr>
        <w:spacing w:after="0" w:line="240" w:lineRule="auto"/>
        <w:ind w:firstLine="709"/>
        <w:jc w:val="both"/>
        <w:rPr>
          <w:rFonts w:ascii="Times New Roman" w:hAnsi="Times New Roman" w:cs="Times New Roman"/>
          <w:b/>
          <w:bCs/>
        </w:rPr>
      </w:pPr>
    </w:p>
    <w:p w:rsidR="00894199" w:rsidRPr="00894199" w:rsidRDefault="00894199" w:rsidP="00894199">
      <w:pPr>
        <w:spacing w:after="0" w:line="240" w:lineRule="auto"/>
        <w:ind w:firstLine="709"/>
        <w:jc w:val="both"/>
        <w:rPr>
          <w:rFonts w:ascii="Times New Roman" w:hAnsi="Times New Roman" w:cs="Times New Roman"/>
          <w:b/>
          <w:bCs/>
        </w:rPr>
      </w:pPr>
      <w:r w:rsidRPr="00894199">
        <w:rPr>
          <w:rFonts w:ascii="Times New Roman" w:hAnsi="Times New Roman" w:cs="Times New Roman"/>
          <w:b/>
          <w:bCs/>
        </w:rPr>
        <w:t xml:space="preserve">2.16. </w:t>
      </w:r>
      <w:r w:rsidRPr="00894199">
        <w:rPr>
          <w:rFonts w:ascii="Times New Roman" w:hAnsi="Times New Roman" w:cs="Times New Roman"/>
          <w:b/>
        </w:rPr>
        <w:t>Особенности предоставления муниципальной услуги в электронной форме</w:t>
      </w:r>
    </w:p>
    <w:p w:rsidR="00894199" w:rsidRPr="00894199" w:rsidRDefault="00894199" w:rsidP="00894199">
      <w:pPr>
        <w:autoSpaceDE w:val="0"/>
        <w:autoSpaceDN w:val="0"/>
        <w:adjustRightInd w:val="0"/>
        <w:spacing w:after="0" w:line="240" w:lineRule="auto"/>
        <w:ind w:firstLine="709"/>
        <w:jc w:val="both"/>
        <w:outlineLvl w:val="2"/>
        <w:rPr>
          <w:rFonts w:ascii="Times New Roman" w:hAnsi="Times New Roman" w:cs="Times New Roman"/>
        </w:rPr>
      </w:pPr>
      <w:r w:rsidRPr="00894199">
        <w:rPr>
          <w:rFonts w:ascii="Times New Roman" w:hAnsi="Times New Roman" w:cs="Times New Roman"/>
        </w:rPr>
        <w:t>2.16.1. Особенности предоставления муниципальной услуги в электронной форме:</w:t>
      </w:r>
    </w:p>
    <w:p w:rsidR="00894199" w:rsidRPr="00894199" w:rsidRDefault="00894199" w:rsidP="00894199">
      <w:pPr>
        <w:autoSpaceDE w:val="0"/>
        <w:autoSpaceDN w:val="0"/>
        <w:adjustRightInd w:val="0"/>
        <w:spacing w:after="0" w:line="240" w:lineRule="auto"/>
        <w:ind w:firstLine="709"/>
        <w:jc w:val="both"/>
        <w:outlineLvl w:val="2"/>
        <w:rPr>
          <w:rFonts w:ascii="Times New Roman" w:hAnsi="Times New Roman" w:cs="Times New Roman"/>
        </w:rPr>
      </w:pPr>
      <w:r w:rsidRPr="00894199">
        <w:rPr>
          <w:rFonts w:ascii="Times New Roman" w:hAnsi="Times New Roman" w:cs="Times New Roman"/>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894199" w:rsidRPr="00894199" w:rsidRDefault="00894199" w:rsidP="00894199">
      <w:pPr>
        <w:autoSpaceDE w:val="0"/>
        <w:autoSpaceDN w:val="0"/>
        <w:adjustRightInd w:val="0"/>
        <w:spacing w:after="0" w:line="240" w:lineRule="auto"/>
        <w:ind w:firstLine="709"/>
        <w:jc w:val="both"/>
        <w:outlineLvl w:val="2"/>
        <w:rPr>
          <w:rFonts w:ascii="Times New Roman" w:hAnsi="Times New Roman" w:cs="Times New Roman"/>
        </w:rPr>
      </w:pPr>
      <w:r w:rsidRPr="00894199">
        <w:rPr>
          <w:rFonts w:ascii="Times New Roman" w:hAnsi="Times New Roman" w:cs="Times New Roman"/>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894199" w:rsidRPr="00894199" w:rsidRDefault="00894199" w:rsidP="00894199">
      <w:pPr>
        <w:autoSpaceDE w:val="0"/>
        <w:autoSpaceDN w:val="0"/>
        <w:adjustRightInd w:val="0"/>
        <w:spacing w:after="0" w:line="240" w:lineRule="auto"/>
        <w:ind w:firstLine="709"/>
        <w:jc w:val="both"/>
        <w:outlineLvl w:val="2"/>
        <w:rPr>
          <w:rFonts w:ascii="Times New Roman" w:hAnsi="Times New Roman" w:cs="Times New Roman"/>
        </w:rPr>
      </w:pPr>
      <w:r w:rsidRPr="00894199">
        <w:rPr>
          <w:rFonts w:ascii="Times New Roman" w:hAnsi="Times New Roman" w:cs="Times New Roman"/>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894199" w:rsidRPr="00894199" w:rsidRDefault="00894199" w:rsidP="00894199">
      <w:pPr>
        <w:autoSpaceDE w:val="0"/>
        <w:autoSpaceDN w:val="0"/>
        <w:adjustRightInd w:val="0"/>
        <w:spacing w:after="0" w:line="240" w:lineRule="auto"/>
        <w:ind w:firstLine="709"/>
        <w:jc w:val="both"/>
        <w:outlineLvl w:val="2"/>
        <w:rPr>
          <w:rFonts w:ascii="Times New Roman" w:hAnsi="Times New Roman" w:cs="Times New Roman"/>
        </w:rPr>
      </w:pPr>
      <w:r w:rsidRPr="00894199">
        <w:rPr>
          <w:rFonts w:ascii="Times New Roman" w:hAnsi="Times New Roman" w:cs="Times New Roman"/>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894199" w:rsidRPr="00894199" w:rsidRDefault="00894199" w:rsidP="00894199">
      <w:pPr>
        <w:autoSpaceDE w:val="0"/>
        <w:autoSpaceDN w:val="0"/>
        <w:adjustRightInd w:val="0"/>
        <w:spacing w:after="0" w:line="240" w:lineRule="auto"/>
        <w:ind w:firstLine="709"/>
        <w:jc w:val="both"/>
        <w:outlineLvl w:val="2"/>
        <w:rPr>
          <w:rFonts w:ascii="Times New Roman" w:hAnsi="Times New Roman" w:cs="Times New Roman"/>
        </w:rPr>
      </w:pPr>
      <w:r w:rsidRPr="00894199">
        <w:rPr>
          <w:rFonts w:ascii="Times New Roman" w:hAnsi="Times New Roman" w:cs="Times New Roman"/>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2.16.2. При направлении документов, необходимых для предоставления муниципальной услуги, в форме электронных документов, с использованием сети Интернет, включая Единый портал, Региональный портал, единой системы межведомственного электронного взаимодействия используется усиленная квалифицированная электронная подпись.</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t xml:space="preserve">При обращении за получением муниципальной услуги заявитель - физическое лицо вправе использовать простую электронную подпись в соответствии с </w:t>
      </w:r>
      <w:hyperlink r:id="rId26" w:history="1">
        <w:r w:rsidRPr="00894199">
          <w:rPr>
            <w:rFonts w:ascii="Times New Roman" w:hAnsi="Times New Roman" w:cs="Times New Roman"/>
          </w:rPr>
          <w:t>Правилами</w:t>
        </w:r>
      </w:hyperlink>
      <w:r w:rsidRPr="00894199">
        <w:rPr>
          <w:rFonts w:ascii="Times New Roman" w:hAnsi="Times New Roman" w:cs="Times New Roman"/>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27" w:history="1">
        <w:r w:rsidRPr="00894199">
          <w:rPr>
            <w:rFonts w:ascii="Times New Roman" w:hAnsi="Times New Roman" w:cs="Times New Roman"/>
          </w:rPr>
          <w:t>постановлением</w:t>
        </w:r>
      </w:hyperlink>
      <w:r w:rsidRPr="00894199">
        <w:rPr>
          <w:rFonts w:ascii="Times New Roman"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
    <w:p w:rsidR="00894199" w:rsidRPr="00894199" w:rsidRDefault="00894199" w:rsidP="00894199">
      <w:pPr>
        <w:numPr>
          <w:ilvl w:val="0"/>
          <w:numId w:val="20"/>
        </w:numPr>
        <w:autoSpaceDE w:val="0"/>
        <w:autoSpaceDN w:val="0"/>
        <w:adjustRightInd w:val="0"/>
        <w:spacing w:after="0" w:line="240" w:lineRule="auto"/>
        <w:ind w:left="0" w:firstLine="709"/>
        <w:jc w:val="both"/>
        <w:rPr>
          <w:rFonts w:ascii="Times New Roman" w:hAnsi="Times New Roman" w:cs="Times New Roman"/>
          <w:b/>
        </w:rPr>
      </w:pPr>
      <w:r w:rsidRPr="00894199">
        <w:rPr>
          <w:rFonts w:ascii="Times New Roman" w:hAnsi="Times New Roman" w:cs="Times New Roman"/>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rPr>
      </w:pPr>
    </w:p>
    <w:p w:rsidR="00894199" w:rsidRPr="00242E03" w:rsidRDefault="00894199" w:rsidP="00894199">
      <w:pPr>
        <w:numPr>
          <w:ilvl w:val="1"/>
          <w:numId w:val="20"/>
        </w:numPr>
        <w:spacing w:after="0" w:line="240" w:lineRule="auto"/>
        <w:ind w:left="0" w:firstLine="709"/>
        <w:jc w:val="both"/>
        <w:rPr>
          <w:rFonts w:ascii="Times New Roman" w:hAnsi="Times New Roman" w:cs="Times New Roman"/>
          <w:b/>
        </w:rPr>
      </w:pPr>
      <w:r w:rsidRPr="00242E03">
        <w:rPr>
          <w:rFonts w:ascii="Times New Roman" w:hAnsi="Times New Roman" w:cs="Times New Roman"/>
          <w:b/>
        </w:rPr>
        <w:t xml:space="preserve"> Перечень административных процедур (действий) при предоставлении муниципальной услуги</w:t>
      </w:r>
    </w:p>
    <w:p w:rsidR="00894199" w:rsidRPr="00894199" w:rsidRDefault="00894199" w:rsidP="00894199">
      <w:pPr>
        <w:pStyle w:val="a7"/>
        <w:widowControl/>
        <w:numPr>
          <w:ilvl w:val="2"/>
          <w:numId w:val="20"/>
        </w:numPr>
        <w:suppressAutoHyphens w:val="0"/>
        <w:autoSpaceDE w:val="0"/>
        <w:autoSpaceDN w:val="0"/>
        <w:adjustRightInd w:val="0"/>
        <w:ind w:left="0" w:firstLine="709"/>
        <w:jc w:val="both"/>
        <w:rPr>
          <w:rFonts w:cs="Times New Roman"/>
          <w:sz w:val="22"/>
          <w:szCs w:val="22"/>
        </w:rPr>
      </w:pPr>
      <w:bookmarkStart w:id="31" w:name="_Toc136151977"/>
      <w:bookmarkStart w:id="32" w:name="_Toc136239813"/>
      <w:bookmarkStart w:id="33" w:name="_Toc136321787"/>
      <w:bookmarkEnd w:id="31"/>
      <w:bookmarkEnd w:id="32"/>
      <w:bookmarkEnd w:id="33"/>
      <w:r w:rsidRPr="00894199">
        <w:rPr>
          <w:rFonts w:cs="Times New Roman"/>
          <w:sz w:val="22"/>
          <w:szCs w:val="22"/>
        </w:rPr>
        <w:t>Предоставление муниципальной услуги включает в себя следующие административные процедуры:</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прием и регистрация заявления и документов, необходимых для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proofErr w:type="gramStart"/>
      <w:r w:rsidRPr="00894199">
        <w:rPr>
          <w:rFonts w:ascii="Times New Roman" w:hAnsi="Times New Roman" w:cs="Times New Roman"/>
          <w:bCs/>
        </w:rPr>
        <w:t xml:space="preserve">рассмотрение заявления и представленных документов в целях принятия решения о выдаче </w:t>
      </w:r>
      <w:r w:rsidRPr="00894199">
        <w:rPr>
          <w:rFonts w:ascii="Times New Roman" w:hAnsi="Times New Roman" w:cs="Times New Roman"/>
        </w:rPr>
        <w:t xml:space="preserve">разрешения на 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00242E03">
        <w:rPr>
          <w:rFonts w:ascii="Times New Roman" w:hAnsi="Times New Roman" w:cs="Times New Roman"/>
        </w:rPr>
        <w:br/>
      </w:r>
      <w:r w:rsidRPr="00894199">
        <w:rPr>
          <w:rFonts w:ascii="Times New Roman" w:hAnsi="Times New Roman" w:cs="Times New Roman"/>
          <w:color w:val="000000"/>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w:t>
      </w:r>
      <w:proofErr w:type="gramEnd"/>
      <w:r w:rsidRPr="00894199">
        <w:rPr>
          <w:rFonts w:ascii="Times New Roman" w:hAnsi="Times New Roman" w:cs="Times New Roman"/>
          <w:color w:val="000000"/>
        </w:rPr>
        <w:t xml:space="preserve"> </w:t>
      </w:r>
      <w:proofErr w:type="gramStart"/>
      <w:r w:rsidRPr="00894199">
        <w:rPr>
          <w:rFonts w:ascii="Times New Roman" w:hAnsi="Times New Roman" w:cs="Times New Roman"/>
          <w:color w:val="000000"/>
        </w:rPr>
        <w:t xml:space="preserve">которых не опубликованы </w:t>
      </w:r>
      <w:r w:rsidR="00242E03">
        <w:rPr>
          <w:rFonts w:ascii="Times New Roman" w:hAnsi="Times New Roman" w:cs="Times New Roman"/>
          <w:color w:val="000000"/>
        </w:rPr>
        <w:br/>
      </w:r>
      <w:r w:rsidRPr="00894199">
        <w:rPr>
          <w:rFonts w:ascii="Times New Roman" w:hAnsi="Times New Roman" w:cs="Times New Roman"/>
          <w:color w:val="000000"/>
        </w:rPr>
        <w:t>в документах аэронавигационной информации</w:t>
      </w:r>
      <w:r w:rsidRPr="00894199">
        <w:rPr>
          <w:rFonts w:ascii="Times New Roman" w:hAnsi="Times New Roman" w:cs="Times New Roman"/>
          <w:bCs/>
        </w:rPr>
        <w:t>, или об отказе в предоставлении муниципальной услуги;</w:t>
      </w:r>
      <w:proofErr w:type="gramEnd"/>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утверждение результата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выдача (направление) заявителю результата предоставления муниципальной услуги.</w:t>
      </w:r>
    </w:p>
    <w:p w:rsidR="00894199" w:rsidRPr="00894199" w:rsidRDefault="00894199" w:rsidP="00894199">
      <w:pPr>
        <w:pStyle w:val="a7"/>
        <w:widowControl/>
        <w:numPr>
          <w:ilvl w:val="2"/>
          <w:numId w:val="20"/>
        </w:numPr>
        <w:suppressAutoHyphens w:val="0"/>
        <w:ind w:left="0" w:firstLine="709"/>
        <w:jc w:val="both"/>
        <w:rPr>
          <w:rFonts w:cs="Times New Roman"/>
          <w:sz w:val="22"/>
          <w:szCs w:val="22"/>
        </w:rPr>
      </w:pPr>
      <w:r w:rsidRPr="00894199">
        <w:rPr>
          <w:rFonts w:cs="Times New Roman"/>
          <w:sz w:val="22"/>
          <w:szCs w:val="22"/>
        </w:rPr>
        <w:t xml:space="preserve">Перечень административных процедур при предоставлении муниципальной услуги </w:t>
      </w:r>
      <w:r w:rsidR="00242E03">
        <w:rPr>
          <w:rFonts w:cs="Times New Roman"/>
          <w:sz w:val="22"/>
          <w:szCs w:val="22"/>
        </w:rPr>
        <w:br/>
      </w:r>
      <w:r w:rsidRPr="00894199">
        <w:rPr>
          <w:rFonts w:cs="Times New Roman"/>
          <w:sz w:val="22"/>
          <w:szCs w:val="22"/>
        </w:rPr>
        <w:t>в электронной форме: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lastRenderedPageBreak/>
        <w:t>прием и регистрация заявления и документов, необходимых для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proofErr w:type="gramStart"/>
      <w:r w:rsidRPr="00894199">
        <w:rPr>
          <w:rFonts w:ascii="Times New Roman" w:hAnsi="Times New Roman" w:cs="Times New Roman"/>
          <w:bCs/>
        </w:rPr>
        <w:t xml:space="preserve">рассмотрение заявления и представленных документов в целях принятия решения о выдаче разрешения </w:t>
      </w:r>
      <w:r w:rsidRPr="00894199">
        <w:rPr>
          <w:rFonts w:ascii="Times New Roman" w:hAnsi="Times New Roman" w:cs="Times New Roman"/>
        </w:rPr>
        <w:t xml:space="preserve">на 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00242E03">
        <w:rPr>
          <w:rFonts w:ascii="Times New Roman" w:hAnsi="Times New Roman" w:cs="Times New Roman"/>
        </w:rPr>
        <w:br/>
      </w:r>
      <w:r w:rsidRPr="00894199">
        <w:rPr>
          <w:rFonts w:ascii="Times New Roman" w:hAnsi="Times New Roman" w:cs="Times New Roman"/>
          <w:color w:val="000000"/>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w:t>
      </w:r>
      <w:proofErr w:type="gramEnd"/>
      <w:r w:rsidRPr="00894199">
        <w:rPr>
          <w:rFonts w:ascii="Times New Roman" w:hAnsi="Times New Roman" w:cs="Times New Roman"/>
          <w:color w:val="000000"/>
        </w:rPr>
        <w:t xml:space="preserve"> </w:t>
      </w:r>
      <w:proofErr w:type="gramStart"/>
      <w:r w:rsidRPr="00894199">
        <w:rPr>
          <w:rFonts w:ascii="Times New Roman" w:hAnsi="Times New Roman" w:cs="Times New Roman"/>
          <w:color w:val="000000"/>
        </w:rPr>
        <w:t xml:space="preserve">которых не опубликованы </w:t>
      </w:r>
      <w:r w:rsidR="00242E03">
        <w:rPr>
          <w:rFonts w:ascii="Times New Roman" w:hAnsi="Times New Roman" w:cs="Times New Roman"/>
          <w:color w:val="000000"/>
        </w:rPr>
        <w:br/>
      </w:r>
      <w:r w:rsidRPr="00894199">
        <w:rPr>
          <w:rFonts w:ascii="Times New Roman" w:hAnsi="Times New Roman" w:cs="Times New Roman"/>
          <w:color w:val="000000"/>
        </w:rPr>
        <w:t>в документах аэронавигационной информации</w:t>
      </w:r>
      <w:r w:rsidRPr="00894199">
        <w:rPr>
          <w:rFonts w:ascii="Times New Roman" w:hAnsi="Times New Roman" w:cs="Times New Roman"/>
          <w:bCs/>
        </w:rPr>
        <w:t>, или об отказе в предоставлении муниципальной услуги;</w:t>
      </w:r>
      <w:proofErr w:type="gramEnd"/>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утверждение результата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bCs/>
        </w:rPr>
        <w:t>выдача (направление) заявителю результата предоставления муниципальной услуги.</w:t>
      </w:r>
    </w:p>
    <w:p w:rsidR="00894199" w:rsidRPr="00894199" w:rsidRDefault="00894199" w:rsidP="00894199">
      <w:pPr>
        <w:widowControl w:val="0"/>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3.1.3. Перечень процедур (действий), выполняемых многофункциональным центром:</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прием и регистрация заявления и документов, необходимых для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направление заявления и документов, необходимых для предоставления муниципальной услуги, в администрацию.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outlineLvl w:val="0"/>
        <w:rPr>
          <w:rFonts w:ascii="Times New Roman" w:hAnsi="Times New Roman" w:cs="Times New Roman"/>
        </w:rPr>
      </w:pPr>
      <w:r w:rsidRPr="00894199">
        <w:rPr>
          <w:rFonts w:ascii="Times New Roman" w:hAnsi="Times New Roman" w:cs="Times New Roman"/>
          <w:b/>
        </w:rPr>
        <w:t>3.2</w:t>
      </w:r>
      <w:r w:rsidRPr="00894199">
        <w:rPr>
          <w:rFonts w:ascii="Times New Roman" w:hAnsi="Times New Roman" w:cs="Times New Roman"/>
        </w:rPr>
        <w:t xml:space="preserve">. </w:t>
      </w:r>
      <w:r w:rsidRPr="00894199">
        <w:rPr>
          <w:rFonts w:ascii="Times New Roman" w:hAnsi="Times New Roman" w:cs="Times New Roman"/>
          <w:b/>
        </w:rPr>
        <w:t xml:space="preserve">Описание последовательности административных действий при приеме и регистрации </w:t>
      </w:r>
      <w:r w:rsidRPr="00894199">
        <w:rPr>
          <w:rFonts w:ascii="Times New Roman" w:hAnsi="Times New Roman" w:cs="Times New Roman"/>
          <w:b/>
          <w:bCs/>
        </w:rPr>
        <w:t>заявления и документов, необходимых для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3.2.1. Основанием для начала административной процедуры является обращение заявителя </w:t>
      </w:r>
      <w:r w:rsidR="00242E03">
        <w:rPr>
          <w:rFonts w:ascii="Times New Roman" w:hAnsi="Times New Roman" w:cs="Times New Roman"/>
          <w:bCs/>
        </w:rPr>
        <w:br/>
      </w:r>
      <w:r w:rsidRPr="00894199">
        <w:rPr>
          <w:rFonts w:ascii="Times New Roman" w:hAnsi="Times New Roman" w:cs="Times New Roman"/>
          <w:bCs/>
        </w:rPr>
        <w:t xml:space="preserve">с заявлением и комплектом документов, необходимых для предоставления муниципальной услуги, </w:t>
      </w:r>
      <w:r w:rsidR="00242E03">
        <w:rPr>
          <w:rFonts w:ascii="Times New Roman" w:hAnsi="Times New Roman" w:cs="Times New Roman"/>
          <w:bCs/>
        </w:rPr>
        <w:br/>
      </w:r>
      <w:r w:rsidRPr="00894199">
        <w:rPr>
          <w:rFonts w:ascii="Times New Roman" w:hAnsi="Times New Roman" w:cs="Times New Roman"/>
          <w:bCs/>
        </w:rPr>
        <w:t>в администрацию.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3.2.2. Специалист, ответственный за прием и регистрацию заявления и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При наличии оснований для отказа специалист, ответственный за прием и регистрацию заявления и документов, разъясняет заявителю лично или в ответе (в случае поступления заявления </w:t>
      </w:r>
      <w:r w:rsidR="00242E03">
        <w:rPr>
          <w:rFonts w:ascii="Times New Roman" w:hAnsi="Times New Roman" w:cs="Times New Roman"/>
          <w:bCs/>
        </w:rPr>
        <w:br/>
      </w:r>
      <w:r w:rsidRPr="00894199">
        <w:rPr>
          <w:rFonts w:ascii="Times New Roman" w:hAnsi="Times New Roman" w:cs="Times New Roman"/>
          <w:bCs/>
        </w:rPr>
        <w:t>по почте (электронной почте)) содержание выявленных недостатков в представленных документах, предлагает принять меры по их устранению.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В случае отсутствия оснований для отказа в приеме документов специалист, ответственный </w:t>
      </w:r>
      <w:r w:rsidR="00242E03">
        <w:rPr>
          <w:rFonts w:ascii="Times New Roman" w:hAnsi="Times New Roman" w:cs="Times New Roman"/>
          <w:bCs/>
        </w:rPr>
        <w:br/>
      </w:r>
      <w:r w:rsidRPr="00894199">
        <w:rPr>
          <w:rFonts w:ascii="Times New Roman" w:hAnsi="Times New Roman" w:cs="Times New Roman"/>
          <w:bCs/>
        </w:rPr>
        <w:t>за прием и регистрацию заявления и документов, в установленном порядке регистрирует поступившие заявление и документы и направляет их на рассмотрение.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3.2.3. Результатом выполнения административной процедуры является регистрация поступивших заявления и документов и их направление на рассмотрение либо отказ в приеме документов.</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3.2.4. Срок выполнения административной процедуры - не позднее следующего рабочего дня </w:t>
      </w:r>
      <w:r w:rsidR="00242E03">
        <w:rPr>
          <w:rFonts w:ascii="Times New Roman" w:hAnsi="Times New Roman" w:cs="Times New Roman"/>
          <w:bCs/>
        </w:rPr>
        <w:br/>
      </w:r>
      <w:r w:rsidRPr="00894199">
        <w:rPr>
          <w:rFonts w:ascii="Times New Roman" w:hAnsi="Times New Roman" w:cs="Times New Roman"/>
          <w:bCs/>
        </w:rPr>
        <w:t>со дня приема заявления и документов.</w:t>
      </w:r>
    </w:p>
    <w:p w:rsidR="00894199" w:rsidRPr="00894199" w:rsidRDefault="00894199" w:rsidP="00894199">
      <w:pPr>
        <w:autoSpaceDE w:val="0"/>
        <w:autoSpaceDN w:val="0"/>
        <w:adjustRightInd w:val="0"/>
        <w:spacing w:after="0" w:line="240" w:lineRule="auto"/>
        <w:ind w:firstLine="709"/>
        <w:jc w:val="both"/>
        <w:outlineLvl w:val="0"/>
        <w:rPr>
          <w:rFonts w:ascii="Times New Roman" w:hAnsi="Times New Roman" w:cs="Times New Roman"/>
        </w:rPr>
      </w:pPr>
    </w:p>
    <w:p w:rsidR="00894199" w:rsidRPr="00894199" w:rsidRDefault="00894199" w:rsidP="00894199">
      <w:pPr>
        <w:tabs>
          <w:tab w:val="left" w:pos="567"/>
        </w:tabs>
        <w:autoSpaceDE w:val="0"/>
        <w:autoSpaceDN w:val="0"/>
        <w:adjustRightInd w:val="0"/>
        <w:spacing w:after="0" w:line="240" w:lineRule="auto"/>
        <w:ind w:firstLine="709"/>
        <w:jc w:val="both"/>
        <w:outlineLvl w:val="0"/>
        <w:rPr>
          <w:rFonts w:ascii="Times New Roman" w:hAnsi="Times New Roman" w:cs="Times New Roman"/>
          <w:b/>
        </w:rPr>
      </w:pPr>
      <w:r w:rsidRPr="00894199">
        <w:rPr>
          <w:rFonts w:ascii="Times New Roman" w:hAnsi="Times New Roman" w:cs="Times New Roman"/>
          <w:b/>
        </w:rPr>
        <w:t xml:space="preserve">3.3. </w:t>
      </w:r>
      <w:proofErr w:type="gramStart"/>
      <w:r w:rsidRPr="00894199">
        <w:rPr>
          <w:rFonts w:ascii="Times New Roman" w:hAnsi="Times New Roman" w:cs="Times New Roman"/>
          <w:b/>
        </w:rPr>
        <w:t xml:space="preserve">Описание последовательности административных действий при </w:t>
      </w:r>
      <w:r w:rsidRPr="00894199">
        <w:rPr>
          <w:rFonts w:ascii="Times New Roman" w:hAnsi="Times New Roman" w:cs="Times New Roman"/>
          <w:b/>
          <w:bCs/>
        </w:rPr>
        <w:t xml:space="preserve">рассмотрении заявления и представленных документов в целях принятия решения о выдаче разрешения </w:t>
      </w:r>
      <w:r w:rsidR="00242E03">
        <w:rPr>
          <w:rFonts w:ascii="Times New Roman" w:hAnsi="Times New Roman" w:cs="Times New Roman"/>
          <w:b/>
          <w:bCs/>
        </w:rPr>
        <w:br/>
      </w:r>
      <w:r w:rsidRPr="00894199">
        <w:rPr>
          <w:rFonts w:ascii="Times New Roman" w:hAnsi="Times New Roman" w:cs="Times New Roman"/>
          <w:b/>
          <w:bCs/>
        </w:rPr>
        <w:t xml:space="preserve">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w:t>
      </w:r>
      <w:r w:rsidR="00242E03">
        <w:rPr>
          <w:rFonts w:ascii="Times New Roman" w:hAnsi="Times New Roman" w:cs="Times New Roman"/>
          <w:b/>
          <w:bCs/>
        </w:rPr>
        <w:br/>
      </w:r>
      <w:r w:rsidRPr="00894199">
        <w:rPr>
          <w:rFonts w:ascii="Times New Roman" w:hAnsi="Times New Roman" w:cs="Times New Roman"/>
          <w:b/>
          <w:bCs/>
        </w:rPr>
        <w:t xml:space="preserve">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w:t>
      </w:r>
      <w:r w:rsidR="00242E03">
        <w:rPr>
          <w:rFonts w:ascii="Times New Roman" w:hAnsi="Times New Roman" w:cs="Times New Roman"/>
          <w:b/>
          <w:bCs/>
        </w:rPr>
        <w:br/>
      </w:r>
      <w:r w:rsidRPr="00894199">
        <w:rPr>
          <w:rFonts w:ascii="Times New Roman" w:hAnsi="Times New Roman" w:cs="Times New Roman"/>
          <w:b/>
          <w:bCs/>
        </w:rPr>
        <w:t>в документах аэронавигационной информации, или</w:t>
      </w:r>
      <w:proofErr w:type="gramEnd"/>
      <w:r w:rsidRPr="00894199">
        <w:rPr>
          <w:rFonts w:ascii="Times New Roman" w:hAnsi="Times New Roman" w:cs="Times New Roman"/>
          <w:b/>
          <w:bCs/>
        </w:rPr>
        <w:t xml:space="preserve"> об отказе в предоставлении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3.3.1. Основанием начала выполнения административной процедуры является получение специалистом, ответственным за предоставление муниципальной услуги, зарегистрированного заявления и представленных документов.</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3.3.2. Специалист, ответственный за предоставление муниципальной услуги, осуществляет проверку документов и правильность их оформления в соответствии с требованиями действующего законодательства.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proofErr w:type="gramStart"/>
      <w:r w:rsidRPr="00894199">
        <w:rPr>
          <w:rFonts w:ascii="Times New Roman" w:hAnsi="Times New Roman" w:cs="Times New Roman"/>
          <w:bCs/>
        </w:rPr>
        <w:t xml:space="preserve">В случае отсутствия оснований для отказа в предоставлении муниципальной услуги специалист, ответственный за предоставление муниципальной услуги, осуществляет подготовку проекта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 пунктом муниципального образования, а также посадку (взлет) на площадки, расположенные в границах </w:t>
      </w:r>
      <w:r w:rsidRPr="00894199">
        <w:rPr>
          <w:rFonts w:ascii="Times New Roman" w:hAnsi="Times New Roman" w:cs="Times New Roman"/>
          <w:bCs/>
        </w:rPr>
        <w:lastRenderedPageBreak/>
        <w:t>муниципального образования, сведения о которых не опубликованы в документах</w:t>
      </w:r>
      <w:proofErr w:type="gramEnd"/>
      <w:r w:rsidRPr="00894199">
        <w:rPr>
          <w:rFonts w:ascii="Times New Roman" w:hAnsi="Times New Roman" w:cs="Times New Roman"/>
          <w:bCs/>
        </w:rPr>
        <w:t xml:space="preserve"> аэронавигационной информации, и направляет его на подпись уполномоченному должностному лицу администрации.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В случае наличия оснований для отказа в предоставлении муниципальной услуги, указанных </w:t>
      </w:r>
      <w:r w:rsidR="00242E03">
        <w:rPr>
          <w:rFonts w:ascii="Times New Roman" w:hAnsi="Times New Roman" w:cs="Times New Roman"/>
          <w:bCs/>
        </w:rPr>
        <w:br/>
      </w:r>
      <w:r w:rsidRPr="00894199">
        <w:rPr>
          <w:rFonts w:ascii="Times New Roman" w:hAnsi="Times New Roman" w:cs="Times New Roman"/>
          <w:bCs/>
        </w:rPr>
        <w:t>в подразделе 2.8 административного регламента, специалист, ответственный за предоставление муниципальной услуги, осуществляет подготовку проекта ответа об отказе в предоставлении муниципальной услуги и направляет его на подпись должностному лицу администрации, уполномоченному утверждать результат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3.3.3. Результатом административной процедуры является: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подготовка проекта разрешения на выполнение 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w:t>
      </w:r>
      <w:r w:rsidR="00242E03">
        <w:rPr>
          <w:rFonts w:ascii="Times New Roman" w:hAnsi="Times New Roman" w:cs="Times New Roman"/>
          <w:bCs/>
        </w:rPr>
        <w:br/>
      </w:r>
      <w:r w:rsidRPr="00894199">
        <w:rPr>
          <w:rFonts w:ascii="Times New Roman" w:hAnsi="Times New Roman" w:cs="Times New Roman"/>
          <w:bCs/>
        </w:rPr>
        <w:t>не опубликованы в документах аэронавигационной информации;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подготовка проекта ответа заявителю об отказе в предоставлении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3.3.4. Срок выполнения административной процедуры - 4 рабочих дня, а в случае выполнения полетов беспилотного воздушного судна - 1 рабочий день со дня поступления заявления и документов специалисту, ответственному за предоставление муниципальной услуги.</w:t>
      </w:r>
    </w:p>
    <w:p w:rsidR="00894199" w:rsidRPr="00894199" w:rsidRDefault="00894199" w:rsidP="00894199">
      <w:pPr>
        <w:widowControl w:val="0"/>
        <w:autoSpaceDE w:val="0"/>
        <w:autoSpaceDN w:val="0"/>
        <w:adjustRightInd w:val="0"/>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bCs/>
        </w:rPr>
      </w:pPr>
      <w:r w:rsidRPr="00894199">
        <w:rPr>
          <w:rFonts w:ascii="Times New Roman" w:hAnsi="Times New Roman" w:cs="Times New Roman"/>
          <w:b/>
        </w:rPr>
        <w:t xml:space="preserve">3.4. Описание последовательности административных действий при </w:t>
      </w:r>
      <w:r w:rsidRPr="00894199">
        <w:rPr>
          <w:rFonts w:ascii="Times New Roman" w:hAnsi="Times New Roman" w:cs="Times New Roman"/>
          <w:b/>
          <w:bCs/>
        </w:rPr>
        <w:t>утверждении результата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3.4.1. Должностными лицами, уполномоченными утверждать результат предоставления муниципальной услуги, являются глава </w:t>
      </w:r>
      <w:proofErr w:type="spellStart"/>
      <w:r w:rsidRPr="00894199">
        <w:rPr>
          <w:rFonts w:ascii="Times New Roman" w:hAnsi="Times New Roman" w:cs="Times New Roman"/>
          <w:bCs/>
        </w:rPr>
        <w:t>Тужинского</w:t>
      </w:r>
      <w:proofErr w:type="spellEnd"/>
      <w:r w:rsidRPr="00894199">
        <w:rPr>
          <w:rFonts w:ascii="Times New Roman" w:hAnsi="Times New Roman" w:cs="Times New Roman"/>
          <w:bCs/>
        </w:rPr>
        <w:t xml:space="preserve"> района, а в случае его отсутствия – исполняющий обязанности главы </w:t>
      </w:r>
      <w:proofErr w:type="spellStart"/>
      <w:r w:rsidRPr="00894199">
        <w:rPr>
          <w:rFonts w:ascii="Times New Roman" w:hAnsi="Times New Roman" w:cs="Times New Roman"/>
          <w:bCs/>
        </w:rPr>
        <w:t>Тужинского</w:t>
      </w:r>
      <w:proofErr w:type="spellEnd"/>
      <w:r w:rsidRPr="00894199">
        <w:rPr>
          <w:rFonts w:ascii="Times New Roman" w:hAnsi="Times New Roman" w:cs="Times New Roman"/>
          <w:bCs/>
        </w:rPr>
        <w:t xml:space="preserve"> района или первый заместитель главы администрации </w:t>
      </w:r>
      <w:proofErr w:type="spellStart"/>
      <w:r w:rsidRPr="00894199">
        <w:rPr>
          <w:rFonts w:ascii="Times New Roman" w:hAnsi="Times New Roman" w:cs="Times New Roman"/>
          <w:bCs/>
        </w:rPr>
        <w:t>Тужинского</w:t>
      </w:r>
      <w:proofErr w:type="spellEnd"/>
      <w:r w:rsidRPr="00894199">
        <w:rPr>
          <w:rFonts w:ascii="Times New Roman" w:hAnsi="Times New Roman" w:cs="Times New Roman"/>
          <w:bCs/>
        </w:rPr>
        <w:t xml:space="preserve"> района.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3.4.2. </w:t>
      </w:r>
      <w:proofErr w:type="gramStart"/>
      <w:r w:rsidRPr="00894199">
        <w:rPr>
          <w:rFonts w:ascii="Times New Roman" w:hAnsi="Times New Roman" w:cs="Times New Roman"/>
          <w:bCs/>
        </w:rPr>
        <w:t xml:space="preserve">Основанием начала выполнения административной процедуры является получение должностным лицом администрации, уполномоченным утверждать результат предоставления муниципальной услуги, проекта разрешения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над населенным пунктом муниципального образования, а также посадку (взлет) на площадки, расположенные</w:t>
      </w:r>
      <w:proofErr w:type="gramEnd"/>
      <w:r w:rsidRPr="00894199">
        <w:rPr>
          <w:rFonts w:ascii="Times New Roman" w:hAnsi="Times New Roman" w:cs="Times New Roman"/>
          <w:color w:val="000000"/>
        </w:rPr>
        <w:t xml:space="preserve"> в границах муниципального образования, сведения о которых </w:t>
      </w:r>
      <w:r w:rsidR="00242E03">
        <w:rPr>
          <w:rFonts w:ascii="Times New Roman" w:hAnsi="Times New Roman" w:cs="Times New Roman"/>
          <w:color w:val="000000"/>
        </w:rPr>
        <w:br/>
      </w:r>
      <w:r w:rsidRPr="00894199">
        <w:rPr>
          <w:rFonts w:ascii="Times New Roman" w:hAnsi="Times New Roman" w:cs="Times New Roman"/>
          <w:color w:val="000000"/>
        </w:rPr>
        <w:t>не опубликованы в документах аэронавигационной информации</w:t>
      </w:r>
      <w:r w:rsidRPr="00894199">
        <w:rPr>
          <w:rFonts w:ascii="Times New Roman" w:hAnsi="Times New Roman" w:cs="Times New Roman"/>
          <w:bCs/>
        </w:rPr>
        <w:t>, или ответа об отказе в предоставлении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3.4.3. </w:t>
      </w:r>
      <w:proofErr w:type="gramStart"/>
      <w:r w:rsidRPr="00894199">
        <w:rPr>
          <w:rFonts w:ascii="Times New Roman" w:hAnsi="Times New Roman" w:cs="Times New Roman"/>
          <w:bCs/>
        </w:rPr>
        <w:t xml:space="preserve">Должностное лицо администрации, уполномоченное утверждать результат предоставления муниципальной услуги, подписывает проект разрешения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 xml:space="preserve">над населенным пунктом муниципального образования, </w:t>
      </w:r>
      <w:r w:rsidR="00242E03">
        <w:rPr>
          <w:rFonts w:ascii="Times New Roman" w:hAnsi="Times New Roman" w:cs="Times New Roman"/>
          <w:color w:val="000000"/>
        </w:rPr>
        <w:br/>
      </w:r>
      <w:r w:rsidRPr="00894199">
        <w:rPr>
          <w:rFonts w:ascii="Times New Roman" w:hAnsi="Times New Roman" w:cs="Times New Roman"/>
          <w:color w:val="000000"/>
        </w:rPr>
        <w:t>а также посадку (взлет) на площадки, расположенные в границах муниципального образования, сведения о</w:t>
      </w:r>
      <w:proofErr w:type="gramEnd"/>
      <w:r w:rsidRPr="00894199">
        <w:rPr>
          <w:rFonts w:ascii="Times New Roman" w:hAnsi="Times New Roman" w:cs="Times New Roman"/>
          <w:color w:val="000000"/>
        </w:rPr>
        <w:t xml:space="preserve"> </w:t>
      </w:r>
      <w:proofErr w:type="gramStart"/>
      <w:r w:rsidRPr="00894199">
        <w:rPr>
          <w:rFonts w:ascii="Times New Roman" w:hAnsi="Times New Roman" w:cs="Times New Roman"/>
          <w:color w:val="000000"/>
        </w:rPr>
        <w:t>которых не опубликованы в документах аэронавигационной информации</w:t>
      </w:r>
      <w:r w:rsidRPr="00894199">
        <w:rPr>
          <w:rFonts w:ascii="Times New Roman" w:hAnsi="Times New Roman" w:cs="Times New Roman"/>
          <w:bCs/>
        </w:rPr>
        <w:t xml:space="preserve">, или ответ </w:t>
      </w:r>
      <w:r w:rsidR="00242E03">
        <w:rPr>
          <w:rFonts w:ascii="Times New Roman" w:hAnsi="Times New Roman" w:cs="Times New Roman"/>
          <w:bCs/>
        </w:rPr>
        <w:br/>
      </w:r>
      <w:r w:rsidRPr="00894199">
        <w:rPr>
          <w:rFonts w:ascii="Times New Roman" w:hAnsi="Times New Roman" w:cs="Times New Roman"/>
          <w:bCs/>
        </w:rPr>
        <w:t>об отказе в предоставлении муниципальной услуги.</w:t>
      </w:r>
      <w:proofErr w:type="gramEnd"/>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proofErr w:type="gramStart"/>
      <w:r w:rsidRPr="00894199">
        <w:rPr>
          <w:rFonts w:ascii="Times New Roman" w:hAnsi="Times New Roman" w:cs="Times New Roman"/>
          <w:bCs/>
        </w:rPr>
        <w:t xml:space="preserve">На подписанном уполномоченным должностным лицом администрации разрешении </w:t>
      </w:r>
      <w:r w:rsidR="00242E03">
        <w:rPr>
          <w:rFonts w:ascii="Times New Roman" w:hAnsi="Times New Roman" w:cs="Times New Roman"/>
          <w:bCs/>
        </w:rPr>
        <w:br/>
      </w:r>
      <w:r w:rsidRPr="00894199">
        <w:rPr>
          <w:rFonts w:ascii="Times New Roman" w:hAnsi="Times New Roman" w:cs="Times New Roman"/>
          <w:bCs/>
        </w:rPr>
        <w:t xml:space="preserve">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w:t>
      </w:r>
      <w:proofErr w:type="gramEnd"/>
      <w:r w:rsidRPr="00894199">
        <w:rPr>
          <w:rFonts w:ascii="Times New Roman" w:hAnsi="Times New Roman" w:cs="Times New Roman"/>
          <w:color w:val="000000"/>
        </w:rPr>
        <w:t xml:space="preserve"> аэронавигационной информации</w:t>
      </w:r>
      <w:r w:rsidRPr="00894199">
        <w:rPr>
          <w:rFonts w:ascii="Times New Roman" w:hAnsi="Times New Roman" w:cs="Times New Roman"/>
          <w:bCs/>
        </w:rPr>
        <w:t>, ставится печать администрации.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3.4.4. </w:t>
      </w:r>
      <w:proofErr w:type="gramStart"/>
      <w:r w:rsidRPr="00894199">
        <w:rPr>
          <w:rFonts w:ascii="Times New Roman" w:hAnsi="Times New Roman" w:cs="Times New Roman"/>
          <w:bCs/>
        </w:rPr>
        <w:t xml:space="preserve">Результатом административной процедуры является передача разрешения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 xml:space="preserve">полетов беспилотных воздушных судов (за исключением полетов беспилотных воздушных судов </w:t>
      </w:r>
      <w:r w:rsidR="00242E03">
        <w:rPr>
          <w:rFonts w:ascii="Times New Roman" w:hAnsi="Times New Roman" w:cs="Times New Roman"/>
          <w:bCs/>
        </w:rPr>
        <w:br/>
      </w:r>
      <w:r w:rsidRPr="00894199">
        <w:rPr>
          <w:rFonts w:ascii="Times New Roman" w:hAnsi="Times New Roman" w:cs="Times New Roman"/>
          <w:bCs/>
        </w:rPr>
        <w:t>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w:t>
      </w:r>
      <w:proofErr w:type="gramEnd"/>
      <w:r w:rsidRPr="00894199">
        <w:rPr>
          <w:rFonts w:ascii="Times New Roman" w:hAnsi="Times New Roman" w:cs="Times New Roman"/>
          <w:color w:val="000000"/>
        </w:rPr>
        <w:t xml:space="preserve"> информации</w:t>
      </w:r>
      <w:r w:rsidRPr="00894199">
        <w:rPr>
          <w:rFonts w:ascii="Times New Roman" w:hAnsi="Times New Roman" w:cs="Times New Roman"/>
          <w:bCs/>
        </w:rPr>
        <w:t>, или ответа об отказе в предоставлении муниципальной услуги специалисту, ответственному за предоставление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lastRenderedPageBreak/>
        <w:t>3.4.5. Срок выполнения административной процедуры - 1 рабочий день со дня поступления документов должностному лицу администрации, уполномоченному утверждать результат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outlineLvl w:val="0"/>
        <w:rPr>
          <w:rFonts w:ascii="Times New Roman" w:hAnsi="Times New Roman" w:cs="Times New Roman"/>
          <w:b/>
        </w:rPr>
      </w:pPr>
      <w:r w:rsidRPr="00894199">
        <w:rPr>
          <w:rFonts w:ascii="Times New Roman" w:hAnsi="Times New Roman" w:cs="Times New Roman"/>
          <w:b/>
        </w:rPr>
        <w:t xml:space="preserve">3.5. Описание последовательности административных действий при </w:t>
      </w:r>
      <w:r w:rsidRPr="00894199">
        <w:rPr>
          <w:rFonts w:ascii="Times New Roman" w:hAnsi="Times New Roman" w:cs="Times New Roman"/>
          <w:b/>
          <w:bCs/>
        </w:rPr>
        <w:t>выдаче (направлении) заявителю результата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3.5.1. </w:t>
      </w:r>
      <w:proofErr w:type="gramStart"/>
      <w:r w:rsidRPr="00894199">
        <w:rPr>
          <w:rFonts w:ascii="Times New Roman" w:hAnsi="Times New Roman" w:cs="Times New Roman"/>
          <w:bCs/>
        </w:rPr>
        <w:t xml:space="preserve">Основанием начала выполнения административной процедуры является поступление подписанного разрешения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 xml:space="preserve">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w:t>
      </w:r>
      <w:r w:rsidR="00242E03">
        <w:rPr>
          <w:rFonts w:ascii="Times New Roman" w:hAnsi="Times New Roman" w:cs="Times New Roman"/>
          <w:color w:val="000000"/>
        </w:rPr>
        <w:br/>
      </w:r>
      <w:r w:rsidRPr="00894199">
        <w:rPr>
          <w:rFonts w:ascii="Times New Roman" w:hAnsi="Times New Roman" w:cs="Times New Roman"/>
          <w:color w:val="000000"/>
        </w:rPr>
        <w:t>не опубликованы</w:t>
      </w:r>
      <w:proofErr w:type="gramEnd"/>
      <w:r w:rsidRPr="00894199">
        <w:rPr>
          <w:rFonts w:ascii="Times New Roman" w:hAnsi="Times New Roman" w:cs="Times New Roman"/>
          <w:color w:val="000000"/>
        </w:rPr>
        <w:t xml:space="preserve"> в документах аэронавигационной информации</w:t>
      </w:r>
      <w:r w:rsidRPr="00894199">
        <w:rPr>
          <w:rFonts w:ascii="Times New Roman" w:hAnsi="Times New Roman" w:cs="Times New Roman"/>
          <w:bCs/>
        </w:rPr>
        <w:t>, или ответа об отказе в предоставлении муниципальной услуги, специалисту, ответственному за предоставление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3.5.2. </w:t>
      </w:r>
      <w:proofErr w:type="gramStart"/>
      <w:r w:rsidRPr="00894199">
        <w:rPr>
          <w:rFonts w:ascii="Times New Roman" w:hAnsi="Times New Roman" w:cs="Times New Roman"/>
          <w:bCs/>
        </w:rPr>
        <w:t xml:space="preserve">Специалист, ответственный за предоставление муниципальной услуги, в зависимости </w:t>
      </w:r>
      <w:r w:rsidR="00242E03">
        <w:rPr>
          <w:rFonts w:ascii="Times New Roman" w:hAnsi="Times New Roman" w:cs="Times New Roman"/>
          <w:bCs/>
        </w:rPr>
        <w:br/>
      </w:r>
      <w:r w:rsidRPr="00894199">
        <w:rPr>
          <w:rFonts w:ascii="Times New Roman" w:hAnsi="Times New Roman" w:cs="Times New Roman"/>
          <w:bCs/>
        </w:rPr>
        <w:t xml:space="preserve">от выбранного заявителем способа выдачи результата сообщает заявителю или уполномоченному им представителю о готовности разрешения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над населенным пунктом муниципального образования, а также</w:t>
      </w:r>
      <w:proofErr w:type="gramEnd"/>
      <w:r w:rsidRPr="00894199">
        <w:rPr>
          <w:rFonts w:ascii="Times New Roman" w:hAnsi="Times New Roman" w:cs="Times New Roman"/>
          <w:color w:val="000000"/>
        </w:rPr>
        <w:t xml:space="preserve"> посадку (взлет) на площадки, расположенные в границах муниципального образования, сведения о которых </w:t>
      </w:r>
      <w:r w:rsidR="00242E03">
        <w:rPr>
          <w:rFonts w:ascii="Times New Roman" w:hAnsi="Times New Roman" w:cs="Times New Roman"/>
          <w:color w:val="000000"/>
        </w:rPr>
        <w:br/>
      </w:r>
      <w:r w:rsidRPr="00894199">
        <w:rPr>
          <w:rFonts w:ascii="Times New Roman" w:hAnsi="Times New Roman" w:cs="Times New Roman"/>
          <w:color w:val="000000"/>
        </w:rPr>
        <w:t>не опубликованы в документах аэронавигационной информации</w:t>
      </w:r>
      <w:r w:rsidRPr="00894199">
        <w:rPr>
          <w:rFonts w:ascii="Times New Roman" w:hAnsi="Times New Roman" w:cs="Times New Roman"/>
          <w:bCs/>
        </w:rPr>
        <w:t>, или ответа об отказе в предоставлении муниципальной услуги по телефону и согласовывает дату и время выдачи документа заявителю.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3.5.3. </w:t>
      </w:r>
      <w:proofErr w:type="gramStart"/>
      <w:r w:rsidRPr="00894199">
        <w:rPr>
          <w:rFonts w:ascii="Times New Roman" w:hAnsi="Times New Roman" w:cs="Times New Roman"/>
          <w:bCs/>
        </w:rPr>
        <w:t xml:space="preserve">В случае неявки заявителя в согласованные дату и время не позднее следующего рабочего дня направляет почтовым отправлением или электронной почтой разрешение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 xml:space="preserve">полетов беспилотных воздушных судов (за исключением полетов беспилотных воздушных судов </w:t>
      </w:r>
      <w:r w:rsidR="00242E03">
        <w:rPr>
          <w:rFonts w:ascii="Times New Roman" w:hAnsi="Times New Roman" w:cs="Times New Roman"/>
          <w:bCs/>
        </w:rPr>
        <w:br/>
      </w:r>
      <w:r w:rsidRPr="00894199">
        <w:rPr>
          <w:rFonts w:ascii="Times New Roman" w:hAnsi="Times New Roman" w:cs="Times New Roman"/>
          <w:bCs/>
        </w:rPr>
        <w:t>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над населенным пунктом муниципального образования, а также посадку (взлет</w:t>
      </w:r>
      <w:proofErr w:type="gramEnd"/>
      <w:r w:rsidRPr="00894199">
        <w:rPr>
          <w:rFonts w:ascii="Times New Roman" w:hAnsi="Times New Roman" w:cs="Times New Roman"/>
          <w:color w:val="000000"/>
        </w:rPr>
        <w:t>) на площадки, расположенные в границах муниципального образования, сведения о которых не опубликованы в документах аэронавигационной информации</w:t>
      </w:r>
      <w:r w:rsidRPr="00894199">
        <w:rPr>
          <w:rFonts w:ascii="Times New Roman" w:hAnsi="Times New Roman" w:cs="Times New Roman"/>
          <w:bCs/>
        </w:rPr>
        <w:t xml:space="preserve">, или ответ об отказе в предоставлении муниципальной услуги по почтовому адресу </w:t>
      </w:r>
      <w:r w:rsidR="00242E03">
        <w:rPr>
          <w:rFonts w:ascii="Times New Roman" w:hAnsi="Times New Roman" w:cs="Times New Roman"/>
          <w:bCs/>
        </w:rPr>
        <w:br/>
      </w:r>
      <w:r w:rsidRPr="00894199">
        <w:rPr>
          <w:rFonts w:ascii="Times New Roman" w:hAnsi="Times New Roman" w:cs="Times New Roman"/>
          <w:bCs/>
        </w:rPr>
        <w:t>или адресу электронной почты, указанному в заявлении.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3.5.4. </w:t>
      </w:r>
      <w:proofErr w:type="gramStart"/>
      <w:r w:rsidRPr="00894199">
        <w:rPr>
          <w:rFonts w:ascii="Times New Roman" w:hAnsi="Times New Roman" w:cs="Times New Roman"/>
          <w:bCs/>
        </w:rPr>
        <w:t xml:space="preserve">В случае личной явки заявителя за результатом предоставления муниципальной услуги проверяет полномочия лица, получающего результат муниципальной услуги, и выдает разрешение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 xml:space="preserve">полетов беспилотных воздушных судов (за исключением полетов беспилотных воздушных судов </w:t>
      </w:r>
      <w:r w:rsidR="00242E03">
        <w:rPr>
          <w:rFonts w:ascii="Times New Roman" w:hAnsi="Times New Roman" w:cs="Times New Roman"/>
          <w:bCs/>
        </w:rPr>
        <w:br/>
      </w:r>
      <w:r w:rsidRPr="00894199">
        <w:rPr>
          <w:rFonts w:ascii="Times New Roman" w:hAnsi="Times New Roman" w:cs="Times New Roman"/>
          <w:bCs/>
        </w:rPr>
        <w:t>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над населенным пунктом муниципального образования, а также посадку (взлет) на</w:t>
      </w:r>
      <w:proofErr w:type="gramEnd"/>
      <w:r w:rsidRPr="00894199">
        <w:rPr>
          <w:rFonts w:ascii="Times New Roman" w:hAnsi="Times New Roman" w:cs="Times New Roman"/>
          <w:color w:val="000000"/>
        </w:rPr>
        <w:t xml:space="preserve"> площадки, расположенные в границах муниципального образования, сведения о которых не опубликованы в документах аэронавигационной информации</w:t>
      </w:r>
      <w:r w:rsidRPr="00894199">
        <w:rPr>
          <w:rFonts w:ascii="Times New Roman" w:hAnsi="Times New Roman" w:cs="Times New Roman"/>
          <w:bCs/>
        </w:rPr>
        <w:t>, или ответ об отказе в предоставлении муниципальной услуги под подпись на втором экземпляре документа.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3.5.5. </w:t>
      </w:r>
      <w:proofErr w:type="gramStart"/>
      <w:r w:rsidRPr="00894199">
        <w:rPr>
          <w:rFonts w:ascii="Times New Roman" w:hAnsi="Times New Roman" w:cs="Times New Roman"/>
          <w:bCs/>
        </w:rPr>
        <w:t xml:space="preserve">Результатом административной процедуры является выдача (направление) заявителю или уполномоченному им представителю разрешения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 xml:space="preserve">полетов беспилотных воздушных судов </w:t>
      </w:r>
      <w:r w:rsidR="00242E03">
        <w:rPr>
          <w:rFonts w:ascii="Times New Roman" w:hAnsi="Times New Roman" w:cs="Times New Roman"/>
          <w:bCs/>
        </w:rPr>
        <w:br/>
      </w:r>
      <w:r w:rsidRPr="00894199">
        <w:rPr>
          <w:rFonts w:ascii="Times New Roman" w:hAnsi="Times New Roman" w:cs="Times New Roman"/>
          <w:bCs/>
        </w:rPr>
        <w:t>(за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 xml:space="preserve">над населенным пунктом муниципального образования, а также посадку (взлет) на площадки, расположенные в границах муниципального образования, сведения </w:t>
      </w:r>
      <w:r w:rsidR="00242E03">
        <w:rPr>
          <w:rFonts w:ascii="Times New Roman" w:hAnsi="Times New Roman" w:cs="Times New Roman"/>
          <w:color w:val="000000"/>
        </w:rPr>
        <w:br/>
      </w:r>
      <w:r w:rsidRPr="00894199">
        <w:rPr>
          <w:rFonts w:ascii="Times New Roman" w:hAnsi="Times New Roman" w:cs="Times New Roman"/>
          <w:color w:val="000000"/>
        </w:rPr>
        <w:t>о</w:t>
      </w:r>
      <w:proofErr w:type="gramEnd"/>
      <w:r w:rsidRPr="00894199">
        <w:rPr>
          <w:rFonts w:ascii="Times New Roman" w:hAnsi="Times New Roman" w:cs="Times New Roman"/>
          <w:color w:val="000000"/>
        </w:rPr>
        <w:t xml:space="preserve"> </w:t>
      </w:r>
      <w:proofErr w:type="gramStart"/>
      <w:r w:rsidRPr="00894199">
        <w:rPr>
          <w:rFonts w:ascii="Times New Roman" w:hAnsi="Times New Roman" w:cs="Times New Roman"/>
          <w:color w:val="000000"/>
        </w:rPr>
        <w:t>которых не опубликованы в документах аэронавигационной информации</w:t>
      </w:r>
      <w:r w:rsidRPr="00894199">
        <w:rPr>
          <w:rFonts w:ascii="Times New Roman" w:hAnsi="Times New Roman" w:cs="Times New Roman"/>
          <w:bCs/>
        </w:rPr>
        <w:t xml:space="preserve">, или ответа об отказе </w:t>
      </w:r>
      <w:r w:rsidR="00242E03">
        <w:rPr>
          <w:rFonts w:ascii="Times New Roman" w:hAnsi="Times New Roman" w:cs="Times New Roman"/>
          <w:bCs/>
        </w:rPr>
        <w:br/>
      </w:r>
      <w:r w:rsidRPr="00894199">
        <w:rPr>
          <w:rFonts w:ascii="Times New Roman" w:hAnsi="Times New Roman" w:cs="Times New Roman"/>
          <w:bCs/>
        </w:rPr>
        <w:t>в предоставлении муниципальной услуги.</w:t>
      </w:r>
      <w:proofErr w:type="gramEnd"/>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3.5.6. Срок выполнения административной процедуры - 1 рабочий день со дня поступления документов специалисту, ответственному за выдачу результата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eastAsia="Times New Roman" w:hAnsi="Times New Roman" w:cs="Times New Roman"/>
          <w:i/>
        </w:rPr>
      </w:pPr>
    </w:p>
    <w:p w:rsidR="00894199" w:rsidRPr="00894199" w:rsidRDefault="00894199" w:rsidP="00894199">
      <w:pPr>
        <w:tabs>
          <w:tab w:val="left" w:pos="567"/>
        </w:tabs>
        <w:autoSpaceDE w:val="0"/>
        <w:autoSpaceDN w:val="0"/>
        <w:adjustRightInd w:val="0"/>
        <w:spacing w:after="0" w:line="240" w:lineRule="auto"/>
        <w:ind w:firstLine="709"/>
        <w:jc w:val="both"/>
        <w:outlineLvl w:val="0"/>
        <w:rPr>
          <w:rFonts w:ascii="Times New Roman" w:hAnsi="Times New Roman" w:cs="Times New Roman"/>
          <w:b/>
        </w:rPr>
      </w:pPr>
      <w:r w:rsidRPr="00894199">
        <w:rPr>
          <w:rFonts w:ascii="Times New Roman" w:hAnsi="Times New Roman" w:cs="Times New Roman"/>
          <w:b/>
        </w:rPr>
        <w:t xml:space="preserve">3.6. Особенности выполнения административных процедур в электронной форме, в том числе с использованием Единого портала, Регионального портала </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3.6.1.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w:t>
      </w:r>
      <w:r w:rsidR="00242E03">
        <w:rPr>
          <w:rFonts w:ascii="Times New Roman" w:hAnsi="Times New Roman" w:cs="Times New Roman"/>
        </w:rPr>
        <w:br/>
      </w:r>
      <w:r w:rsidRPr="00894199">
        <w:rPr>
          <w:rFonts w:ascii="Times New Roman" w:hAnsi="Times New Roman" w:cs="Times New Roman"/>
        </w:rPr>
        <w:lastRenderedPageBreak/>
        <w:t>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Подача заявления на предоставление муниципальной услуги и документов, необходимых </w:t>
      </w:r>
      <w:r w:rsidR="00242E03">
        <w:rPr>
          <w:rFonts w:ascii="Times New Roman" w:hAnsi="Times New Roman" w:cs="Times New Roman"/>
        </w:rPr>
        <w:br/>
      </w:r>
      <w:r w:rsidRPr="00894199">
        <w:rPr>
          <w:rFonts w:ascii="Times New Roman" w:hAnsi="Times New Roman" w:cs="Times New Roman"/>
        </w:rPr>
        <w:t xml:space="preserve">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w:t>
      </w:r>
      <w:r w:rsidRPr="00894199">
        <w:rPr>
          <w:rFonts w:ascii="Times New Roman" w:hAnsi="Times New Roman" w:cs="Times New Roman"/>
        </w:rPr>
        <w:br/>
        <w:t>к запросу заявления и необходимых документов, в электронной форме.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3.6.2. Описание последовательности действий при приеме и регистрации заявления </w:t>
      </w:r>
      <w:r w:rsidR="00242E03">
        <w:rPr>
          <w:rFonts w:ascii="Times New Roman" w:hAnsi="Times New Roman" w:cs="Times New Roman"/>
        </w:rPr>
        <w:br/>
      </w:r>
      <w:r w:rsidRPr="00894199">
        <w:rPr>
          <w:rFonts w:ascii="Times New Roman" w:hAnsi="Times New Roman" w:cs="Times New Roman"/>
        </w:rPr>
        <w:t>и представленных документов.</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w:t>
      </w:r>
      <w:r w:rsidR="00242E03">
        <w:rPr>
          <w:rFonts w:ascii="Times New Roman" w:hAnsi="Times New Roman" w:cs="Times New Roman"/>
        </w:rPr>
        <w:br/>
      </w:r>
      <w:r w:rsidRPr="00894199">
        <w:rPr>
          <w:rFonts w:ascii="Times New Roman" w:hAnsi="Times New Roman" w:cs="Times New Roman"/>
        </w:rPr>
        <w:t>на предоставление муниципальной услуги из Единого портала или Регионального портала либо сканов заявления и документов с электронного адреса заявителя.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3.6.3. </w:t>
      </w:r>
      <w:proofErr w:type="gramStart"/>
      <w:r w:rsidRPr="00894199">
        <w:rPr>
          <w:rFonts w:ascii="Times New Roman" w:hAnsi="Times New Roman" w:cs="Times New Roman"/>
        </w:rPr>
        <w:t xml:space="preserve">Последовательность действий при рассмотрении заявления и представленных документов и принятии решения о выдаче или об отказе в выдаче </w:t>
      </w:r>
      <w:r w:rsidRPr="00894199">
        <w:rPr>
          <w:rFonts w:ascii="Times New Roman" w:hAnsi="Times New Roman" w:cs="Times New Roman"/>
          <w:bCs/>
        </w:rPr>
        <w:t xml:space="preserve">разрешения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 xml:space="preserve">над населенным пунктом муниципального образования, </w:t>
      </w:r>
      <w:r w:rsidR="00242E03">
        <w:rPr>
          <w:rFonts w:ascii="Times New Roman" w:hAnsi="Times New Roman" w:cs="Times New Roman"/>
          <w:color w:val="000000"/>
        </w:rPr>
        <w:br/>
      </w:r>
      <w:r w:rsidRPr="00894199">
        <w:rPr>
          <w:rFonts w:ascii="Times New Roman" w:hAnsi="Times New Roman" w:cs="Times New Roman"/>
          <w:color w:val="000000"/>
        </w:rPr>
        <w:t>а также посадку (взлет) на площадки</w:t>
      </w:r>
      <w:proofErr w:type="gramEnd"/>
      <w:r w:rsidRPr="00894199">
        <w:rPr>
          <w:rFonts w:ascii="Times New Roman" w:hAnsi="Times New Roman" w:cs="Times New Roman"/>
          <w:color w:val="000000"/>
        </w:rPr>
        <w:t>, расположенные в границах муниципального образования, сведения о которых не опубликованы в документах аэронавигационной информации</w:t>
      </w:r>
      <w:r w:rsidRPr="00894199">
        <w:rPr>
          <w:rFonts w:ascii="Times New Roman" w:hAnsi="Times New Roman" w:cs="Times New Roman"/>
        </w:rPr>
        <w:t xml:space="preserve">, </w:t>
      </w:r>
      <w:proofErr w:type="gramStart"/>
      <w:r w:rsidRPr="00894199">
        <w:rPr>
          <w:rFonts w:ascii="Times New Roman" w:hAnsi="Times New Roman" w:cs="Times New Roman"/>
        </w:rPr>
        <w:t>аналогична</w:t>
      </w:r>
      <w:proofErr w:type="gramEnd"/>
      <w:r w:rsidRPr="00894199">
        <w:rPr>
          <w:rFonts w:ascii="Times New Roman" w:hAnsi="Times New Roman" w:cs="Times New Roman"/>
        </w:rPr>
        <w:t xml:space="preserve"> последовательности, указанной в подразделах 3.3 и 3.4 раздела 3 настоящего административного регламента.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3.6.4. Описание последовательности действий при регистрации и выдаче документов заявителю.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bCs/>
        </w:rPr>
        <w:t xml:space="preserve">Разрешение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 xml:space="preserve">над населенным пунктом муниципального образования, а также посадку (взлет) </w:t>
      </w:r>
      <w:r w:rsidR="00242E03">
        <w:rPr>
          <w:rFonts w:ascii="Times New Roman" w:hAnsi="Times New Roman" w:cs="Times New Roman"/>
          <w:color w:val="000000"/>
        </w:rPr>
        <w:br/>
      </w:r>
      <w:r w:rsidRPr="00894199">
        <w:rPr>
          <w:rFonts w:ascii="Times New Roman" w:hAnsi="Times New Roman" w:cs="Times New Roman"/>
          <w:color w:val="000000"/>
        </w:rPr>
        <w:t xml:space="preserve">на площадки, расположенные в границах муниципального образования, сведения о которых </w:t>
      </w:r>
      <w:r w:rsidR="00242E03">
        <w:rPr>
          <w:rFonts w:ascii="Times New Roman" w:hAnsi="Times New Roman" w:cs="Times New Roman"/>
          <w:color w:val="000000"/>
        </w:rPr>
        <w:br/>
      </w:r>
      <w:r w:rsidRPr="00894199">
        <w:rPr>
          <w:rFonts w:ascii="Times New Roman" w:hAnsi="Times New Roman" w:cs="Times New Roman"/>
          <w:color w:val="000000"/>
        </w:rPr>
        <w:t>не опубликованы в документах аэронавигационной информации</w:t>
      </w:r>
      <w:r w:rsidRPr="00894199">
        <w:rPr>
          <w:rFonts w:ascii="Times New Roman" w:hAnsi="Times New Roman" w:cs="Times New Roman"/>
        </w:rPr>
        <w:t>, либо ответ об отказе</w:t>
      </w:r>
      <w:proofErr w:type="gramEnd"/>
      <w:r w:rsidRPr="00894199">
        <w:rPr>
          <w:rFonts w:ascii="Times New Roman" w:hAnsi="Times New Roman" w:cs="Times New Roman"/>
        </w:rPr>
        <w:t xml:space="preserve"> в предоставлении муниципальной услуги после подписания уполномоченным должностным лицом направляется </w:t>
      </w:r>
      <w:r w:rsidR="00242E03">
        <w:rPr>
          <w:rFonts w:ascii="Times New Roman" w:hAnsi="Times New Roman" w:cs="Times New Roman"/>
        </w:rPr>
        <w:br/>
      </w:r>
      <w:r w:rsidRPr="00894199">
        <w:rPr>
          <w:rFonts w:ascii="Times New Roman" w:hAnsi="Times New Roman" w:cs="Times New Roman"/>
        </w:rPr>
        <w:t>на регистрацию в установленном порядке и выдается (направляется) заявителю.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В случае представления документов через Единый портал, Региональный портал </w:t>
      </w:r>
      <w:r w:rsidR="00242E03">
        <w:rPr>
          <w:rFonts w:ascii="Times New Roman" w:hAnsi="Times New Roman" w:cs="Times New Roman"/>
        </w:rPr>
        <w:br/>
      </w:r>
      <w:r w:rsidRPr="00894199">
        <w:rPr>
          <w:rFonts w:ascii="Times New Roman" w:hAnsi="Times New Roman" w:cs="Times New Roman"/>
        </w:rPr>
        <w:t>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894199" w:rsidRPr="00894199" w:rsidRDefault="00894199" w:rsidP="00894199">
      <w:pPr>
        <w:autoSpaceDE w:val="0"/>
        <w:autoSpaceDN w:val="0"/>
        <w:adjustRightInd w:val="0"/>
        <w:spacing w:after="0" w:line="240" w:lineRule="auto"/>
        <w:ind w:firstLine="709"/>
        <w:jc w:val="both"/>
        <w:rPr>
          <w:rFonts w:ascii="Times New Roman" w:eastAsia="Times New Roman" w:hAnsi="Times New Roman" w:cs="Times New Roman"/>
        </w:rPr>
      </w:pPr>
    </w:p>
    <w:p w:rsidR="00894199" w:rsidRPr="00894199" w:rsidRDefault="00894199" w:rsidP="00894199">
      <w:pPr>
        <w:widowControl w:val="0"/>
        <w:autoSpaceDE w:val="0"/>
        <w:autoSpaceDN w:val="0"/>
        <w:adjustRightInd w:val="0"/>
        <w:spacing w:after="0" w:line="240" w:lineRule="auto"/>
        <w:ind w:firstLine="720"/>
        <w:jc w:val="both"/>
        <w:rPr>
          <w:rFonts w:ascii="Times New Roman" w:hAnsi="Times New Roman" w:cs="Times New Roman"/>
          <w:b/>
        </w:rPr>
      </w:pPr>
      <w:r w:rsidRPr="00894199">
        <w:rPr>
          <w:rFonts w:ascii="Times New Roman" w:hAnsi="Times New Roman" w:cs="Times New Roman"/>
          <w:b/>
        </w:rPr>
        <w:t xml:space="preserve">3.7. Особенности выполнения административных процедур (действий) </w:t>
      </w:r>
      <w:r w:rsidR="00242E03">
        <w:rPr>
          <w:rFonts w:ascii="Times New Roman" w:hAnsi="Times New Roman" w:cs="Times New Roman"/>
          <w:b/>
        </w:rPr>
        <w:br/>
      </w:r>
      <w:r w:rsidRPr="00894199">
        <w:rPr>
          <w:rFonts w:ascii="Times New Roman" w:hAnsi="Times New Roman" w:cs="Times New Roman"/>
          <w:b/>
        </w:rPr>
        <w:t>в многофункциональных центрах предоставления государственных и муниципальных услуг</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3.7.1. Описание административных процедур (действий), выполняемых многофункциональными центрами.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t xml:space="preserve">Информирование заявителей о порядке предоставления муниципальной услуги </w:t>
      </w:r>
      <w:r w:rsidR="00242E03">
        <w:rPr>
          <w:rFonts w:ascii="Times New Roman" w:hAnsi="Times New Roman" w:cs="Times New Roman"/>
        </w:rPr>
        <w:br/>
      </w:r>
      <w:r w:rsidRPr="00894199">
        <w:rPr>
          <w:rFonts w:ascii="Times New Roman" w:hAnsi="Times New Roman" w:cs="Times New Roman"/>
        </w:rP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3.7.2. Описание административных процедур (действий), выполняемых многофункциональными центрами.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Информирование заявителей о порядке предоставления муниципальной услуги </w:t>
      </w:r>
      <w:r w:rsidR="00242E03">
        <w:rPr>
          <w:rFonts w:ascii="Times New Roman" w:hAnsi="Times New Roman" w:cs="Times New Roman"/>
        </w:rPr>
        <w:br/>
      </w:r>
      <w:r w:rsidRPr="00894199">
        <w:rPr>
          <w:rFonts w:ascii="Times New Roman" w:hAnsi="Times New Roman" w:cs="Times New Roman"/>
        </w:rPr>
        <w:t xml:space="preserve">в многофункциональном центре, о ходе выполнения запроса о предоставлении муниципальной услуги, </w:t>
      </w:r>
      <w:r w:rsidR="00242E03">
        <w:rPr>
          <w:rFonts w:ascii="Times New Roman" w:hAnsi="Times New Roman" w:cs="Times New Roman"/>
        </w:rPr>
        <w:br/>
      </w:r>
      <w:r w:rsidRPr="00894199">
        <w:rPr>
          <w:rFonts w:ascii="Times New Roman" w:hAnsi="Times New Roman" w:cs="Times New Roman"/>
        </w:rPr>
        <w:t>о последовательности действий при приеме и регистрации заявления и представленных документов.</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lastRenderedPageBreak/>
        <w:t xml:space="preserve">Основанием для начала исполнения муниципальной услуги является поступление </w:t>
      </w:r>
      <w:r w:rsidR="00242E03">
        <w:rPr>
          <w:rFonts w:ascii="Times New Roman" w:hAnsi="Times New Roman" w:cs="Times New Roman"/>
        </w:rPr>
        <w:br/>
      </w:r>
      <w:r w:rsidRPr="00894199">
        <w:rPr>
          <w:rFonts w:ascii="Times New Roman" w:hAnsi="Times New Roman" w:cs="Times New Roman"/>
        </w:rPr>
        <w:t>в многофункциональный центр заявления с документами, предусмотренными подразделом 2.6 настоящего административного регламента, и предъявление: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документа, удостоверяющего личность заявителя (его представителя);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документа, подтверждающего полномочия представителя заявителя.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Специалист, ответственный за прием и регистрацию документов:</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регистрирует в установленном порядке поступившие документы;</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оформляет уведомление о приеме документов и передает его заявителю;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направляет заявление на предоставление муниципальной услуги и комплект необходимых документов в администрацию.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Результатом выполнения административной процедуры является регистрация поступивших документов, выдача уведомления о приеме документов и направление документов в администрацию.</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3.7.3. Началом срока предоставления муниципальной услуги является день получения администрацией заявления на предоставление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3.7.4. Выдача результата предоставления муниципальной услуги в многофункциональном центре не осуществляется.</w:t>
      </w:r>
    </w:p>
    <w:p w:rsidR="00894199" w:rsidRPr="00894199" w:rsidRDefault="00894199" w:rsidP="00894199">
      <w:pPr>
        <w:autoSpaceDE w:val="0"/>
        <w:autoSpaceDN w:val="0"/>
        <w:adjustRightInd w:val="0"/>
        <w:spacing w:after="0" w:line="240" w:lineRule="auto"/>
        <w:ind w:firstLine="709"/>
        <w:jc w:val="both"/>
        <w:rPr>
          <w:rFonts w:ascii="Times New Roman" w:eastAsia="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bCs/>
        </w:rPr>
      </w:pPr>
      <w:r w:rsidRPr="00894199">
        <w:rPr>
          <w:rFonts w:ascii="Times New Roman" w:hAnsi="Times New Roman" w:cs="Times New Roman"/>
          <w:b/>
          <w:bCs/>
        </w:rPr>
        <w:t>3.8. Порядок исправления допущенных опечаток и ошибок в выданных в результате предоставления муниципальной услуги документах</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3.8.1. </w:t>
      </w:r>
      <w:proofErr w:type="gramStart"/>
      <w:r w:rsidRPr="00894199">
        <w:rPr>
          <w:rFonts w:ascii="Times New Roman" w:hAnsi="Times New Roman" w:cs="Times New Roman"/>
          <w:bCs/>
        </w:rPr>
        <w:t xml:space="preserve">В случае необходимости внесения изменений в разрешение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w:t>
      </w:r>
      <w:proofErr w:type="gramEnd"/>
      <w:r w:rsidRPr="00894199">
        <w:rPr>
          <w:rFonts w:ascii="Times New Roman" w:hAnsi="Times New Roman" w:cs="Times New Roman"/>
          <w:color w:val="000000"/>
        </w:rPr>
        <w:t xml:space="preserve"> аэронавигационной информации</w:t>
      </w:r>
      <w:r w:rsidRPr="00894199">
        <w:rPr>
          <w:rFonts w:ascii="Times New Roman" w:hAnsi="Times New Roman" w:cs="Times New Roman"/>
          <w:bCs/>
        </w:rPr>
        <w:t xml:space="preserve">, </w:t>
      </w:r>
      <w:r w:rsidR="00242E03">
        <w:rPr>
          <w:rFonts w:ascii="Times New Roman" w:hAnsi="Times New Roman" w:cs="Times New Roman"/>
          <w:bCs/>
        </w:rPr>
        <w:br/>
      </w:r>
      <w:r w:rsidRPr="00894199">
        <w:rPr>
          <w:rFonts w:ascii="Times New Roman" w:hAnsi="Times New Roman" w:cs="Times New Roman"/>
          <w:bCs/>
        </w:rPr>
        <w:t xml:space="preserve">в связи с допущенными опечатками и (или) ошибками в тексте разрешения заявитель подает непосредственно в орган, предоставляющий муниципальную услугу, заявление не </w:t>
      </w:r>
      <w:proofErr w:type="gramStart"/>
      <w:r w:rsidRPr="00894199">
        <w:rPr>
          <w:rFonts w:ascii="Times New Roman" w:hAnsi="Times New Roman" w:cs="Times New Roman"/>
          <w:bCs/>
        </w:rPr>
        <w:t>позднее</w:t>
      </w:r>
      <w:proofErr w:type="gramEnd"/>
      <w:r w:rsidRPr="00894199">
        <w:rPr>
          <w:rFonts w:ascii="Times New Roman" w:hAnsi="Times New Roman" w:cs="Times New Roman"/>
          <w:bCs/>
        </w:rPr>
        <w:t xml:space="preserve"> чем за 3 рабочих дня до выполнения авиационных работ, парашютных прыжков, демонстрационных полетов воздушных судов, полетов беспилотных воздушных судов, подъемов привязных аэростатов </w:t>
      </w:r>
      <w:r w:rsidR="00242E03">
        <w:rPr>
          <w:rFonts w:ascii="Times New Roman" w:hAnsi="Times New Roman" w:cs="Times New Roman"/>
          <w:bCs/>
        </w:rPr>
        <w:br/>
      </w:r>
      <w:r w:rsidRPr="00894199">
        <w:rPr>
          <w:rFonts w:ascii="Times New Roman" w:hAnsi="Times New Roman" w:cs="Times New Roman"/>
          <w:bCs/>
        </w:rPr>
        <w:t>над населенным пунктом муниципального образования, а также посадки (взлета) на площадки, расположенные в границах муниципального образования.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3.8.2. Срок внесения изменений в разрешение составляет 2 рабочих дня со дня получения специалистом, ответственным за предоставление муниципальной услуги, зарегистрированного заявления.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3.8.3. </w:t>
      </w:r>
      <w:proofErr w:type="gramStart"/>
      <w:r w:rsidRPr="00894199">
        <w:rPr>
          <w:rFonts w:ascii="Times New Roman" w:hAnsi="Times New Roman" w:cs="Times New Roman"/>
          <w:bCs/>
        </w:rPr>
        <w:t xml:space="preserve">Внесение изменений в разрешение по инициативе заявителя или органа, предоставляющего муниципальную услугу, производится путем подготовки нового разрешения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 xml:space="preserve">полетов беспилотных воздушных судов (за исключением полетов беспилотных воздушных судов </w:t>
      </w:r>
      <w:r w:rsidR="00242E03">
        <w:rPr>
          <w:rFonts w:ascii="Times New Roman" w:hAnsi="Times New Roman" w:cs="Times New Roman"/>
          <w:bCs/>
        </w:rPr>
        <w:br/>
      </w:r>
      <w:r w:rsidRPr="00894199">
        <w:rPr>
          <w:rFonts w:ascii="Times New Roman" w:hAnsi="Times New Roman" w:cs="Times New Roman"/>
          <w:bCs/>
        </w:rPr>
        <w:t>с максимальной взлетной массой менее 0,25 кг)</w:t>
      </w:r>
      <w:r w:rsidRPr="00894199">
        <w:rPr>
          <w:rFonts w:ascii="Times New Roman" w:hAnsi="Times New Roman" w:cs="Times New Roman"/>
        </w:rPr>
        <w:t xml:space="preserve">, подъемов привязных аэростатов </w:t>
      </w:r>
      <w:r w:rsidRPr="00894199">
        <w:rPr>
          <w:rFonts w:ascii="Times New Roman" w:hAnsi="Times New Roman" w:cs="Times New Roman"/>
          <w:color w:val="000000"/>
        </w:rPr>
        <w:t>над населенным пунктом муниципального образования, а также посадку (взлет) на площадки, расположенные в</w:t>
      </w:r>
      <w:proofErr w:type="gramEnd"/>
      <w:r w:rsidRPr="00894199">
        <w:rPr>
          <w:rFonts w:ascii="Times New Roman" w:hAnsi="Times New Roman" w:cs="Times New Roman"/>
          <w:color w:val="000000"/>
        </w:rPr>
        <w:t xml:space="preserve"> границах муниципального образования, сведения о которых не опубликованы в документах аэронавигационной информации</w:t>
      </w:r>
      <w:r w:rsidRPr="00894199">
        <w:rPr>
          <w:rFonts w:ascii="Times New Roman" w:hAnsi="Times New Roman" w:cs="Times New Roman"/>
          <w:bCs/>
        </w:rPr>
        <w:t xml:space="preserve">, </w:t>
      </w:r>
      <w:proofErr w:type="gramStart"/>
      <w:r w:rsidRPr="00894199">
        <w:rPr>
          <w:rFonts w:ascii="Times New Roman" w:hAnsi="Times New Roman" w:cs="Times New Roman"/>
          <w:bCs/>
        </w:rPr>
        <w:t>которое</w:t>
      </w:r>
      <w:proofErr w:type="gramEnd"/>
      <w:r w:rsidRPr="00894199">
        <w:rPr>
          <w:rFonts w:ascii="Times New Roman" w:hAnsi="Times New Roman" w:cs="Times New Roman"/>
          <w:bCs/>
        </w:rPr>
        <w:t xml:space="preserve"> направляется в адрес заявителя.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p>
    <w:p w:rsidR="00894199" w:rsidRPr="00894199" w:rsidRDefault="00894199" w:rsidP="00894199">
      <w:pPr>
        <w:autoSpaceDE w:val="0"/>
        <w:autoSpaceDN w:val="0"/>
        <w:adjustRightInd w:val="0"/>
        <w:spacing w:after="0" w:line="240" w:lineRule="auto"/>
        <w:ind w:firstLine="709"/>
        <w:jc w:val="both"/>
        <w:outlineLvl w:val="0"/>
        <w:rPr>
          <w:rFonts w:ascii="Times New Roman" w:hAnsi="Times New Roman" w:cs="Times New Roman"/>
          <w:b/>
          <w:bCs/>
        </w:rPr>
      </w:pPr>
      <w:r w:rsidRPr="00894199">
        <w:rPr>
          <w:rFonts w:ascii="Times New Roman" w:hAnsi="Times New Roman" w:cs="Times New Roman"/>
          <w:b/>
          <w:bCs/>
        </w:rPr>
        <w:t>3.9. Порядок отзыва заявления о предоставлении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t xml:space="preserve">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произвольной формы об отзыве заявления о выдаче </w:t>
      </w:r>
      <w:r w:rsidRPr="00894199">
        <w:rPr>
          <w:rFonts w:ascii="Times New Roman" w:hAnsi="Times New Roman" w:cs="Times New Roman"/>
          <w:bCs/>
        </w:rPr>
        <w:t xml:space="preserve">разрешения на </w:t>
      </w:r>
      <w:r w:rsidRPr="00894199">
        <w:rPr>
          <w:rFonts w:ascii="Times New Roman" w:hAnsi="Times New Roman" w:cs="Times New Roman"/>
        </w:rPr>
        <w:t xml:space="preserve">выполнение авиационных работ, парашютных прыжков, демонстрационных полетов воздушных судов, </w:t>
      </w:r>
      <w:r w:rsidRPr="00894199">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894199">
        <w:rPr>
          <w:rFonts w:ascii="Times New Roman" w:hAnsi="Times New Roman" w:cs="Times New Roman"/>
        </w:rPr>
        <w:t>, подъемов привязных</w:t>
      </w:r>
      <w:proofErr w:type="gramEnd"/>
      <w:r w:rsidRPr="00894199">
        <w:rPr>
          <w:rFonts w:ascii="Times New Roman" w:hAnsi="Times New Roman" w:cs="Times New Roman"/>
        </w:rPr>
        <w:t xml:space="preserve"> аэростатов </w:t>
      </w:r>
      <w:r w:rsidRPr="00894199">
        <w:rPr>
          <w:rFonts w:ascii="Times New Roman" w:hAnsi="Times New Roman" w:cs="Times New Roman"/>
          <w:color w:val="000000"/>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r w:rsidRPr="00894199">
        <w:rPr>
          <w:rFonts w:ascii="Times New Roman" w:hAnsi="Times New Roman" w:cs="Times New Roman"/>
        </w:rPr>
        <w:t>, расположенные в границах муниципального образования.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Заявление может быть подано непосредственно в администрацию, на официальный электронный адрес администрации, а также с помощью Единого портала или Регионального портала.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p>
    <w:p w:rsidR="00894199" w:rsidRPr="00242E03" w:rsidRDefault="00894199" w:rsidP="00894199">
      <w:pPr>
        <w:pStyle w:val="1"/>
        <w:spacing w:before="0" w:line="240" w:lineRule="auto"/>
        <w:ind w:firstLine="709"/>
        <w:jc w:val="both"/>
        <w:rPr>
          <w:rFonts w:ascii="Times New Roman" w:hAnsi="Times New Roman" w:cs="Times New Roman"/>
          <w:color w:val="auto"/>
          <w:sz w:val="22"/>
          <w:szCs w:val="22"/>
        </w:rPr>
      </w:pPr>
      <w:r w:rsidRPr="00242E03">
        <w:rPr>
          <w:rFonts w:ascii="Times New Roman" w:hAnsi="Times New Roman" w:cs="Times New Roman"/>
          <w:color w:val="auto"/>
          <w:sz w:val="22"/>
          <w:szCs w:val="22"/>
        </w:rPr>
        <w:lastRenderedPageBreak/>
        <w:t xml:space="preserve">4. Формы </w:t>
      </w:r>
      <w:proofErr w:type="gramStart"/>
      <w:r w:rsidRPr="00242E03">
        <w:rPr>
          <w:rFonts w:ascii="Times New Roman" w:hAnsi="Times New Roman" w:cs="Times New Roman"/>
          <w:color w:val="auto"/>
          <w:sz w:val="22"/>
          <w:szCs w:val="22"/>
        </w:rPr>
        <w:t>контроля за</w:t>
      </w:r>
      <w:proofErr w:type="gramEnd"/>
      <w:r w:rsidRPr="00242E03">
        <w:rPr>
          <w:rFonts w:ascii="Times New Roman" w:hAnsi="Times New Roman" w:cs="Times New Roman"/>
          <w:color w:val="auto"/>
          <w:sz w:val="22"/>
          <w:szCs w:val="22"/>
        </w:rPr>
        <w:t xml:space="preserve"> исполнением Административного регламента</w:t>
      </w:r>
    </w:p>
    <w:p w:rsidR="00242E03" w:rsidRDefault="00242E03" w:rsidP="00894199">
      <w:pPr>
        <w:pStyle w:val="2"/>
        <w:spacing w:before="0" w:after="0"/>
        <w:ind w:firstLine="709"/>
        <w:jc w:val="both"/>
        <w:rPr>
          <w:rFonts w:ascii="Times New Roman" w:hAnsi="Times New Roman"/>
          <w:i w:val="0"/>
          <w:sz w:val="22"/>
          <w:szCs w:val="22"/>
        </w:rPr>
      </w:pPr>
    </w:p>
    <w:p w:rsidR="00894199" w:rsidRPr="00242E03" w:rsidRDefault="00894199" w:rsidP="00894199">
      <w:pPr>
        <w:pStyle w:val="2"/>
        <w:spacing w:before="0" w:after="0"/>
        <w:ind w:firstLine="709"/>
        <w:jc w:val="both"/>
        <w:rPr>
          <w:rFonts w:ascii="Times New Roman" w:hAnsi="Times New Roman"/>
          <w:i w:val="0"/>
          <w:sz w:val="22"/>
          <w:szCs w:val="22"/>
        </w:rPr>
      </w:pPr>
      <w:r w:rsidRPr="00242E03">
        <w:rPr>
          <w:rFonts w:ascii="Times New Roman" w:hAnsi="Times New Roman"/>
          <w:i w:val="0"/>
          <w:sz w:val="22"/>
          <w:szCs w:val="22"/>
        </w:rPr>
        <w:t>4.1. Порядок осуществления текущего контроля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4.1.1. Текущий </w:t>
      </w:r>
      <w:proofErr w:type="gramStart"/>
      <w:r w:rsidRPr="00894199">
        <w:rPr>
          <w:rFonts w:ascii="Times New Roman" w:hAnsi="Times New Roman" w:cs="Times New Roman"/>
        </w:rPr>
        <w:t>контроль за</w:t>
      </w:r>
      <w:proofErr w:type="gramEnd"/>
      <w:r w:rsidRPr="00894199">
        <w:rPr>
          <w:rFonts w:ascii="Times New Roman" w:hAnsi="Times New Roman" w:cs="Times New Roman"/>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proofErr w:type="spellStart"/>
      <w:r w:rsidRPr="00894199">
        <w:rPr>
          <w:rFonts w:ascii="Times New Roman" w:hAnsi="Times New Roman" w:cs="Times New Roman"/>
        </w:rPr>
        <w:t>Тужинского</w:t>
      </w:r>
      <w:proofErr w:type="spellEnd"/>
      <w:r w:rsidRPr="00894199">
        <w:rPr>
          <w:rFonts w:ascii="Times New Roman" w:hAnsi="Times New Roman" w:cs="Times New Roman"/>
        </w:rPr>
        <w:t xml:space="preserve"> района или уполномоченным должностным лицом.</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4.1.2. Текущий контроль осуществляется путем проведения главой </w:t>
      </w:r>
      <w:proofErr w:type="spellStart"/>
      <w:r w:rsidRPr="00894199">
        <w:rPr>
          <w:rFonts w:ascii="Times New Roman" w:hAnsi="Times New Roman" w:cs="Times New Roman"/>
        </w:rPr>
        <w:t>Тужинского</w:t>
      </w:r>
      <w:proofErr w:type="spellEnd"/>
      <w:r w:rsidRPr="00894199">
        <w:rPr>
          <w:rFonts w:ascii="Times New Roman" w:hAnsi="Times New Roman" w:cs="Times New Roman"/>
        </w:rPr>
        <w:t xml:space="preserve"> района </w:t>
      </w:r>
      <w:r w:rsidR="00242E03">
        <w:rPr>
          <w:rFonts w:ascii="Times New Roman" w:hAnsi="Times New Roman" w:cs="Times New Roman"/>
        </w:rPr>
        <w:br/>
      </w:r>
      <w:r w:rsidRPr="00894199">
        <w:rPr>
          <w:rFonts w:ascii="Times New Roman" w:hAnsi="Times New Roman" w:cs="Times New Roman"/>
        </w:rPr>
        <w:t xml:space="preserve">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894199" w:rsidRPr="00894199" w:rsidRDefault="00894199" w:rsidP="00894199">
      <w:pPr>
        <w:pStyle w:val="ConsPlusNormal"/>
        <w:ind w:firstLine="709"/>
        <w:jc w:val="both"/>
        <w:rPr>
          <w:sz w:val="22"/>
          <w:szCs w:val="22"/>
        </w:rPr>
      </w:pPr>
      <w:r w:rsidRPr="00894199">
        <w:rPr>
          <w:sz w:val="22"/>
          <w:szCs w:val="22"/>
        </w:rPr>
        <w:t xml:space="preserve">4.1.3. Глава </w:t>
      </w:r>
      <w:proofErr w:type="spellStart"/>
      <w:r w:rsidRPr="00894199">
        <w:rPr>
          <w:sz w:val="22"/>
          <w:szCs w:val="22"/>
        </w:rPr>
        <w:t>Тужинского</w:t>
      </w:r>
      <w:proofErr w:type="spellEnd"/>
      <w:r w:rsidRPr="00894199">
        <w:rPr>
          <w:sz w:val="22"/>
          <w:szCs w:val="22"/>
        </w:rPr>
        <w:t xml:space="preserve"> района, а также уполномоченное им должностное лицо, осуществляя контроль, вправе:</w:t>
      </w:r>
    </w:p>
    <w:p w:rsidR="00894199" w:rsidRPr="00894199" w:rsidRDefault="00894199" w:rsidP="00894199">
      <w:pPr>
        <w:pStyle w:val="ConsPlusNormal"/>
        <w:ind w:firstLine="709"/>
        <w:jc w:val="both"/>
        <w:rPr>
          <w:sz w:val="22"/>
          <w:szCs w:val="22"/>
        </w:rPr>
      </w:pPr>
      <w:r w:rsidRPr="00894199">
        <w:rPr>
          <w:sz w:val="22"/>
          <w:szCs w:val="22"/>
        </w:rPr>
        <w:t>контролировать соблюдение порядка и условий предоставления муниципальной услуги;</w:t>
      </w:r>
    </w:p>
    <w:p w:rsidR="00894199" w:rsidRPr="00894199" w:rsidRDefault="00894199" w:rsidP="00894199">
      <w:pPr>
        <w:pStyle w:val="ConsPlusNormal"/>
        <w:ind w:firstLine="709"/>
        <w:jc w:val="both"/>
        <w:rPr>
          <w:sz w:val="22"/>
          <w:szCs w:val="22"/>
        </w:rPr>
      </w:pPr>
      <w:r w:rsidRPr="00894199">
        <w:rPr>
          <w:sz w:val="22"/>
          <w:szCs w:val="22"/>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94199" w:rsidRPr="00894199" w:rsidRDefault="00894199" w:rsidP="00894199">
      <w:pPr>
        <w:pStyle w:val="ConsPlusNormal"/>
        <w:ind w:firstLine="709"/>
        <w:jc w:val="both"/>
        <w:rPr>
          <w:sz w:val="22"/>
          <w:szCs w:val="22"/>
        </w:rPr>
      </w:pPr>
      <w:r w:rsidRPr="00894199">
        <w:rPr>
          <w:sz w:val="22"/>
          <w:szCs w:val="22"/>
        </w:rPr>
        <w:t xml:space="preserve">назначать ответственных специалистов администрации для постоянного наблюдения </w:t>
      </w:r>
      <w:r w:rsidR="00242E03">
        <w:rPr>
          <w:sz w:val="22"/>
          <w:szCs w:val="22"/>
        </w:rPr>
        <w:br/>
      </w:r>
      <w:r w:rsidRPr="00894199">
        <w:rPr>
          <w:sz w:val="22"/>
          <w:szCs w:val="22"/>
        </w:rPr>
        <w:t>за предоставлением муниципальной услуги;</w:t>
      </w:r>
    </w:p>
    <w:p w:rsidR="00894199" w:rsidRPr="00894199" w:rsidRDefault="00894199" w:rsidP="00894199">
      <w:pPr>
        <w:pStyle w:val="ConsPlusNormal"/>
        <w:ind w:firstLine="709"/>
        <w:jc w:val="both"/>
        <w:rPr>
          <w:sz w:val="22"/>
          <w:szCs w:val="22"/>
        </w:rPr>
      </w:pPr>
      <w:proofErr w:type="gramStart"/>
      <w:r w:rsidRPr="00894199">
        <w:rPr>
          <w:sz w:val="22"/>
          <w:szCs w:val="22"/>
        </w:rPr>
        <w:t xml:space="preserve">запрашивать и получать необходимые документы и другую информацию, связанные </w:t>
      </w:r>
      <w:r w:rsidR="00242E03">
        <w:rPr>
          <w:sz w:val="22"/>
          <w:szCs w:val="22"/>
        </w:rPr>
        <w:br/>
      </w:r>
      <w:r w:rsidRPr="00894199">
        <w:rPr>
          <w:sz w:val="22"/>
          <w:szCs w:val="22"/>
        </w:rPr>
        <w:t xml:space="preserve">с осуществлением муниципальной услуги, на основании письменных и устных заявлений физических </w:t>
      </w:r>
      <w:r w:rsidR="00242E03">
        <w:rPr>
          <w:sz w:val="22"/>
          <w:szCs w:val="22"/>
        </w:rPr>
        <w:br/>
      </w:r>
      <w:r w:rsidRPr="00894199">
        <w:rPr>
          <w:sz w:val="22"/>
          <w:szCs w:val="22"/>
        </w:rPr>
        <w:t>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894199" w:rsidRPr="00894199" w:rsidRDefault="00894199" w:rsidP="00894199">
      <w:pPr>
        <w:pStyle w:val="ConsPlusNormal"/>
        <w:ind w:firstLine="709"/>
        <w:jc w:val="both"/>
        <w:rPr>
          <w:sz w:val="22"/>
          <w:szCs w:val="22"/>
        </w:rPr>
      </w:pPr>
    </w:p>
    <w:p w:rsidR="00894199" w:rsidRPr="00242E03" w:rsidRDefault="00894199" w:rsidP="00894199">
      <w:pPr>
        <w:pStyle w:val="2"/>
        <w:spacing w:before="0" w:after="0"/>
        <w:ind w:firstLine="709"/>
        <w:jc w:val="both"/>
        <w:rPr>
          <w:rFonts w:ascii="Times New Roman" w:hAnsi="Times New Roman"/>
          <w:i w:val="0"/>
          <w:sz w:val="22"/>
          <w:szCs w:val="22"/>
        </w:rPr>
      </w:pPr>
      <w:r w:rsidRPr="00242E03">
        <w:rPr>
          <w:rFonts w:ascii="Times New Roman" w:hAnsi="Times New Roman"/>
          <w:i w:val="0"/>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894199" w:rsidRPr="00894199" w:rsidRDefault="00894199" w:rsidP="00242E03">
      <w:pPr>
        <w:tabs>
          <w:tab w:val="left" w:pos="1605"/>
        </w:tabs>
        <w:spacing w:after="0" w:line="240" w:lineRule="auto"/>
        <w:ind w:firstLine="709"/>
        <w:jc w:val="both"/>
        <w:rPr>
          <w:rFonts w:ascii="Times New Roman" w:hAnsi="Times New Roman" w:cs="Times New Roman"/>
        </w:rPr>
      </w:pPr>
      <w:r w:rsidRPr="00894199">
        <w:rPr>
          <w:rFonts w:ascii="Times New Roman" w:hAnsi="Times New Roman" w:cs="Times New Roman"/>
        </w:rPr>
        <w:t xml:space="preserve">4.2.1. Проверки проводятся в целях </w:t>
      </w:r>
      <w:proofErr w:type="gramStart"/>
      <w:r w:rsidRPr="00894199">
        <w:rPr>
          <w:rFonts w:ascii="Times New Roman" w:hAnsi="Times New Roman" w:cs="Times New Roman"/>
        </w:rPr>
        <w:t>контроля за</w:t>
      </w:r>
      <w:proofErr w:type="gramEnd"/>
      <w:r w:rsidRPr="00894199">
        <w:rPr>
          <w:rFonts w:ascii="Times New Roman" w:hAnsi="Times New Roman" w:cs="Times New Roman"/>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w:t>
      </w:r>
      <w:r w:rsidR="00242E03">
        <w:rPr>
          <w:rFonts w:ascii="Times New Roman" w:hAnsi="Times New Roman" w:cs="Times New Roman"/>
        </w:rPr>
        <w:br/>
      </w:r>
      <w:r w:rsidRPr="00894199">
        <w:rPr>
          <w:rFonts w:ascii="Times New Roman" w:hAnsi="Times New Roman" w:cs="Times New Roman"/>
        </w:rPr>
        <w:t>к предоставлению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4.2.3. Проверки могут быть плановыми и внеплановыми.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4.2.4. Плановые проверки осуществляются на основании распоряжений администрации. </w:t>
      </w:r>
      <w:r w:rsidR="00242E03">
        <w:rPr>
          <w:rFonts w:ascii="Times New Roman" w:hAnsi="Times New Roman" w:cs="Times New Roman"/>
        </w:rPr>
        <w:br/>
      </w:r>
      <w:r w:rsidRPr="00894199">
        <w:rPr>
          <w:rFonts w:ascii="Times New Roman" w:hAnsi="Times New Roman" w:cs="Times New Roman"/>
        </w:rPr>
        <w:t>При плановых проверках рассматриваются все вопросы, связанные с предоставлением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4.2.5. Внеплановые проверки проводятся по конкретному обращению заявителя. </w:t>
      </w:r>
      <w:r w:rsidR="00242E03">
        <w:rPr>
          <w:rFonts w:ascii="Times New Roman" w:hAnsi="Times New Roman" w:cs="Times New Roman"/>
        </w:rPr>
        <w:br/>
      </w:r>
      <w:r w:rsidRPr="00894199">
        <w:rPr>
          <w:rFonts w:ascii="Times New Roman" w:hAnsi="Times New Roman" w:cs="Times New Roman"/>
        </w:rPr>
        <w:t>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4.2.6. Для проведения проверки создается комиссия, в состав которой включаются муниципальные служащие администрации.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4.2.7. Проверка осуществляется на основании распоряжения администрации.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proofErr w:type="spellStart"/>
      <w:r w:rsidRPr="00894199">
        <w:rPr>
          <w:rFonts w:ascii="Times New Roman" w:hAnsi="Times New Roman" w:cs="Times New Roman"/>
        </w:rPr>
        <w:t>Тужинского</w:t>
      </w:r>
      <w:proofErr w:type="spellEnd"/>
      <w:r w:rsidRPr="00894199">
        <w:rPr>
          <w:rFonts w:ascii="Times New Roman" w:hAnsi="Times New Roman" w:cs="Times New Roman"/>
        </w:rPr>
        <w:t xml:space="preserve"> района (лицо, исполняющее обязанности главы </w:t>
      </w:r>
      <w:proofErr w:type="spellStart"/>
      <w:r w:rsidRPr="00894199">
        <w:rPr>
          <w:rFonts w:ascii="Times New Roman" w:hAnsi="Times New Roman" w:cs="Times New Roman"/>
        </w:rPr>
        <w:t>Тужинского</w:t>
      </w:r>
      <w:proofErr w:type="spellEnd"/>
      <w:r w:rsidRPr="00894199">
        <w:rPr>
          <w:rFonts w:ascii="Times New Roman" w:hAnsi="Times New Roman" w:cs="Times New Roman"/>
        </w:rPr>
        <w:t xml:space="preserve"> района).</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4.2.9. Проверяемые лица, в отношении которых проводилась проверка, под подпись знакомятся </w:t>
      </w:r>
      <w:r w:rsidR="00242E03">
        <w:rPr>
          <w:rFonts w:ascii="Times New Roman" w:hAnsi="Times New Roman" w:cs="Times New Roman"/>
        </w:rPr>
        <w:br/>
      </w:r>
      <w:r w:rsidRPr="00894199">
        <w:rPr>
          <w:rFonts w:ascii="Times New Roman" w:hAnsi="Times New Roman" w:cs="Times New Roman"/>
        </w:rPr>
        <w:t>с актом, после чего он помещается в соответствующее номенклатурное дело.</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
    <w:p w:rsidR="00894199" w:rsidRPr="00242E03" w:rsidRDefault="00894199" w:rsidP="00894199">
      <w:pPr>
        <w:pStyle w:val="2"/>
        <w:spacing w:before="0" w:after="0"/>
        <w:ind w:firstLine="709"/>
        <w:jc w:val="both"/>
        <w:rPr>
          <w:rFonts w:ascii="Times New Roman" w:hAnsi="Times New Roman"/>
          <w:i w:val="0"/>
          <w:sz w:val="22"/>
          <w:szCs w:val="22"/>
        </w:rPr>
      </w:pPr>
      <w:r w:rsidRPr="00242E03">
        <w:rPr>
          <w:rFonts w:ascii="Times New Roman" w:hAnsi="Times New Roman"/>
          <w:i w:val="0"/>
          <w:sz w:val="22"/>
          <w:szCs w:val="22"/>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lastRenderedPageBreak/>
        <w:t xml:space="preserve">4.3.2. </w:t>
      </w:r>
      <w:proofErr w:type="gramStart"/>
      <w:r w:rsidRPr="00894199">
        <w:rPr>
          <w:rFonts w:ascii="Times New Roman" w:hAnsi="Times New Roman" w:cs="Times New Roman"/>
        </w:rPr>
        <w:t xml:space="preserve">Должностные лица администрации, предоставляющие муниципальную услугу, </w:t>
      </w:r>
      <w:r w:rsidR="00242E03">
        <w:rPr>
          <w:rFonts w:ascii="Times New Roman" w:hAnsi="Times New Roman" w:cs="Times New Roman"/>
        </w:rPr>
        <w:br/>
      </w:r>
      <w:r w:rsidRPr="00894199">
        <w:rPr>
          <w:rFonts w:ascii="Times New Roman" w:hAnsi="Times New Roman" w:cs="Times New Roman"/>
        </w:rPr>
        <w:t>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894199" w:rsidRPr="00894199" w:rsidRDefault="00894199" w:rsidP="00894199">
      <w:pPr>
        <w:spacing w:after="0" w:line="240" w:lineRule="auto"/>
        <w:ind w:firstLine="709"/>
        <w:rPr>
          <w:rFonts w:ascii="Times New Roman" w:hAnsi="Times New Roman" w:cs="Times New Roman"/>
        </w:rPr>
      </w:pPr>
    </w:p>
    <w:p w:rsidR="00894199" w:rsidRPr="00242E03" w:rsidRDefault="00894199" w:rsidP="00894199">
      <w:pPr>
        <w:pStyle w:val="2"/>
        <w:spacing w:before="0" w:after="0"/>
        <w:ind w:firstLine="709"/>
        <w:jc w:val="both"/>
        <w:rPr>
          <w:rFonts w:ascii="Times New Roman" w:hAnsi="Times New Roman"/>
          <w:i w:val="0"/>
          <w:sz w:val="22"/>
          <w:szCs w:val="22"/>
        </w:rPr>
      </w:pPr>
      <w:r w:rsidRPr="00242E03">
        <w:rPr>
          <w:rFonts w:ascii="Times New Roman" w:hAnsi="Times New Roman"/>
          <w:i w:val="0"/>
          <w:sz w:val="22"/>
          <w:szCs w:val="22"/>
        </w:rPr>
        <w:t xml:space="preserve">4.4. Положения, характеризующие требования к порядку и формам </w:t>
      </w:r>
      <w:proofErr w:type="gramStart"/>
      <w:r w:rsidRPr="00242E03">
        <w:rPr>
          <w:rFonts w:ascii="Times New Roman" w:hAnsi="Times New Roman"/>
          <w:i w:val="0"/>
          <w:sz w:val="22"/>
          <w:szCs w:val="22"/>
        </w:rPr>
        <w:t xml:space="preserve">контроля </w:t>
      </w:r>
      <w:r w:rsidR="00242E03">
        <w:rPr>
          <w:rFonts w:ascii="Times New Roman" w:hAnsi="Times New Roman"/>
          <w:i w:val="0"/>
          <w:sz w:val="22"/>
          <w:szCs w:val="22"/>
        </w:rPr>
        <w:br/>
      </w:r>
      <w:r w:rsidRPr="00242E03">
        <w:rPr>
          <w:rFonts w:ascii="Times New Roman" w:hAnsi="Times New Roman"/>
          <w:i w:val="0"/>
          <w:sz w:val="22"/>
          <w:szCs w:val="22"/>
        </w:rPr>
        <w:t>за</w:t>
      </w:r>
      <w:proofErr w:type="gramEnd"/>
      <w:r w:rsidRPr="00242E03">
        <w:rPr>
          <w:rFonts w:ascii="Times New Roman" w:hAnsi="Times New Roman"/>
          <w:i w:val="0"/>
          <w:sz w:val="22"/>
          <w:szCs w:val="22"/>
        </w:rPr>
        <w:t xml:space="preserve"> предоставлением муниципальной услуги, в том числе со стороны граждан, их объединений </w:t>
      </w:r>
      <w:r w:rsidR="00242E03">
        <w:rPr>
          <w:rFonts w:ascii="Times New Roman" w:hAnsi="Times New Roman"/>
          <w:i w:val="0"/>
          <w:sz w:val="22"/>
          <w:szCs w:val="22"/>
        </w:rPr>
        <w:br/>
      </w:r>
      <w:r w:rsidRPr="00242E03">
        <w:rPr>
          <w:rFonts w:ascii="Times New Roman" w:hAnsi="Times New Roman"/>
          <w:i w:val="0"/>
          <w:sz w:val="22"/>
          <w:szCs w:val="22"/>
        </w:rPr>
        <w:t>и организаций</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 xml:space="preserve">4.4.1. Действия (бездействие), осуществляемые в ходе предоставления муниципальной услуги </w:t>
      </w:r>
      <w:r w:rsidR="00242E03">
        <w:rPr>
          <w:rFonts w:ascii="Times New Roman" w:hAnsi="Times New Roman" w:cs="Times New Roman"/>
        </w:rPr>
        <w:br/>
      </w:r>
      <w:r w:rsidRPr="00894199">
        <w:rPr>
          <w:rFonts w:ascii="Times New Roman" w:hAnsi="Times New Roman" w:cs="Times New Roman"/>
        </w:rPr>
        <w:t xml:space="preserve">на основании Административного регламента, могут контролироваться как заявителями, указанными </w:t>
      </w:r>
      <w:r w:rsidR="00242E03">
        <w:rPr>
          <w:rFonts w:ascii="Times New Roman" w:hAnsi="Times New Roman" w:cs="Times New Roman"/>
        </w:rPr>
        <w:br/>
      </w:r>
      <w:r w:rsidRPr="00894199">
        <w:rPr>
          <w:rFonts w:ascii="Times New Roman" w:hAnsi="Times New Roman" w:cs="Times New Roman"/>
        </w:rPr>
        <w:t>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 xml:space="preserve">4.4.2. Граждане, их объединения и организации могут сообщить обо всех результатах </w:t>
      </w:r>
      <w:proofErr w:type="gramStart"/>
      <w:r w:rsidRPr="00894199">
        <w:rPr>
          <w:rFonts w:ascii="Times New Roman" w:hAnsi="Times New Roman" w:cs="Times New Roman"/>
        </w:rPr>
        <w:t>контроля за</w:t>
      </w:r>
      <w:proofErr w:type="gramEnd"/>
      <w:r w:rsidRPr="00894199">
        <w:rPr>
          <w:rFonts w:ascii="Times New Roman" w:hAnsi="Times New Roman" w:cs="Times New Roman"/>
        </w:rPr>
        <w:t xml:space="preserve"> предоставлением муниципальной услуги через «Личный кабинет пользователя» на Едином портале или Региональном портале.</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
        </w:rPr>
      </w:pPr>
      <w:r w:rsidRPr="00894199">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894199" w:rsidRPr="00894199" w:rsidRDefault="00894199" w:rsidP="00894199">
      <w:pPr>
        <w:autoSpaceDN w:val="0"/>
        <w:adjustRightInd w:val="0"/>
        <w:spacing w:after="0" w:line="240" w:lineRule="auto"/>
        <w:ind w:firstLine="709"/>
        <w:jc w:val="both"/>
        <w:outlineLvl w:val="0"/>
        <w:rPr>
          <w:rFonts w:ascii="Times New Roman" w:hAnsi="Times New Roman" w:cs="Times New Roman"/>
        </w:rPr>
      </w:pPr>
      <w:r w:rsidRPr="00894199">
        <w:rPr>
          <w:rFonts w:ascii="Times New Roman" w:hAnsi="Times New Roman" w:cs="Times New Roman"/>
        </w:rPr>
        <w:t xml:space="preserve">5.1. Решения и действия (бездействие) органа, предоставляющего муниципальную услугу, многофункционального центра, организаций, указанных в части 1.1 статьи 16 Федерального закона </w:t>
      </w:r>
      <w:r w:rsidR="00242E03">
        <w:rPr>
          <w:rFonts w:ascii="Times New Roman" w:hAnsi="Times New Roman" w:cs="Times New Roman"/>
        </w:rPr>
        <w:br/>
      </w:r>
      <w:r w:rsidRPr="00894199">
        <w:rPr>
          <w:rFonts w:ascii="Times New Roman" w:hAnsi="Times New Roman" w:cs="Times New Roman"/>
        </w:rPr>
        <w:t>от 27.07.2010 № 210-ФЗ, а также их должностных лиц, муниципальных служащих, работников могут быть обжалованы в досудебном порядке.</w:t>
      </w:r>
    </w:p>
    <w:p w:rsidR="00894199" w:rsidRPr="00894199" w:rsidRDefault="00894199" w:rsidP="00894199">
      <w:pPr>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5.2. Заявитель может обратиться с </w:t>
      </w:r>
      <w:proofErr w:type="gramStart"/>
      <w:r w:rsidRPr="00894199">
        <w:rPr>
          <w:rFonts w:ascii="Times New Roman" w:hAnsi="Times New Roman" w:cs="Times New Roman"/>
        </w:rPr>
        <w:t>жалобой</w:t>
      </w:r>
      <w:proofErr w:type="gramEnd"/>
      <w:r w:rsidRPr="00894199">
        <w:rPr>
          <w:rFonts w:ascii="Times New Roman" w:hAnsi="Times New Roman" w:cs="Times New Roman"/>
        </w:rPr>
        <w:t xml:space="preserve"> в том числе в следующих случаях:</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нарушение срока регистрации запроса о предоставлении муниципальной услуги, запроса, указанного в статье 15.1 Федерального закона от 27.07.2010 № 210-ФЗ;</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4199">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242E03">
        <w:rPr>
          <w:rFonts w:ascii="Times New Roman" w:hAnsi="Times New Roman" w:cs="Times New Roman"/>
        </w:rPr>
        <w:br/>
      </w:r>
      <w:r w:rsidRPr="00894199">
        <w:rPr>
          <w:rFonts w:ascii="Times New Roman" w:hAnsi="Times New Roman" w:cs="Times New Roman"/>
        </w:rPr>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242E03">
        <w:rPr>
          <w:rFonts w:ascii="Times New Roman" w:hAnsi="Times New Roman" w:cs="Times New Roman"/>
        </w:rPr>
        <w:br/>
      </w:r>
      <w:r w:rsidRPr="00894199">
        <w:rPr>
          <w:rFonts w:ascii="Times New Roman" w:hAnsi="Times New Roman" w:cs="Times New Roman"/>
        </w:rPr>
        <w:t>от 27.07.2010 № 210-ФЗ;</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затребование с заявителя при предоставлении муниципальной услуги платы, </w:t>
      </w:r>
      <w:r w:rsidR="00242E03">
        <w:rPr>
          <w:rFonts w:ascii="Times New Roman" w:hAnsi="Times New Roman" w:cs="Times New Roman"/>
        </w:rPr>
        <w:br/>
      </w:r>
      <w:r w:rsidRPr="00894199">
        <w:rPr>
          <w:rFonts w:ascii="Times New Roman" w:hAnsi="Times New Roman" w:cs="Times New Roman"/>
        </w:rP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lastRenderedPageBreak/>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94199">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242E03">
        <w:rPr>
          <w:rFonts w:ascii="Times New Roman" w:hAnsi="Times New Roman" w:cs="Times New Roman"/>
        </w:rPr>
        <w:br/>
      </w:r>
      <w:r w:rsidRPr="00894199">
        <w:rPr>
          <w:rFonts w:ascii="Times New Roman" w:hAnsi="Times New Roman" w:cs="Times New Roman"/>
        </w:rPr>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242E03">
        <w:rPr>
          <w:rFonts w:ascii="Times New Roman" w:hAnsi="Times New Roman" w:cs="Times New Roman"/>
        </w:rPr>
        <w:br/>
      </w:r>
      <w:r w:rsidRPr="00894199">
        <w:rPr>
          <w:rFonts w:ascii="Times New Roman" w:hAnsi="Times New Roman" w:cs="Times New Roman"/>
        </w:rPr>
        <w:t>от 27.07.2010 № 210-ФЗ;</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нарушение срока или порядка выдачи документов по результатам предоставления муниципальной услуги;</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proofErr w:type="gramStart"/>
      <w:r w:rsidRPr="00894199">
        <w:rPr>
          <w:rFonts w:ascii="Times New Roman" w:hAnsi="Times New Roman" w:cs="Times New Roman"/>
        </w:rPr>
        <w:t xml:space="preserve">приостановление предоставления муниципальной услуги, если основания приостановления </w:t>
      </w:r>
      <w:r w:rsidR="00412BC6">
        <w:rPr>
          <w:rFonts w:ascii="Times New Roman" w:hAnsi="Times New Roman" w:cs="Times New Roman"/>
        </w:rPr>
        <w:br/>
      </w:r>
      <w:r w:rsidRPr="00894199">
        <w:rPr>
          <w:rFonts w:ascii="Times New Roman" w:hAnsi="Times New Roman" w:cs="Times New Roman"/>
        </w:rPr>
        <w:t>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94199">
        <w:rPr>
          <w:rFonts w:ascii="Times New Roman" w:hAnsi="Times New Roman" w:cs="Times New Roman"/>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rPr>
      </w:pPr>
      <w:r w:rsidRPr="00894199">
        <w:rPr>
          <w:rFonts w:ascii="Times New Roman" w:hAnsi="Times New Roman" w:cs="Times New Roman"/>
        </w:rPr>
        <w:t xml:space="preserve">требование у заявителя при предоставлении муниципальной услуги документов </w:t>
      </w:r>
      <w:r w:rsidR="00412BC6">
        <w:rPr>
          <w:rFonts w:ascii="Times New Roman" w:hAnsi="Times New Roman" w:cs="Times New Roman"/>
        </w:rPr>
        <w:br/>
      </w:r>
      <w:r w:rsidRPr="00894199">
        <w:rPr>
          <w:rFonts w:ascii="Times New Roman" w:hAnsi="Times New Roman" w:cs="Times New Roman"/>
        </w:rPr>
        <w:t xml:space="preserve">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412BC6">
        <w:rPr>
          <w:rFonts w:ascii="Times New Roman" w:hAnsi="Times New Roman" w:cs="Times New Roman"/>
        </w:rPr>
        <w:br/>
      </w:r>
      <w:r w:rsidRPr="00894199">
        <w:rPr>
          <w:rFonts w:ascii="Times New Roman" w:hAnsi="Times New Roman" w:cs="Times New Roman"/>
        </w:rPr>
        <w:t xml:space="preserve">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412BC6">
        <w:rPr>
          <w:rFonts w:ascii="Times New Roman" w:hAnsi="Times New Roman" w:cs="Times New Roman"/>
        </w:rPr>
        <w:br/>
      </w:r>
      <w:r w:rsidRPr="00894199">
        <w:rPr>
          <w:rFonts w:ascii="Times New Roman" w:hAnsi="Times New Roman" w:cs="Times New Roman"/>
        </w:rPr>
        <w:t xml:space="preserve">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r w:rsidR="00412BC6">
        <w:rPr>
          <w:rFonts w:ascii="Times New Roman" w:hAnsi="Times New Roman" w:cs="Times New Roman"/>
        </w:rPr>
        <w:br/>
      </w:r>
      <w:r w:rsidRPr="00894199">
        <w:rPr>
          <w:rFonts w:ascii="Times New Roman" w:hAnsi="Times New Roman" w:cs="Times New Roman"/>
        </w:rPr>
        <w:t>от 27.07.2010 № 210-ФЗ.</w:t>
      </w:r>
    </w:p>
    <w:p w:rsidR="00894199" w:rsidRPr="00894199" w:rsidRDefault="00894199" w:rsidP="00894199">
      <w:pPr>
        <w:autoSpaceDE w:val="0"/>
        <w:autoSpaceDN w:val="0"/>
        <w:adjustRightInd w:val="0"/>
        <w:spacing w:after="0" w:line="240" w:lineRule="auto"/>
        <w:ind w:firstLine="709"/>
        <w:jc w:val="both"/>
        <w:rPr>
          <w:rFonts w:ascii="Times New Roman" w:hAnsi="Times New Roman" w:cs="Times New Roman"/>
          <w:bCs/>
        </w:rPr>
      </w:pPr>
      <w:r w:rsidRPr="00894199">
        <w:rPr>
          <w:rFonts w:ascii="Times New Roman" w:hAnsi="Times New Roman" w:cs="Times New Roman"/>
        </w:rPr>
        <w:t xml:space="preserve">5.3. Жалобы на решения, принятые руководителем органа, предоставляющего муниципальную услугу, руководителем многофункционального центра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руководителем многофункционального центра. </w:t>
      </w:r>
    </w:p>
    <w:p w:rsidR="00894199" w:rsidRPr="00894199" w:rsidRDefault="00894199" w:rsidP="00894199">
      <w:pPr>
        <w:spacing w:after="0" w:line="240" w:lineRule="auto"/>
        <w:ind w:firstLine="709"/>
        <w:jc w:val="both"/>
        <w:rPr>
          <w:rFonts w:ascii="Times New Roman" w:hAnsi="Times New Roman" w:cs="Times New Roman"/>
          <w:bCs/>
          <w:spacing w:val="-6"/>
        </w:rPr>
      </w:pPr>
      <w:proofErr w:type="gramStart"/>
      <w:r w:rsidRPr="00894199">
        <w:rPr>
          <w:rFonts w:ascii="Times New Roman" w:hAnsi="Times New Roman" w:cs="Times New Roman"/>
          <w:bCs/>
          <w:spacing w:val="-6"/>
        </w:rPr>
        <w:t xml:space="preserve">В случае если жалоба подана заявителем в орган либо должностному лицу, в компетенцию которого </w:t>
      </w:r>
      <w:r w:rsidR="00412BC6">
        <w:rPr>
          <w:rFonts w:ascii="Times New Roman" w:hAnsi="Times New Roman" w:cs="Times New Roman"/>
          <w:bCs/>
          <w:spacing w:val="-6"/>
        </w:rPr>
        <w:br/>
      </w:r>
      <w:r w:rsidRPr="00894199">
        <w:rPr>
          <w:rFonts w:ascii="Times New Roman" w:hAnsi="Times New Roman" w:cs="Times New Roman"/>
          <w:bCs/>
          <w:spacing w:val="-6"/>
        </w:rPr>
        <w:t xml:space="preserve">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w:t>
      </w:r>
      <w:r w:rsidR="00412BC6">
        <w:rPr>
          <w:rFonts w:ascii="Times New Roman" w:hAnsi="Times New Roman" w:cs="Times New Roman"/>
          <w:bCs/>
          <w:spacing w:val="-6"/>
        </w:rPr>
        <w:br/>
      </w:r>
      <w:r w:rsidRPr="00894199">
        <w:rPr>
          <w:rFonts w:ascii="Times New Roman" w:hAnsi="Times New Roman" w:cs="Times New Roman"/>
          <w:bCs/>
          <w:spacing w:val="-6"/>
        </w:rPr>
        <w:t xml:space="preserve">и в письменной форме информирует заявителя о перенаправлении жалобы.  </w:t>
      </w:r>
      <w:proofErr w:type="gramEnd"/>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5.4. Информацию о порядке подачи и рассмотрения жалобы можно получить:</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в Федеральном реестре; </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в Региональном реестре;</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на Едином портале;</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на Региональном портале;</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на официальном сайте органа, предоставляющего муниципальную услугу, в сети Интернет;</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на информационных </w:t>
      </w:r>
      <w:r w:rsidRPr="00894199">
        <w:rPr>
          <w:rFonts w:ascii="Times New Roman" w:hAnsi="Times New Roman" w:cs="Times New Roman"/>
          <w:bCs/>
          <w:spacing w:val="-6"/>
        </w:rPr>
        <w:t>стендах в местах предоставления муниципальной услуги;</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при личном обращении заявителя;</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при обращении в письменной форме, в форме электронного документа;</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по телефону.</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 xml:space="preserve">5.5. Перечень нормативных правовых актов, регулирующих порядок досудебного (внесудебного) обжалования </w:t>
      </w:r>
      <w:r w:rsidRPr="00894199">
        <w:rPr>
          <w:rFonts w:ascii="Times New Roman" w:hAnsi="Times New Roman" w:cs="Times New Roman"/>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Pr="00894199">
        <w:rPr>
          <w:rFonts w:ascii="Times New Roman" w:hAnsi="Times New Roman" w:cs="Times New Roman"/>
        </w:rPr>
        <w:br/>
        <w:t>от 27.07.2010 № 210-ФЗ, а также их должностных лиц, муниципальных служащих, работников</w:t>
      </w:r>
      <w:r w:rsidRPr="00894199">
        <w:rPr>
          <w:rFonts w:ascii="Times New Roman" w:hAnsi="Times New Roman" w:cs="Times New Roman"/>
          <w:bCs/>
        </w:rPr>
        <w:t>:</w:t>
      </w:r>
    </w:p>
    <w:p w:rsidR="00894199" w:rsidRPr="00894199" w:rsidRDefault="00894199" w:rsidP="00894199">
      <w:pPr>
        <w:spacing w:after="0" w:line="240" w:lineRule="auto"/>
        <w:ind w:firstLine="709"/>
        <w:jc w:val="both"/>
        <w:rPr>
          <w:rFonts w:ascii="Times New Roman" w:hAnsi="Times New Roman" w:cs="Times New Roman"/>
        </w:rPr>
      </w:pPr>
      <w:r w:rsidRPr="00894199">
        <w:rPr>
          <w:rFonts w:ascii="Times New Roman" w:hAnsi="Times New Roman" w:cs="Times New Roman"/>
        </w:rPr>
        <w:t>Федеральный закон от 27.07.2010 № 210-ФЗ;</w:t>
      </w:r>
    </w:p>
    <w:p w:rsidR="00894199" w:rsidRPr="00894199" w:rsidRDefault="00894199" w:rsidP="00894199">
      <w:pPr>
        <w:spacing w:after="0" w:line="240" w:lineRule="auto"/>
        <w:ind w:firstLine="709"/>
        <w:jc w:val="both"/>
        <w:rPr>
          <w:rFonts w:ascii="Times New Roman" w:hAnsi="Times New Roman" w:cs="Times New Roman"/>
          <w:bCs/>
        </w:rPr>
      </w:pPr>
      <w:proofErr w:type="gramStart"/>
      <w:r w:rsidRPr="00894199">
        <w:rPr>
          <w:rFonts w:ascii="Times New Roman" w:hAnsi="Times New Roman" w:cs="Times New Roman"/>
          <w:bCs/>
        </w:rPr>
        <w:t xml:space="preserve">постановление Правительства Российской Федерации от 16.08.2012 № 840 «О порядке подачи </w:t>
      </w:r>
      <w:r w:rsidR="00412BC6">
        <w:rPr>
          <w:rFonts w:ascii="Times New Roman" w:hAnsi="Times New Roman" w:cs="Times New Roman"/>
          <w:bCs/>
        </w:rPr>
        <w:br/>
      </w:r>
      <w:r w:rsidRPr="00894199">
        <w:rPr>
          <w:rFonts w:ascii="Times New Roman" w:hAnsi="Times New Roman" w:cs="Times New Roman"/>
          <w:bCs/>
        </w:rPr>
        <w:t xml:space="preserve">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894199">
        <w:rPr>
          <w:rFonts w:ascii="Times New Roman" w:hAnsi="Times New Roman" w:cs="Times New Roman"/>
          <w:bCs/>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rsidRPr="00894199">
        <w:rPr>
          <w:rFonts w:ascii="Times New Roman" w:hAnsi="Times New Roman" w:cs="Times New Roman"/>
          <w:bCs/>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5.6. Информация, указанная в настоящем разделе, размещена:</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в Федеральном реестре;</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в Региональном реестре;</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на Едином портале;</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на Региональном портале;</w:t>
      </w:r>
    </w:p>
    <w:p w:rsidR="00894199" w:rsidRPr="00894199" w:rsidRDefault="00894199" w:rsidP="00894199">
      <w:pPr>
        <w:spacing w:after="0" w:line="240" w:lineRule="auto"/>
        <w:ind w:firstLine="709"/>
        <w:jc w:val="both"/>
        <w:rPr>
          <w:rFonts w:ascii="Times New Roman" w:hAnsi="Times New Roman" w:cs="Times New Roman"/>
          <w:bCs/>
        </w:rPr>
      </w:pPr>
      <w:r w:rsidRPr="00894199">
        <w:rPr>
          <w:rFonts w:ascii="Times New Roman" w:hAnsi="Times New Roman" w:cs="Times New Roman"/>
          <w:bCs/>
        </w:rPr>
        <w:t>на официальном сайте органа, предоставляющего муниципальную услугу, в сети Интернет;</w:t>
      </w:r>
    </w:p>
    <w:p w:rsidR="00894199" w:rsidRPr="00894199" w:rsidRDefault="00894199" w:rsidP="00894199">
      <w:pPr>
        <w:spacing w:after="0" w:line="240" w:lineRule="auto"/>
        <w:ind w:firstLine="709"/>
        <w:jc w:val="both"/>
        <w:rPr>
          <w:rFonts w:ascii="Times New Roman" w:hAnsi="Times New Roman" w:cs="Times New Roman"/>
          <w:bCs/>
          <w:spacing w:val="-6"/>
        </w:rPr>
      </w:pPr>
      <w:r w:rsidRPr="00894199">
        <w:rPr>
          <w:rFonts w:ascii="Times New Roman" w:hAnsi="Times New Roman" w:cs="Times New Roman"/>
          <w:bCs/>
        </w:rPr>
        <w:t xml:space="preserve">на информационных </w:t>
      </w:r>
      <w:r w:rsidRPr="00894199">
        <w:rPr>
          <w:rFonts w:ascii="Times New Roman" w:hAnsi="Times New Roman" w:cs="Times New Roman"/>
          <w:bCs/>
          <w:spacing w:val="-6"/>
        </w:rPr>
        <w:t>стендах в местах предоставления муниципальной услуги.</w:t>
      </w:r>
    </w:p>
    <w:p w:rsidR="00B70C5C" w:rsidRPr="00545D1C" w:rsidRDefault="00B70C5C" w:rsidP="00B70C5C">
      <w:pPr>
        <w:spacing w:after="0" w:line="240" w:lineRule="auto"/>
        <w:jc w:val="center"/>
        <w:rPr>
          <w:rFonts w:ascii="Times New Roman" w:hAnsi="Times New Roman" w:cs="Times New Roman"/>
        </w:rPr>
      </w:pPr>
      <w:r w:rsidRPr="00545D1C">
        <w:rPr>
          <w:rFonts w:ascii="Times New Roman" w:hAnsi="Times New Roman" w:cs="Times New Roman"/>
        </w:rPr>
        <w:t>__________</w:t>
      </w:r>
    </w:p>
    <w:p w:rsidR="00412BC6" w:rsidRDefault="00412BC6" w:rsidP="00B23EAF">
      <w:pPr>
        <w:pStyle w:val="ConsPlusTitle"/>
        <w:contextualSpacing/>
        <w:jc w:val="both"/>
        <w:rPr>
          <w:rFonts w:ascii="Times New Roman" w:hAnsi="Times New Roman" w:cs="Times New Roman"/>
          <w:sz w:val="22"/>
          <w:szCs w:val="22"/>
        </w:rPr>
      </w:pPr>
    </w:p>
    <w:p w:rsidR="00B23EAF" w:rsidRPr="00B23EAF" w:rsidRDefault="00B23EAF" w:rsidP="00B23EAF">
      <w:pPr>
        <w:widowControl w:val="0"/>
        <w:tabs>
          <w:tab w:val="left" w:pos="-4111"/>
        </w:tabs>
        <w:spacing w:after="0" w:line="240" w:lineRule="auto"/>
        <w:ind w:left="3969" w:right="-6"/>
        <w:outlineLvl w:val="0"/>
        <w:rPr>
          <w:rFonts w:ascii="Times New Roman" w:eastAsia="Times New Roman" w:hAnsi="Times New Roman"/>
          <w:bCs/>
          <w:kern w:val="28"/>
        </w:rPr>
      </w:pPr>
      <w:r w:rsidRPr="00B23EAF">
        <w:rPr>
          <w:rFonts w:ascii="Times New Roman" w:eastAsia="Times New Roman" w:hAnsi="Times New Roman"/>
          <w:bCs/>
          <w:kern w:val="28"/>
        </w:rPr>
        <w:t xml:space="preserve">Приложение № 1 </w:t>
      </w:r>
    </w:p>
    <w:p w:rsidR="00B23EAF" w:rsidRPr="00B23EAF" w:rsidRDefault="00B23EAF" w:rsidP="00B23EAF">
      <w:pPr>
        <w:widowControl w:val="0"/>
        <w:tabs>
          <w:tab w:val="left" w:pos="-4111"/>
        </w:tabs>
        <w:spacing w:after="0" w:line="240" w:lineRule="auto"/>
        <w:ind w:left="3969" w:right="-6"/>
        <w:outlineLvl w:val="0"/>
        <w:rPr>
          <w:rFonts w:ascii="Times New Roman" w:eastAsia="Times New Roman" w:hAnsi="Times New Roman"/>
          <w:bCs/>
          <w:kern w:val="28"/>
        </w:rPr>
      </w:pPr>
      <w:r w:rsidRPr="00B23EAF">
        <w:rPr>
          <w:rFonts w:ascii="Times New Roman" w:eastAsia="Times New Roman" w:hAnsi="Times New Roman"/>
          <w:bCs/>
          <w:kern w:val="28"/>
        </w:rPr>
        <w:t>к Административному регламенту</w:t>
      </w:r>
    </w:p>
    <w:p w:rsidR="00B23EAF" w:rsidRPr="00B23EAF" w:rsidRDefault="00B23EAF" w:rsidP="00B23EAF">
      <w:pPr>
        <w:widowControl w:val="0"/>
        <w:tabs>
          <w:tab w:val="left" w:pos="-4111"/>
        </w:tabs>
        <w:spacing w:after="0" w:line="240" w:lineRule="auto"/>
        <w:ind w:left="3969" w:right="-6"/>
        <w:outlineLvl w:val="0"/>
        <w:rPr>
          <w:rFonts w:ascii="Times New Roman" w:eastAsia="Times New Roman" w:hAnsi="Times New Roman"/>
          <w:bCs/>
          <w:kern w:val="28"/>
        </w:rPr>
      </w:pPr>
    </w:p>
    <w:p w:rsidR="00B23EAF" w:rsidRPr="00B23EAF" w:rsidRDefault="00B23EAF" w:rsidP="00B23EAF">
      <w:pPr>
        <w:widowControl w:val="0"/>
        <w:tabs>
          <w:tab w:val="left" w:pos="-4111"/>
        </w:tabs>
        <w:spacing w:after="0" w:line="240" w:lineRule="auto"/>
        <w:ind w:left="3969" w:right="-6"/>
        <w:outlineLvl w:val="0"/>
        <w:rPr>
          <w:rFonts w:ascii="Times New Roman" w:eastAsia="Times New Roman" w:hAnsi="Times New Roman"/>
          <w:bCs/>
          <w:kern w:val="28"/>
        </w:rPr>
      </w:pPr>
      <w:r w:rsidRPr="00B23EAF">
        <w:rPr>
          <w:rFonts w:ascii="Times New Roman" w:eastAsia="Times New Roman" w:hAnsi="Times New Roman"/>
          <w:bCs/>
          <w:kern w:val="28"/>
        </w:rPr>
        <w:t xml:space="preserve">Главе </w:t>
      </w:r>
      <w:proofErr w:type="spellStart"/>
      <w:r w:rsidRPr="00B23EAF">
        <w:rPr>
          <w:rFonts w:ascii="Times New Roman" w:eastAsia="Times New Roman" w:hAnsi="Times New Roman"/>
          <w:bCs/>
          <w:kern w:val="28"/>
        </w:rPr>
        <w:t>Тужинского</w:t>
      </w:r>
      <w:proofErr w:type="spellEnd"/>
      <w:r w:rsidRPr="00B23EAF">
        <w:rPr>
          <w:rFonts w:ascii="Times New Roman" w:eastAsia="Times New Roman" w:hAnsi="Times New Roman"/>
          <w:bCs/>
          <w:kern w:val="28"/>
        </w:rPr>
        <w:t xml:space="preserve"> района </w:t>
      </w:r>
    </w:p>
    <w:p w:rsidR="00B23EAF" w:rsidRPr="00B23EAF" w:rsidRDefault="00B23EAF" w:rsidP="00B23EAF">
      <w:pPr>
        <w:autoSpaceDE w:val="0"/>
        <w:autoSpaceDN w:val="0"/>
        <w:adjustRightInd w:val="0"/>
        <w:spacing w:after="0" w:line="240" w:lineRule="auto"/>
        <w:ind w:left="3969"/>
        <w:rPr>
          <w:rFonts w:ascii="Times New Roman" w:hAnsi="Times New Roman"/>
        </w:rPr>
      </w:pPr>
      <w:r w:rsidRPr="00B23EAF">
        <w:rPr>
          <w:rFonts w:ascii="Times New Roman" w:hAnsi="Times New Roman"/>
        </w:rPr>
        <w:t>________________________________________</w:t>
      </w:r>
      <w:r>
        <w:rPr>
          <w:rFonts w:ascii="Times New Roman" w:hAnsi="Times New Roman"/>
        </w:rPr>
        <w:t>_________</w:t>
      </w:r>
      <w:r w:rsidRPr="00B23EAF">
        <w:rPr>
          <w:rFonts w:ascii="Times New Roman" w:hAnsi="Times New Roman"/>
        </w:rPr>
        <w:t>____</w:t>
      </w:r>
    </w:p>
    <w:p w:rsidR="00B23EAF" w:rsidRPr="00B23EAF" w:rsidRDefault="00B23EAF" w:rsidP="00B23EAF">
      <w:pPr>
        <w:autoSpaceDE w:val="0"/>
        <w:autoSpaceDN w:val="0"/>
        <w:adjustRightInd w:val="0"/>
        <w:spacing w:after="0" w:line="240" w:lineRule="auto"/>
        <w:ind w:left="3969"/>
        <w:rPr>
          <w:rFonts w:ascii="Times New Roman" w:hAnsi="Times New Roman"/>
        </w:rPr>
      </w:pPr>
      <w:r w:rsidRPr="00B23EAF">
        <w:rPr>
          <w:rFonts w:ascii="Times New Roman" w:hAnsi="Times New Roman"/>
        </w:rPr>
        <w:t>от ___________________________</w:t>
      </w:r>
      <w:r>
        <w:rPr>
          <w:rFonts w:ascii="Times New Roman" w:hAnsi="Times New Roman"/>
        </w:rPr>
        <w:t>__________</w:t>
      </w:r>
      <w:r w:rsidRPr="00B23EAF">
        <w:rPr>
          <w:rFonts w:ascii="Times New Roman" w:hAnsi="Times New Roman"/>
        </w:rPr>
        <w:t>______________</w:t>
      </w:r>
    </w:p>
    <w:p w:rsidR="00B23EAF" w:rsidRDefault="00B23EAF" w:rsidP="00B23EAF">
      <w:pPr>
        <w:autoSpaceDE w:val="0"/>
        <w:autoSpaceDN w:val="0"/>
        <w:adjustRightInd w:val="0"/>
        <w:spacing w:after="0" w:line="240" w:lineRule="auto"/>
        <w:ind w:left="3969"/>
        <w:rPr>
          <w:rFonts w:ascii="Times New Roman" w:hAnsi="Times New Roman"/>
          <w:sz w:val="24"/>
          <w:szCs w:val="24"/>
        </w:rPr>
      </w:pPr>
      <w:proofErr w:type="gramStart"/>
      <w:r w:rsidRPr="00B23EAF">
        <w:rPr>
          <w:rFonts w:ascii="Times New Roman" w:hAnsi="Times New Roman"/>
          <w:sz w:val="16"/>
          <w:szCs w:val="16"/>
        </w:rPr>
        <w:t>(фамилия, имя, отчество заявителя (с указанием должности заявителя - при подаче заявления от юридического лица)</w:t>
      </w:r>
      <w:r w:rsidRPr="00B46CB8">
        <w:rPr>
          <w:rFonts w:ascii="Times New Roman" w:hAnsi="Times New Roman"/>
          <w:sz w:val="24"/>
          <w:szCs w:val="24"/>
        </w:rPr>
        <w:t xml:space="preserve"> ____</w:t>
      </w:r>
      <w:r>
        <w:rPr>
          <w:rFonts w:ascii="Times New Roman" w:hAnsi="Times New Roman"/>
          <w:sz w:val="24"/>
          <w:szCs w:val="24"/>
        </w:rPr>
        <w:t>_____________________________________________</w:t>
      </w:r>
      <w:proofErr w:type="gramEnd"/>
    </w:p>
    <w:p w:rsidR="00B23EAF" w:rsidRPr="00B23EAF" w:rsidRDefault="00B23EAF" w:rsidP="00B23EAF">
      <w:pPr>
        <w:autoSpaceDE w:val="0"/>
        <w:autoSpaceDN w:val="0"/>
        <w:adjustRightInd w:val="0"/>
        <w:spacing w:after="0" w:line="240" w:lineRule="auto"/>
        <w:ind w:left="3969"/>
        <w:rPr>
          <w:rFonts w:ascii="Times New Roman" w:hAnsi="Times New Roman"/>
          <w:sz w:val="16"/>
          <w:szCs w:val="16"/>
        </w:rPr>
      </w:pPr>
      <w:r w:rsidRPr="00B23EAF">
        <w:rPr>
          <w:rFonts w:ascii="Times New Roman" w:hAnsi="Times New Roman"/>
          <w:sz w:val="16"/>
          <w:szCs w:val="16"/>
        </w:rPr>
        <w:t xml:space="preserve">(данные документа, удостоверяющего личность физического лица) </w:t>
      </w:r>
    </w:p>
    <w:p w:rsidR="00B23EAF" w:rsidRDefault="00B23EAF" w:rsidP="00B23EAF">
      <w:pPr>
        <w:autoSpaceDE w:val="0"/>
        <w:autoSpaceDN w:val="0"/>
        <w:adjustRightInd w:val="0"/>
        <w:spacing w:after="0" w:line="240" w:lineRule="auto"/>
        <w:ind w:left="3969"/>
        <w:rPr>
          <w:rFonts w:ascii="Times New Roman" w:hAnsi="Times New Roman"/>
          <w:sz w:val="24"/>
          <w:szCs w:val="24"/>
        </w:rPr>
      </w:pPr>
      <w:r w:rsidRPr="00B46CB8">
        <w:rPr>
          <w:rFonts w:ascii="Times New Roman" w:hAnsi="Times New Roman"/>
          <w:sz w:val="24"/>
          <w:szCs w:val="24"/>
        </w:rPr>
        <w:t>___________________________________</w:t>
      </w:r>
      <w:r>
        <w:rPr>
          <w:rFonts w:ascii="Times New Roman" w:hAnsi="Times New Roman"/>
          <w:sz w:val="24"/>
          <w:szCs w:val="24"/>
        </w:rPr>
        <w:t>______________</w:t>
      </w:r>
      <w:r w:rsidRPr="00B46CB8">
        <w:rPr>
          <w:rFonts w:ascii="Times New Roman" w:hAnsi="Times New Roman"/>
          <w:sz w:val="24"/>
          <w:szCs w:val="24"/>
        </w:rPr>
        <w:t xml:space="preserve"> </w:t>
      </w:r>
    </w:p>
    <w:p w:rsidR="00B23EAF" w:rsidRDefault="00B23EAF" w:rsidP="00B23EAF">
      <w:pPr>
        <w:autoSpaceDE w:val="0"/>
        <w:autoSpaceDN w:val="0"/>
        <w:adjustRightInd w:val="0"/>
        <w:spacing w:after="0" w:line="240" w:lineRule="auto"/>
        <w:ind w:left="3969"/>
        <w:rPr>
          <w:rFonts w:ascii="Times New Roman" w:hAnsi="Times New Roman"/>
          <w:sz w:val="24"/>
          <w:szCs w:val="24"/>
        </w:rPr>
      </w:pPr>
      <w:r w:rsidRPr="00B23EAF">
        <w:rPr>
          <w:rFonts w:ascii="Times New Roman" w:hAnsi="Times New Roman"/>
          <w:sz w:val="16"/>
          <w:szCs w:val="16"/>
        </w:rPr>
        <w:t>(полное наименование с указанием организационно-правовой формы юридического лица)</w:t>
      </w:r>
      <w:r w:rsidRPr="00B46CB8">
        <w:rPr>
          <w:rFonts w:ascii="Times New Roman" w:hAnsi="Times New Roman"/>
          <w:sz w:val="24"/>
          <w:szCs w:val="24"/>
        </w:rPr>
        <w:t xml:space="preserve"> _</w:t>
      </w:r>
      <w:r>
        <w:rPr>
          <w:rFonts w:ascii="Times New Roman" w:hAnsi="Times New Roman"/>
          <w:sz w:val="24"/>
          <w:szCs w:val="24"/>
        </w:rPr>
        <w:t>__</w:t>
      </w:r>
      <w:r w:rsidRPr="00B46CB8">
        <w:rPr>
          <w:rFonts w:ascii="Times New Roman" w:hAnsi="Times New Roman"/>
          <w:sz w:val="24"/>
          <w:szCs w:val="24"/>
        </w:rPr>
        <w:t>__________________________________</w:t>
      </w:r>
      <w:r>
        <w:rPr>
          <w:rFonts w:ascii="Times New Roman" w:hAnsi="Times New Roman"/>
          <w:sz w:val="24"/>
          <w:szCs w:val="24"/>
        </w:rPr>
        <w:t>____________</w:t>
      </w:r>
      <w:r w:rsidRPr="00B46CB8">
        <w:rPr>
          <w:rFonts w:ascii="Times New Roman" w:hAnsi="Times New Roman"/>
          <w:sz w:val="24"/>
          <w:szCs w:val="24"/>
        </w:rPr>
        <w:t xml:space="preserve"> </w:t>
      </w:r>
    </w:p>
    <w:p w:rsidR="00B23EAF" w:rsidRDefault="00B23EAF" w:rsidP="00B23EAF">
      <w:pPr>
        <w:autoSpaceDE w:val="0"/>
        <w:autoSpaceDN w:val="0"/>
        <w:adjustRightInd w:val="0"/>
        <w:spacing w:after="0" w:line="240" w:lineRule="auto"/>
        <w:ind w:left="3969"/>
        <w:rPr>
          <w:rFonts w:ascii="Times New Roman" w:hAnsi="Times New Roman"/>
          <w:sz w:val="24"/>
          <w:szCs w:val="24"/>
        </w:rPr>
      </w:pPr>
      <w:r w:rsidRPr="00B23EAF">
        <w:rPr>
          <w:rFonts w:ascii="Times New Roman" w:hAnsi="Times New Roman"/>
          <w:sz w:val="16"/>
          <w:szCs w:val="16"/>
        </w:rPr>
        <w:t>(адрес места жительства/нахождения)</w:t>
      </w:r>
      <w:r w:rsidRPr="00B46CB8">
        <w:rPr>
          <w:rFonts w:ascii="Times New Roman" w:hAnsi="Times New Roman"/>
          <w:sz w:val="24"/>
          <w:szCs w:val="24"/>
        </w:rPr>
        <w:t xml:space="preserve"> _________________________________</w:t>
      </w:r>
      <w:r>
        <w:rPr>
          <w:rFonts w:ascii="Times New Roman" w:hAnsi="Times New Roman"/>
          <w:sz w:val="24"/>
          <w:szCs w:val="24"/>
        </w:rPr>
        <w:t>______________</w:t>
      </w:r>
      <w:r w:rsidRPr="00B46CB8">
        <w:rPr>
          <w:rFonts w:ascii="Times New Roman" w:hAnsi="Times New Roman"/>
          <w:sz w:val="24"/>
          <w:szCs w:val="24"/>
        </w:rPr>
        <w:t>__ __________________________________</w:t>
      </w:r>
      <w:r>
        <w:rPr>
          <w:rFonts w:ascii="Times New Roman" w:hAnsi="Times New Roman"/>
          <w:sz w:val="24"/>
          <w:szCs w:val="24"/>
        </w:rPr>
        <w:t>______________</w:t>
      </w:r>
      <w:r w:rsidRPr="00B46CB8">
        <w:rPr>
          <w:rFonts w:ascii="Times New Roman" w:hAnsi="Times New Roman"/>
          <w:sz w:val="24"/>
          <w:szCs w:val="24"/>
        </w:rPr>
        <w:t xml:space="preserve">_ </w:t>
      </w:r>
    </w:p>
    <w:p w:rsidR="00B23EAF" w:rsidRPr="00B23EAF" w:rsidRDefault="00B23EAF" w:rsidP="00B23EAF">
      <w:pPr>
        <w:autoSpaceDE w:val="0"/>
        <w:autoSpaceDN w:val="0"/>
        <w:adjustRightInd w:val="0"/>
        <w:spacing w:after="0" w:line="240" w:lineRule="auto"/>
        <w:ind w:left="3969"/>
        <w:rPr>
          <w:rFonts w:ascii="Times New Roman" w:hAnsi="Times New Roman"/>
        </w:rPr>
      </w:pPr>
      <w:r w:rsidRPr="00B23EAF">
        <w:rPr>
          <w:rFonts w:ascii="Times New Roman" w:hAnsi="Times New Roman"/>
        </w:rPr>
        <w:t>телефон: _____</w:t>
      </w:r>
      <w:r>
        <w:rPr>
          <w:rFonts w:ascii="Times New Roman" w:hAnsi="Times New Roman"/>
        </w:rPr>
        <w:t>___</w:t>
      </w:r>
      <w:r w:rsidRPr="00B23EAF">
        <w:rPr>
          <w:rFonts w:ascii="Times New Roman" w:hAnsi="Times New Roman"/>
        </w:rPr>
        <w:t>_____, факс _________</w:t>
      </w:r>
      <w:r>
        <w:rPr>
          <w:rFonts w:ascii="Times New Roman" w:hAnsi="Times New Roman"/>
        </w:rPr>
        <w:t>______</w:t>
      </w:r>
      <w:r w:rsidRPr="00B23EAF">
        <w:rPr>
          <w:rFonts w:ascii="Times New Roman" w:hAnsi="Times New Roman"/>
        </w:rPr>
        <w:t xml:space="preserve">__ </w:t>
      </w:r>
    </w:p>
    <w:p w:rsidR="00B23EAF" w:rsidRPr="00B23EAF" w:rsidRDefault="00B23EAF" w:rsidP="00B23EAF">
      <w:pPr>
        <w:autoSpaceDE w:val="0"/>
        <w:autoSpaceDN w:val="0"/>
        <w:adjustRightInd w:val="0"/>
        <w:spacing w:after="0" w:line="240" w:lineRule="auto"/>
        <w:ind w:left="3969"/>
        <w:rPr>
          <w:rFonts w:ascii="Times New Roman" w:hAnsi="Times New Roman"/>
        </w:rPr>
      </w:pPr>
      <w:proofErr w:type="spellStart"/>
      <w:r w:rsidRPr="00B23EAF">
        <w:rPr>
          <w:rFonts w:ascii="Times New Roman" w:hAnsi="Times New Roman"/>
        </w:rPr>
        <w:t>эл</w:t>
      </w:r>
      <w:proofErr w:type="spellEnd"/>
      <w:r w:rsidRPr="00B23EAF">
        <w:rPr>
          <w:rFonts w:ascii="Times New Roman" w:hAnsi="Times New Roman"/>
        </w:rPr>
        <w:t>. адрес/почта: ___________________</w:t>
      </w:r>
      <w:r>
        <w:rPr>
          <w:rFonts w:ascii="Times New Roman" w:hAnsi="Times New Roman"/>
        </w:rPr>
        <w:t>_________</w:t>
      </w:r>
      <w:r w:rsidRPr="00B23EAF">
        <w:rPr>
          <w:rFonts w:ascii="Times New Roman" w:hAnsi="Times New Roman"/>
        </w:rPr>
        <w:t>__</w:t>
      </w:r>
    </w:p>
    <w:p w:rsidR="00B23EAF" w:rsidRPr="00B23EAF" w:rsidRDefault="00B23EAF" w:rsidP="00B23EAF">
      <w:pPr>
        <w:autoSpaceDE w:val="0"/>
        <w:autoSpaceDN w:val="0"/>
        <w:adjustRightInd w:val="0"/>
        <w:spacing w:after="0" w:line="240" w:lineRule="auto"/>
        <w:ind w:left="3969"/>
        <w:rPr>
          <w:rFonts w:ascii="Times New Roman" w:hAnsi="Times New Roman"/>
        </w:rPr>
      </w:pPr>
    </w:p>
    <w:p w:rsidR="00B23EAF" w:rsidRDefault="00B23EAF" w:rsidP="00B23EAF">
      <w:pPr>
        <w:autoSpaceDE w:val="0"/>
        <w:autoSpaceDN w:val="0"/>
        <w:adjustRightInd w:val="0"/>
        <w:spacing w:after="0" w:line="240" w:lineRule="auto"/>
        <w:ind w:left="3969"/>
        <w:rPr>
          <w:rFonts w:ascii="Times New Roman" w:hAnsi="Times New Roman"/>
          <w:sz w:val="24"/>
          <w:szCs w:val="24"/>
        </w:rPr>
      </w:pPr>
    </w:p>
    <w:p w:rsidR="00B23EAF" w:rsidRPr="00B23EAF" w:rsidRDefault="00B23EAF" w:rsidP="00B23EAF">
      <w:pPr>
        <w:autoSpaceDE w:val="0"/>
        <w:autoSpaceDN w:val="0"/>
        <w:adjustRightInd w:val="0"/>
        <w:spacing w:after="0" w:line="240" w:lineRule="auto"/>
        <w:jc w:val="center"/>
        <w:rPr>
          <w:rFonts w:ascii="Times New Roman" w:eastAsiaTheme="minorHAnsi" w:hAnsi="Times New Roman"/>
          <w:b/>
        </w:rPr>
      </w:pPr>
      <w:r w:rsidRPr="00B23EAF">
        <w:rPr>
          <w:rFonts w:ascii="Times New Roman" w:eastAsiaTheme="minorHAnsi" w:hAnsi="Times New Roman"/>
          <w:b/>
        </w:rPr>
        <w:t>ЗАЯВЛЕНИЕ</w:t>
      </w:r>
    </w:p>
    <w:p w:rsidR="00B23EAF" w:rsidRPr="00B23EAF" w:rsidRDefault="00B23EAF" w:rsidP="00B23EAF">
      <w:pPr>
        <w:autoSpaceDE w:val="0"/>
        <w:autoSpaceDN w:val="0"/>
        <w:adjustRightInd w:val="0"/>
        <w:spacing w:after="0" w:line="240" w:lineRule="auto"/>
        <w:jc w:val="center"/>
        <w:rPr>
          <w:rFonts w:ascii="Times New Roman" w:eastAsiaTheme="minorHAnsi" w:hAnsi="Times New Roman"/>
          <w:b/>
        </w:rPr>
      </w:pPr>
      <w:r w:rsidRPr="00B23EAF">
        <w:rPr>
          <w:rFonts w:ascii="Times New Roman" w:eastAsiaTheme="minorHAnsi" w:hAnsi="Times New Roman"/>
          <w:b/>
        </w:rPr>
        <w:t>о выдаче разрешения на выполнение</w:t>
      </w:r>
    </w:p>
    <w:p w:rsidR="00B23EAF" w:rsidRPr="00B23EAF" w:rsidRDefault="00B23EAF" w:rsidP="00B23EAF">
      <w:pPr>
        <w:autoSpaceDE w:val="0"/>
        <w:autoSpaceDN w:val="0"/>
        <w:adjustRightInd w:val="0"/>
        <w:spacing w:after="0" w:line="240" w:lineRule="auto"/>
        <w:jc w:val="center"/>
        <w:rPr>
          <w:rFonts w:ascii="Times New Roman" w:eastAsiaTheme="minorHAnsi" w:hAnsi="Times New Roman"/>
        </w:rPr>
      </w:pPr>
      <w:r w:rsidRPr="00B23EAF">
        <w:rPr>
          <w:rFonts w:ascii="Times New Roman" w:eastAsiaTheme="minorHAnsi" w:hAnsi="Times New Roman"/>
        </w:rPr>
        <w:t>________________________________________________________________________________</w:t>
      </w:r>
    </w:p>
    <w:p w:rsidR="00B23EAF" w:rsidRPr="00064B7C" w:rsidRDefault="00B23EAF" w:rsidP="00B23EAF">
      <w:pPr>
        <w:autoSpaceDE w:val="0"/>
        <w:autoSpaceDN w:val="0"/>
        <w:adjustRightInd w:val="0"/>
        <w:spacing w:after="0" w:line="240" w:lineRule="auto"/>
        <w:jc w:val="center"/>
        <w:rPr>
          <w:rFonts w:ascii="Times New Roman" w:eastAsiaTheme="minorHAnsi" w:hAnsi="Times New Roman"/>
          <w:sz w:val="24"/>
          <w:szCs w:val="24"/>
        </w:rPr>
      </w:pPr>
      <w:r w:rsidRPr="00B23EAF">
        <w:rPr>
          <w:rFonts w:ascii="Times New Roman" w:eastAsiaTheme="minorHAnsi" w:hAnsi="Times New Roman"/>
        </w:rPr>
        <w:t>________________________________________________________________________________</w:t>
      </w:r>
    </w:p>
    <w:p w:rsidR="00B23EAF" w:rsidRPr="00B23EAF" w:rsidRDefault="00B23EAF" w:rsidP="00B23EAF">
      <w:pPr>
        <w:autoSpaceDE w:val="0"/>
        <w:autoSpaceDN w:val="0"/>
        <w:adjustRightInd w:val="0"/>
        <w:spacing w:after="0" w:line="240" w:lineRule="auto"/>
        <w:jc w:val="center"/>
        <w:rPr>
          <w:rFonts w:ascii="Times New Roman" w:eastAsiaTheme="minorHAnsi" w:hAnsi="Times New Roman"/>
          <w:sz w:val="16"/>
          <w:szCs w:val="16"/>
        </w:rPr>
      </w:pPr>
      <w:proofErr w:type="gramStart"/>
      <w:r w:rsidRPr="00B23EAF">
        <w:rPr>
          <w:rFonts w:ascii="Times New Roman" w:eastAsiaTheme="minorHAnsi" w:hAnsi="Times New Roman"/>
          <w:sz w:val="16"/>
          <w:szCs w:val="16"/>
        </w:rPr>
        <w:t>(</w:t>
      </w:r>
      <w:r w:rsidRPr="00B23EAF">
        <w:rPr>
          <w:rFonts w:ascii="Times New Roman" w:hAnsi="Times New Roman"/>
          <w:sz w:val="16"/>
          <w:szCs w:val="16"/>
        </w:rPr>
        <w:t xml:space="preserve">авиационных работ, парашютных прыжков, демонстрационных полетов воздушных судов, </w:t>
      </w:r>
      <w:r w:rsidRPr="00B23EAF">
        <w:rPr>
          <w:rFonts w:ascii="Times New Roman" w:hAnsi="Times New Roman"/>
          <w:bCs/>
          <w:sz w:val="16"/>
          <w:szCs w:val="16"/>
        </w:rPr>
        <w:t>полетов беспилотных воздушных судов (за исключением полетов беспилотных воздушных судов с максимальной взлетной массой менее 0,25 кг)</w:t>
      </w:r>
      <w:r w:rsidRPr="00B23EAF">
        <w:rPr>
          <w:rFonts w:ascii="Times New Roman" w:hAnsi="Times New Roman"/>
          <w:sz w:val="16"/>
          <w:szCs w:val="16"/>
        </w:rPr>
        <w:t xml:space="preserve">, подъемов привязных аэростатов </w:t>
      </w:r>
      <w:r w:rsidRPr="00B23EAF">
        <w:rPr>
          <w:rFonts w:ascii="Times New Roman" w:hAnsi="Times New Roman"/>
          <w:color w:val="000000"/>
          <w:sz w:val="16"/>
          <w:szCs w:val="16"/>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r w:rsidRPr="00B23EAF">
        <w:rPr>
          <w:rFonts w:ascii="Times New Roman" w:eastAsiaTheme="minorHAnsi" w:hAnsi="Times New Roman"/>
          <w:sz w:val="16"/>
          <w:szCs w:val="16"/>
        </w:rPr>
        <w:t>)</w:t>
      </w:r>
      <w:proofErr w:type="gramEnd"/>
    </w:p>
    <w:p w:rsidR="00B23EAF" w:rsidRPr="00064B7C" w:rsidRDefault="00B23EAF" w:rsidP="00B23EAF">
      <w:pPr>
        <w:autoSpaceDE w:val="0"/>
        <w:autoSpaceDN w:val="0"/>
        <w:adjustRightInd w:val="0"/>
        <w:spacing w:after="0" w:line="240" w:lineRule="auto"/>
        <w:outlineLvl w:val="0"/>
        <w:rPr>
          <w:rFonts w:ascii="Times New Roman" w:eastAsiaTheme="minorHAnsi" w:hAnsi="Times New Roman"/>
          <w:sz w:val="24"/>
          <w:szCs w:val="24"/>
        </w:rPr>
      </w:pP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Прошу выдать разрешение на выполнение: ______________________________________</w:t>
      </w:r>
      <w:r>
        <w:rPr>
          <w:rFonts w:ascii="Times New Roman" w:eastAsiaTheme="minorHAnsi" w:hAnsi="Times New Roman"/>
        </w:rPr>
        <w:t>__________</w:t>
      </w:r>
      <w:r w:rsidRPr="00B23EAF">
        <w:rPr>
          <w:rFonts w:ascii="Times New Roman" w:eastAsiaTheme="minorHAnsi" w:hAnsi="Times New Roman"/>
        </w:rPr>
        <w:t>____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w:t>
      </w:r>
    </w:p>
    <w:p w:rsidR="00B23EAF" w:rsidRPr="00B23EAF" w:rsidRDefault="00B23EAF" w:rsidP="00B23EAF">
      <w:pPr>
        <w:autoSpaceDE w:val="0"/>
        <w:autoSpaceDN w:val="0"/>
        <w:adjustRightInd w:val="0"/>
        <w:spacing w:after="0" w:line="240" w:lineRule="auto"/>
        <w:jc w:val="center"/>
        <w:rPr>
          <w:rFonts w:ascii="Times New Roman" w:eastAsiaTheme="minorHAnsi" w:hAnsi="Times New Roman"/>
          <w:sz w:val="16"/>
          <w:szCs w:val="16"/>
        </w:rPr>
      </w:pPr>
      <w:proofErr w:type="gramStart"/>
      <w:r w:rsidRPr="00B23EAF">
        <w:rPr>
          <w:rFonts w:ascii="Times New Roman" w:eastAsiaTheme="minorHAnsi" w:hAnsi="Times New Roman"/>
          <w:sz w:val="16"/>
          <w:szCs w:val="16"/>
        </w:rPr>
        <w:t>(</w:t>
      </w:r>
      <w:r w:rsidRPr="00B23EAF">
        <w:rPr>
          <w:rFonts w:ascii="Times New Roman" w:hAnsi="Times New Roman"/>
          <w:sz w:val="16"/>
          <w:szCs w:val="16"/>
        </w:rPr>
        <w:t xml:space="preserve">авиационных работ, парашютных прыжков, демонстрационных полетов воздушных судов, </w:t>
      </w:r>
      <w:r w:rsidRPr="00B23EAF">
        <w:rPr>
          <w:rFonts w:ascii="Times New Roman" w:hAnsi="Times New Roman"/>
          <w:bCs/>
          <w:sz w:val="16"/>
          <w:szCs w:val="16"/>
        </w:rPr>
        <w:t>полетов беспилотных воздушных судов (за исключением полетов беспилотных воздушных судов с максимальной взлетной массой менее 0,25 кг)</w:t>
      </w:r>
      <w:r w:rsidRPr="00B23EAF">
        <w:rPr>
          <w:rFonts w:ascii="Times New Roman" w:hAnsi="Times New Roman"/>
          <w:sz w:val="16"/>
          <w:szCs w:val="16"/>
        </w:rPr>
        <w:t xml:space="preserve">, подъемов привязных аэростатов </w:t>
      </w:r>
      <w:r w:rsidRPr="00B23EAF">
        <w:rPr>
          <w:rFonts w:ascii="Times New Roman" w:hAnsi="Times New Roman"/>
          <w:color w:val="000000"/>
          <w:sz w:val="16"/>
          <w:szCs w:val="16"/>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r w:rsidRPr="00B23EAF">
        <w:rPr>
          <w:rFonts w:ascii="Times New Roman" w:eastAsiaTheme="minorHAnsi" w:hAnsi="Times New Roman"/>
          <w:sz w:val="16"/>
          <w:szCs w:val="16"/>
        </w:rPr>
        <w:t>)</w:t>
      </w:r>
      <w:proofErr w:type="gramEnd"/>
    </w:p>
    <w:p w:rsidR="00B23EAF" w:rsidRPr="00064B7C" w:rsidRDefault="00B23EAF" w:rsidP="00B23EAF">
      <w:pPr>
        <w:autoSpaceDE w:val="0"/>
        <w:autoSpaceDN w:val="0"/>
        <w:adjustRightInd w:val="0"/>
        <w:spacing w:after="0" w:line="240" w:lineRule="auto"/>
        <w:rPr>
          <w:rFonts w:ascii="Times New Roman" w:eastAsiaTheme="minorHAnsi" w:hAnsi="Times New Roman"/>
          <w:sz w:val="24"/>
          <w:szCs w:val="24"/>
        </w:rPr>
      </w:pP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с целью: 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______________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___</w:t>
      </w:r>
    </w:p>
    <w:p w:rsidR="00B23EAF" w:rsidRPr="00B23EAF" w:rsidRDefault="00B23EAF" w:rsidP="00B23EAF">
      <w:pPr>
        <w:autoSpaceDE w:val="0"/>
        <w:autoSpaceDN w:val="0"/>
        <w:adjustRightInd w:val="0"/>
        <w:spacing w:after="0" w:line="240" w:lineRule="auto"/>
        <w:rPr>
          <w:rFonts w:ascii="Times New Roman" w:eastAsiaTheme="minorHAnsi" w:hAnsi="Times New Roman"/>
        </w:rPr>
      </w:pP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на воздушном судне (аэростате):</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_____</w:t>
      </w:r>
    </w:p>
    <w:p w:rsidR="00B23EAF" w:rsidRPr="00B23EAF" w:rsidRDefault="00B23EAF" w:rsidP="00B23EAF">
      <w:pPr>
        <w:autoSpaceDE w:val="0"/>
        <w:autoSpaceDN w:val="0"/>
        <w:adjustRightInd w:val="0"/>
        <w:spacing w:after="0" w:line="240" w:lineRule="auto"/>
        <w:jc w:val="center"/>
        <w:rPr>
          <w:rFonts w:ascii="Times New Roman" w:eastAsiaTheme="minorHAnsi" w:hAnsi="Times New Roman"/>
          <w:sz w:val="16"/>
          <w:szCs w:val="16"/>
        </w:rPr>
      </w:pPr>
      <w:r w:rsidRPr="00B23EAF">
        <w:rPr>
          <w:rFonts w:ascii="Times New Roman" w:eastAsiaTheme="minorHAnsi" w:hAnsi="Times New Roman"/>
          <w:sz w:val="16"/>
          <w:szCs w:val="16"/>
        </w:rPr>
        <w:t>(тип, наименование, государственный регистрационный знак воздушного судна, наименование, учетный номер беспилотного воздушного судна)</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proofErr w:type="gramStart"/>
      <w:r w:rsidRPr="00B23EAF">
        <w:rPr>
          <w:rFonts w:ascii="Times New Roman" w:eastAsiaTheme="minorHAnsi" w:hAnsi="Times New Roman"/>
        </w:rPr>
        <w:lastRenderedPageBreak/>
        <w:t xml:space="preserve">Район (место) выполнения </w:t>
      </w:r>
      <w:r w:rsidRPr="00B23EAF">
        <w:rPr>
          <w:rFonts w:ascii="Times New Roman" w:hAnsi="Times New Roman"/>
        </w:rPr>
        <w:t xml:space="preserve">авиационных работ, парашютных прыжков, демонстрационных полетов воздушных судов, </w:t>
      </w:r>
      <w:r w:rsidRPr="00B23EAF">
        <w:rPr>
          <w:rFonts w:ascii="Times New Roman" w:hAnsi="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B23EAF">
        <w:rPr>
          <w:rFonts w:ascii="Times New Roman" w:hAnsi="Times New Roman"/>
        </w:rPr>
        <w:t xml:space="preserve">, подъемов привязных аэростатов </w:t>
      </w:r>
      <w:r w:rsidRPr="00B23EAF">
        <w:rPr>
          <w:rFonts w:ascii="Times New Roman" w:hAnsi="Times New Roman"/>
          <w:color w:val="000000"/>
        </w:rPr>
        <w:t xml:space="preserve">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w:t>
      </w:r>
      <w:r>
        <w:rPr>
          <w:rFonts w:ascii="Times New Roman" w:hAnsi="Times New Roman"/>
          <w:color w:val="000000"/>
        </w:rPr>
        <w:br/>
      </w:r>
      <w:r w:rsidRPr="00B23EAF">
        <w:rPr>
          <w:rFonts w:ascii="Times New Roman" w:hAnsi="Times New Roman"/>
          <w:color w:val="000000"/>
        </w:rPr>
        <w:t>в документах аэронавигационной информации</w:t>
      </w:r>
      <w:r w:rsidRPr="00B23EAF">
        <w:rPr>
          <w:rFonts w:ascii="Times New Roman" w:eastAsiaTheme="minorHAnsi" w:hAnsi="Times New Roman"/>
        </w:rPr>
        <w:t>:</w:t>
      </w:r>
      <w:proofErr w:type="gramEnd"/>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___</w:t>
      </w:r>
    </w:p>
    <w:p w:rsidR="00B23EAF" w:rsidRPr="00B23EAF" w:rsidRDefault="00B23EAF" w:rsidP="00B23EAF">
      <w:pPr>
        <w:autoSpaceDE w:val="0"/>
        <w:autoSpaceDN w:val="0"/>
        <w:adjustRightInd w:val="0"/>
        <w:spacing w:after="0" w:line="240" w:lineRule="auto"/>
        <w:rPr>
          <w:rFonts w:ascii="Times New Roman" w:eastAsiaTheme="minorHAnsi" w:hAnsi="Times New Roman"/>
        </w:rPr>
      </w:pP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proofErr w:type="gramStart"/>
      <w:r w:rsidRPr="00B23EAF">
        <w:rPr>
          <w:rFonts w:ascii="Times New Roman" w:eastAsiaTheme="minorHAnsi" w:hAnsi="Times New Roman"/>
        </w:rPr>
        <w:t xml:space="preserve">Маршрут подхода и отхода воздушного судна к району и от района выполнения </w:t>
      </w:r>
      <w:r w:rsidRPr="00B23EAF">
        <w:rPr>
          <w:rFonts w:ascii="Times New Roman" w:hAnsi="Times New Roman"/>
        </w:rPr>
        <w:t xml:space="preserve">авиационных работ, парашютных прыжков, демонстрационных полетов воздушных судов, </w:t>
      </w:r>
      <w:r w:rsidRPr="00B23EAF">
        <w:rPr>
          <w:rFonts w:ascii="Times New Roman" w:hAnsi="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B23EAF">
        <w:rPr>
          <w:rFonts w:ascii="Times New Roman" w:hAnsi="Times New Roman"/>
        </w:rPr>
        <w:t xml:space="preserve">, подъемов привязных аэростатов </w:t>
      </w:r>
      <w:r w:rsidRPr="00B23EAF">
        <w:rPr>
          <w:rFonts w:ascii="Times New Roman" w:hAnsi="Times New Roman"/>
          <w:color w:val="000000"/>
        </w:rPr>
        <w:t xml:space="preserve">над населенным пунктом муниципального образования, </w:t>
      </w:r>
      <w:r>
        <w:rPr>
          <w:rFonts w:ascii="Times New Roman" w:hAnsi="Times New Roman"/>
          <w:color w:val="000000"/>
        </w:rPr>
        <w:br/>
      </w:r>
      <w:r w:rsidRPr="00B23EAF">
        <w:rPr>
          <w:rFonts w:ascii="Times New Roman" w:hAnsi="Times New Roman"/>
          <w:color w:val="000000"/>
        </w:rPr>
        <w:t>а также посадку (взлет) на площадки, расположенные в границах муниципального образования, сведения о которых не</w:t>
      </w:r>
      <w:proofErr w:type="gramEnd"/>
      <w:r w:rsidRPr="00B23EAF">
        <w:rPr>
          <w:rFonts w:ascii="Times New Roman" w:hAnsi="Times New Roman"/>
          <w:color w:val="000000"/>
        </w:rPr>
        <w:t xml:space="preserve"> </w:t>
      </w:r>
      <w:proofErr w:type="gramStart"/>
      <w:r w:rsidRPr="00B23EAF">
        <w:rPr>
          <w:rFonts w:ascii="Times New Roman" w:hAnsi="Times New Roman"/>
          <w:color w:val="000000"/>
        </w:rPr>
        <w:t>опубликованы в документах аэронавигационной информации</w:t>
      </w:r>
      <w:r w:rsidRPr="00B23EAF">
        <w:rPr>
          <w:rFonts w:ascii="Times New Roman" w:eastAsiaTheme="minorHAnsi" w:hAnsi="Times New Roman"/>
        </w:rPr>
        <w:t>: ______________________________________________________________________________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w:t>
      </w:r>
      <w:proofErr w:type="gramEnd"/>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w:t>
      </w:r>
    </w:p>
    <w:p w:rsidR="00B23EAF" w:rsidRPr="00B23EAF" w:rsidRDefault="00B23EAF" w:rsidP="00B23EAF">
      <w:pPr>
        <w:autoSpaceDE w:val="0"/>
        <w:autoSpaceDN w:val="0"/>
        <w:adjustRightInd w:val="0"/>
        <w:spacing w:after="0" w:line="240" w:lineRule="auto"/>
        <w:rPr>
          <w:rFonts w:ascii="Times New Roman" w:eastAsiaTheme="minorHAnsi" w:hAnsi="Times New Roman"/>
        </w:rPr>
      </w:pP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Высота выполнения авиационных работ, парашютных прыжков, демонстрационных полетов, полетов беспилотных воздушных судов, подъема привязного аэростата: 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_______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______________________________________________________________________________</w:t>
      </w:r>
      <w:r>
        <w:rPr>
          <w:rFonts w:ascii="Times New Roman" w:eastAsiaTheme="minorHAnsi" w:hAnsi="Times New Roman"/>
        </w:rPr>
        <w:t>_________</w:t>
      </w:r>
      <w:r w:rsidRPr="00B23EAF">
        <w:rPr>
          <w:rFonts w:ascii="Times New Roman" w:eastAsiaTheme="minorHAnsi" w:hAnsi="Times New Roman"/>
        </w:rPr>
        <w:t>__</w:t>
      </w:r>
    </w:p>
    <w:p w:rsidR="00B23EAF" w:rsidRPr="00B23EAF" w:rsidRDefault="00B23EAF" w:rsidP="00B23EAF">
      <w:pPr>
        <w:autoSpaceDE w:val="0"/>
        <w:autoSpaceDN w:val="0"/>
        <w:adjustRightInd w:val="0"/>
        <w:spacing w:after="0" w:line="240" w:lineRule="auto"/>
        <w:rPr>
          <w:rFonts w:ascii="Times New Roman" w:eastAsiaTheme="minorHAnsi" w:hAnsi="Times New Roman"/>
        </w:rPr>
      </w:pP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Дата и время начала использования воздушного пространства: ____________________</w:t>
      </w:r>
      <w:r>
        <w:rPr>
          <w:rFonts w:ascii="Times New Roman" w:eastAsiaTheme="minorHAnsi" w:hAnsi="Times New Roman"/>
        </w:rPr>
        <w:t>_________</w:t>
      </w:r>
      <w:r w:rsidRPr="00B23EAF">
        <w:rPr>
          <w:rFonts w:ascii="Times New Roman" w:eastAsiaTheme="minorHAnsi" w:hAnsi="Times New Roman"/>
        </w:rPr>
        <w:t>______</w:t>
      </w:r>
    </w:p>
    <w:p w:rsidR="00B23EAF" w:rsidRPr="00B23EAF" w:rsidRDefault="00B23EAF" w:rsidP="00B23EAF">
      <w:pPr>
        <w:autoSpaceDE w:val="0"/>
        <w:autoSpaceDN w:val="0"/>
        <w:adjustRightInd w:val="0"/>
        <w:spacing w:after="0" w:line="240" w:lineRule="auto"/>
        <w:rPr>
          <w:rFonts w:ascii="Times New Roman" w:eastAsiaTheme="minorHAnsi" w:hAnsi="Times New Roman"/>
        </w:rPr>
      </w:pP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Дата и время окончания использования воздушного пространства: ________________</w:t>
      </w:r>
      <w:r>
        <w:rPr>
          <w:rFonts w:ascii="Times New Roman" w:eastAsiaTheme="minorHAnsi" w:hAnsi="Times New Roman"/>
        </w:rPr>
        <w:t>__________</w:t>
      </w:r>
      <w:r w:rsidRPr="00B23EAF">
        <w:rPr>
          <w:rFonts w:ascii="Times New Roman" w:eastAsiaTheme="minorHAnsi" w:hAnsi="Times New Roman"/>
        </w:rPr>
        <w:t>______</w:t>
      </w:r>
    </w:p>
    <w:p w:rsidR="00B23EAF" w:rsidRPr="00B23EAF" w:rsidRDefault="00B23EAF" w:rsidP="00B23EAF">
      <w:pPr>
        <w:autoSpaceDE w:val="0"/>
        <w:autoSpaceDN w:val="0"/>
        <w:adjustRightInd w:val="0"/>
        <w:spacing w:after="0" w:line="240" w:lineRule="auto"/>
        <w:rPr>
          <w:rFonts w:ascii="Times New Roman" w:eastAsiaTheme="minorHAnsi" w:hAnsi="Times New Roman"/>
        </w:rPr>
      </w:pP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Фамилия, имя, отчество, контактный телефон лица, ответственного за проведение заявленного мероприятия (внешнего пилота беспилотного воздушного судна, пилота аэростата): _________________________________________________________________</w:t>
      </w:r>
      <w:r>
        <w:rPr>
          <w:rFonts w:ascii="Times New Roman" w:eastAsiaTheme="minorHAnsi" w:hAnsi="Times New Roman"/>
        </w:rPr>
        <w:t>___________________</w:t>
      </w:r>
      <w:r w:rsidRPr="00B23EAF">
        <w:rPr>
          <w:rFonts w:ascii="Times New Roman" w:eastAsiaTheme="minorHAnsi" w:hAnsi="Times New Roman"/>
        </w:rPr>
        <w:t>_____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___________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w:t>
      </w:r>
    </w:p>
    <w:p w:rsidR="00B23EAF" w:rsidRPr="00B23EAF" w:rsidRDefault="00B23EAF" w:rsidP="00B23EAF">
      <w:pPr>
        <w:autoSpaceDE w:val="0"/>
        <w:autoSpaceDN w:val="0"/>
        <w:adjustRightInd w:val="0"/>
        <w:spacing w:after="0" w:line="240" w:lineRule="auto"/>
        <w:rPr>
          <w:rFonts w:ascii="Times New Roman" w:eastAsiaTheme="minorHAnsi" w:hAnsi="Times New Roman"/>
        </w:rPr>
      </w:pP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Приложение: 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_______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_______</w:t>
      </w:r>
    </w:p>
    <w:p w:rsidR="00B23EAF" w:rsidRPr="00B23EAF" w:rsidRDefault="00B23EAF" w:rsidP="00B23EAF">
      <w:pPr>
        <w:autoSpaceDE w:val="0"/>
        <w:autoSpaceDN w:val="0"/>
        <w:adjustRightInd w:val="0"/>
        <w:spacing w:after="0" w:line="240" w:lineRule="auto"/>
        <w:jc w:val="both"/>
        <w:rPr>
          <w:rFonts w:ascii="Times New Roman" w:eastAsiaTheme="minorHAnsi" w:hAnsi="Times New Roman"/>
        </w:rPr>
      </w:pPr>
      <w:r w:rsidRPr="00B23EAF">
        <w:rPr>
          <w:rFonts w:ascii="Times New Roman" w:eastAsiaTheme="minorHAnsi" w:hAnsi="Times New Roman"/>
        </w:rPr>
        <w:t>_______________________________________________________________________________</w:t>
      </w:r>
      <w:r>
        <w:rPr>
          <w:rFonts w:ascii="Times New Roman" w:eastAsiaTheme="minorHAnsi" w:hAnsi="Times New Roman"/>
        </w:rPr>
        <w:t>__________</w:t>
      </w:r>
      <w:r w:rsidRPr="00B23EAF">
        <w:rPr>
          <w:rFonts w:ascii="Times New Roman" w:eastAsiaTheme="minorHAnsi" w:hAnsi="Times New Roman"/>
        </w:rPr>
        <w:t>_</w:t>
      </w:r>
    </w:p>
    <w:p w:rsidR="00B23EAF" w:rsidRPr="00B23EAF" w:rsidRDefault="00B23EAF" w:rsidP="00B23EAF">
      <w:pPr>
        <w:autoSpaceDE w:val="0"/>
        <w:autoSpaceDN w:val="0"/>
        <w:adjustRightInd w:val="0"/>
        <w:spacing w:after="0" w:line="240" w:lineRule="auto"/>
        <w:jc w:val="center"/>
        <w:rPr>
          <w:rFonts w:ascii="Times New Roman" w:eastAsiaTheme="minorHAnsi" w:hAnsi="Times New Roman"/>
          <w:sz w:val="16"/>
          <w:szCs w:val="16"/>
        </w:rPr>
      </w:pPr>
      <w:r w:rsidRPr="00B23EAF">
        <w:rPr>
          <w:rFonts w:ascii="Times New Roman" w:eastAsiaTheme="minorHAnsi" w:hAnsi="Times New Roman"/>
          <w:sz w:val="16"/>
          <w:szCs w:val="16"/>
        </w:rPr>
        <w:t>(документы, прилагаемые к заявлению)</w:t>
      </w:r>
    </w:p>
    <w:p w:rsidR="00B23EAF" w:rsidRDefault="00B23EAF" w:rsidP="00B23EAF">
      <w:pPr>
        <w:pStyle w:val="ConsPlusNonformat"/>
        <w:ind w:firstLine="720"/>
        <w:jc w:val="both"/>
        <w:rPr>
          <w:rFonts w:ascii="Times New Roman" w:hAnsi="Times New Roman" w:cs="Times New Roman"/>
          <w:color w:val="000000"/>
          <w:sz w:val="22"/>
          <w:szCs w:val="22"/>
        </w:rPr>
      </w:pPr>
    </w:p>
    <w:p w:rsidR="00B23EAF" w:rsidRPr="00B23EAF" w:rsidRDefault="00B23EAF" w:rsidP="00B23EAF">
      <w:pPr>
        <w:pStyle w:val="ConsPlusNonformat"/>
        <w:ind w:firstLine="720"/>
        <w:jc w:val="both"/>
        <w:rPr>
          <w:rFonts w:ascii="Times New Roman" w:hAnsi="Times New Roman" w:cs="Times New Roman"/>
          <w:color w:val="000000"/>
          <w:sz w:val="22"/>
          <w:szCs w:val="22"/>
        </w:rPr>
      </w:pPr>
      <w:r w:rsidRPr="00B23EAF">
        <w:rPr>
          <w:rFonts w:ascii="Times New Roman" w:hAnsi="Times New Roman" w:cs="Times New Roman"/>
          <w:color w:val="000000"/>
          <w:sz w:val="22"/>
          <w:szCs w:val="22"/>
        </w:rPr>
        <w:t>Подтверждаю подлинность и достоверность представленных сведений и документов.</w:t>
      </w:r>
    </w:p>
    <w:p w:rsidR="00B23EAF" w:rsidRPr="00B23EAF" w:rsidRDefault="00B23EAF" w:rsidP="00B23EAF">
      <w:pPr>
        <w:pStyle w:val="ConsPlusNonformat"/>
        <w:ind w:firstLine="720"/>
        <w:jc w:val="both"/>
        <w:rPr>
          <w:rFonts w:ascii="Times New Roman" w:hAnsi="Times New Roman" w:cs="Times New Roman"/>
          <w:sz w:val="22"/>
          <w:szCs w:val="22"/>
        </w:rPr>
      </w:pPr>
      <w:proofErr w:type="gramStart"/>
      <w:r w:rsidRPr="00B23EAF">
        <w:rPr>
          <w:rFonts w:ascii="Times New Roman" w:hAnsi="Times New Roman" w:cs="Times New Roman"/>
          <w:sz w:val="22"/>
          <w:szCs w:val="22"/>
        </w:rPr>
        <w:t>Я, ___________________________________________________</w:t>
      </w:r>
      <w:r>
        <w:rPr>
          <w:rFonts w:ascii="Times New Roman" w:hAnsi="Times New Roman" w:cs="Times New Roman"/>
          <w:sz w:val="22"/>
          <w:szCs w:val="22"/>
        </w:rPr>
        <w:t>________</w:t>
      </w:r>
      <w:r w:rsidRPr="00B23EAF">
        <w:rPr>
          <w:rFonts w:ascii="Times New Roman" w:hAnsi="Times New Roman" w:cs="Times New Roman"/>
          <w:sz w:val="22"/>
          <w:szCs w:val="22"/>
        </w:rPr>
        <w:t xml:space="preserve">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Pr>
          <w:rFonts w:ascii="Times New Roman" w:hAnsi="Times New Roman" w:cs="Times New Roman"/>
          <w:sz w:val="22"/>
          <w:szCs w:val="22"/>
        </w:rPr>
        <w:br/>
      </w:r>
      <w:r w:rsidRPr="00B23EAF">
        <w:rPr>
          <w:rFonts w:ascii="Times New Roman" w:hAnsi="Times New Roman" w:cs="Times New Roman"/>
          <w:sz w:val="22"/>
          <w:szCs w:val="22"/>
        </w:rPr>
        <w:t xml:space="preserve">в целях и объеме, необходимых для предоставления муниципальной услуги в соответствии </w:t>
      </w:r>
      <w:r>
        <w:rPr>
          <w:rFonts w:ascii="Times New Roman" w:hAnsi="Times New Roman" w:cs="Times New Roman"/>
          <w:sz w:val="22"/>
          <w:szCs w:val="22"/>
        </w:rPr>
        <w:br/>
      </w:r>
      <w:r w:rsidRPr="00B23EAF">
        <w:rPr>
          <w:rFonts w:ascii="Times New Roman" w:hAnsi="Times New Roman" w:cs="Times New Roman"/>
          <w:sz w:val="22"/>
          <w:szCs w:val="22"/>
        </w:rPr>
        <w:t xml:space="preserve">с Федеральным </w:t>
      </w:r>
      <w:hyperlink r:id="rId28" w:history="1">
        <w:r w:rsidRPr="00B23EAF">
          <w:rPr>
            <w:rFonts w:ascii="Times New Roman" w:hAnsi="Times New Roman" w:cs="Times New Roman"/>
            <w:sz w:val="22"/>
            <w:szCs w:val="22"/>
          </w:rPr>
          <w:t>законом</w:t>
        </w:r>
      </w:hyperlink>
      <w:r w:rsidRPr="00B23EAF">
        <w:rPr>
          <w:rFonts w:ascii="Times New Roman" w:hAnsi="Times New Roman" w:cs="Times New Roman"/>
          <w:sz w:val="22"/>
          <w:szCs w:val="22"/>
        </w:rPr>
        <w:t xml:space="preserve"> от 27.07.2006 № 152-ФЗ «О персональных данных».</w:t>
      </w:r>
      <w:proofErr w:type="gramEnd"/>
    </w:p>
    <w:p w:rsidR="00B23EAF" w:rsidRPr="00B23EAF" w:rsidRDefault="00B23EAF" w:rsidP="00B23EAF">
      <w:pPr>
        <w:pStyle w:val="ConsPlusNonformat"/>
        <w:ind w:firstLine="720"/>
        <w:jc w:val="both"/>
        <w:rPr>
          <w:rFonts w:ascii="Times New Roman" w:hAnsi="Times New Roman" w:cs="Times New Roman"/>
          <w:sz w:val="22"/>
          <w:szCs w:val="22"/>
        </w:rPr>
      </w:pPr>
    </w:p>
    <w:p w:rsidR="00B23EAF" w:rsidRPr="00B23EAF" w:rsidRDefault="00B23EAF" w:rsidP="00B23EAF">
      <w:pPr>
        <w:autoSpaceDE w:val="0"/>
        <w:autoSpaceDN w:val="0"/>
        <w:adjustRightInd w:val="0"/>
        <w:spacing w:after="0" w:line="240" w:lineRule="auto"/>
        <w:rPr>
          <w:rFonts w:ascii="Times New Roman" w:hAnsi="Times New Roman" w:cs="Times New Roman"/>
        </w:rPr>
      </w:pPr>
      <w:r w:rsidRPr="00B23EAF">
        <w:rPr>
          <w:rFonts w:ascii="Times New Roman" w:eastAsiaTheme="minorHAnsi" w:hAnsi="Times New Roman" w:cs="Times New Roman"/>
        </w:rPr>
        <w:t>___________________                               ___________________</w:t>
      </w:r>
      <w:r>
        <w:rPr>
          <w:rFonts w:ascii="Times New Roman" w:eastAsiaTheme="minorHAnsi" w:hAnsi="Times New Roman" w:cs="Times New Roman"/>
        </w:rPr>
        <w:t>____________</w:t>
      </w:r>
      <w:r w:rsidRPr="00B23EAF">
        <w:rPr>
          <w:rFonts w:ascii="Times New Roman" w:eastAsiaTheme="minorHAnsi" w:hAnsi="Times New Roman" w:cs="Times New Roman"/>
        </w:rPr>
        <w:t>________________________</w:t>
      </w:r>
    </w:p>
    <w:p w:rsidR="00B23EAF" w:rsidRPr="00B23EAF" w:rsidRDefault="00B23EAF" w:rsidP="00B23EAF">
      <w:pPr>
        <w:pStyle w:val="a7"/>
        <w:tabs>
          <w:tab w:val="left" w:pos="426"/>
        </w:tabs>
        <w:ind w:left="0"/>
        <w:rPr>
          <w:rFonts w:eastAsiaTheme="minorHAnsi"/>
          <w:sz w:val="16"/>
          <w:szCs w:val="16"/>
        </w:rPr>
      </w:pPr>
      <w:r>
        <w:rPr>
          <w:rFonts w:eastAsiaTheme="minorHAnsi"/>
        </w:rPr>
        <w:t xml:space="preserve">             </w:t>
      </w:r>
      <w:r w:rsidRPr="00B23EAF">
        <w:rPr>
          <w:rFonts w:eastAsiaTheme="minorHAnsi"/>
          <w:sz w:val="16"/>
          <w:szCs w:val="16"/>
        </w:rPr>
        <w:t xml:space="preserve">(дата)                                                     </w:t>
      </w:r>
      <w:r>
        <w:rPr>
          <w:rFonts w:eastAsiaTheme="minorHAnsi"/>
          <w:sz w:val="16"/>
          <w:szCs w:val="16"/>
        </w:rPr>
        <w:t xml:space="preserve">                                                   </w:t>
      </w:r>
      <w:r w:rsidRPr="00B23EAF">
        <w:rPr>
          <w:rFonts w:eastAsiaTheme="minorHAnsi"/>
          <w:sz w:val="16"/>
          <w:szCs w:val="16"/>
        </w:rPr>
        <w:t xml:space="preserve">   (подпись, фамилия, инициалы заявителя)</w:t>
      </w:r>
    </w:p>
    <w:p w:rsidR="00B23EAF" w:rsidRPr="00064B7C" w:rsidRDefault="00B23EAF" w:rsidP="00B23EAF">
      <w:pPr>
        <w:pStyle w:val="a7"/>
        <w:tabs>
          <w:tab w:val="left" w:pos="426"/>
        </w:tabs>
        <w:ind w:left="0"/>
        <w:jc w:val="center"/>
      </w:pPr>
      <w:r>
        <w:rPr>
          <w:rFonts w:eastAsiaTheme="minorHAnsi"/>
        </w:rPr>
        <w:t>______________</w:t>
      </w:r>
    </w:p>
    <w:p w:rsidR="00B23EAF" w:rsidRDefault="00B23EAF" w:rsidP="00B23EAF">
      <w:pPr>
        <w:pStyle w:val="ConsPlusTitle"/>
        <w:contextualSpacing/>
        <w:jc w:val="both"/>
        <w:rPr>
          <w:rFonts w:ascii="Times New Roman" w:hAnsi="Times New Roman" w:cs="Times New Roman"/>
          <w:sz w:val="22"/>
          <w:szCs w:val="22"/>
        </w:rPr>
      </w:pPr>
    </w:p>
    <w:p w:rsidR="0016554A" w:rsidRDefault="0016554A" w:rsidP="00B23EAF">
      <w:pPr>
        <w:pStyle w:val="ConsPlusTitle"/>
        <w:contextualSpacing/>
        <w:jc w:val="both"/>
        <w:rPr>
          <w:rFonts w:ascii="Times New Roman" w:hAnsi="Times New Roman" w:cs="Times New Roman"/>
          <w:sz w:val="22"/>
          <w:szCs w:val="22"/>
        </w:rPr>
      </w:pPr>
    </w:p>
    <w:p w:rsidR="0016554A" w:rsidRDefault="0016554A" w:rsidP="00B23EAF">
      <w:pPr>
        <w:pStyle w:val="ConsPlusTitle"/>
        <w:contextualSpacing/>
        <w:jc w:val="both"/>
        <w:rPr>
          <w:rFonts w:ascii="Times New Roman" w:hAnsi="Times New Roman" w:cs="Times New Roman"/>
          <w:sz w:val="22"/>
          <w:szCs w:val="22"/>
        </w:rPr>
      </w:pPr>
    </w:p>
    <w:p w:rsidR="0016554A" w:rsidRDefault="0016554A" w:rsidP="00B23EAF">
      <w:pPr>
        <w:pStyle w:val="ConsPlusTitle"/>
        <w:contextualSpacing/>
        <w:jc w:val="both"/>
        <w:rPr>
          <w:rFonts w:ascii="Times New Roman" w:hAnsi="Times New Roman" w:cs="Times New Roman"/>
          <w:sz w:val="22"/>
          <w:szCs w:val="22"/>
        </w:rPr>
      </w:pPr>
    </w:p>
    <w:p w:rsidR="0016554A" w:rsidRDefault="0016554A" w:rsidP="00B23EAF">
      <w:pPr>
        <w:pStyle w:val="ConsPlusTitle"/>
        <w:contextualSpacing/>
        <w:jc w:val="both"/>
        <w:rPr>
          <w:rFonts w:ascii="Times New Roman" w:hAnsi="Times New Roman" w:cs="Times New Roman"/>
          <w:sz w:val="22"/>
          <w:szCs w:val="22"/>
        </w:rPr>
      </w:pPr>
    </w:p>
    <w:p w:rsidR="0016554A" w:rsidRPr="00A605E5" w:rsidRDefault="0016554A" w:rsidP="0016554A">
      <w:pPr>
        <w:spacing w:after="0" w:line="240" w:lineRule="auto"/>
        <w:ind w:left="4678"/>
        <w:rPr>
          <w:rFonts w:ascii="Times New Roman" w:hAnsi="Times New Roman" w:cs="Times New Roman"/>
          <w:b/>
          <w:kern w:val="28"/>
        </w:rPr>
      </w:pPr>
      <w:r w:rsidRPr="00A605E5">
        <w:rPr>
          <w:rFonts w:ascii="Times New Roman" w:hAnsi="Times New Roman" w:cs="Times New Roman"/>
          <w:kern w:val="28"/>
        </w:rPr>
        <w:lastRenderedPageBreak/>
        <w:t>Приложение № 2</w:t>
      </w:r>
    </w:p>
    <w:p w:rsidR="0016554A" w:rsidRPr="0016554A" w:rsidRDefault="0016554A" w:rsidP="0016554A">
      <w:pPr>
        <w:pStyle w:val="1"/>
        <w:tabs>
          <w:tab w:val="left" w:pos="-4111"/>
        </w:tabs>
        <w:spacing w:before="0" w:line="240" w:lineRule="auto"/>
        <w:ind w:left="4678" w:right="-6"/>
        <w:rPr>
          <w:rFonts w:ascii="Times New Roman" w:hAnsi="Times New Roman" w:cs="Times New Roman"/>
          <w:b w:val="0"/>
          <w:color w:val="auto"/>
          <w:kern w:val="28"/>
          <w:sz w:val="22"/>
          <w:szCs w:val="22"/>
        </w:rPr>
      </w:pPr>
      <w:r w:rsidRPr="0016554A">
        <w:rPr>
          <w:rFonts w:ascii="Times New Roman" w:hAnsi="Times New Roman" w:cs="Times New Roman"/>
          <w:b w:val="0"/>
          <w:color w:val="auto"/>
          <w:kern w:val="28"/>
          <w:sz w:val="22"/>
          <w:szCs w:val="22"/>
        </w:rPr>
        <w:t>к Административному регламенту</w:t>
      </w:r>
    </w:p>
    <w:p w:rsidR="0016554A" w:rsidRPr="00A605E5" w:rsidRDefault="0016554A" w:rsidP="0016554A">
      <w:pPr>
        <w:spacing w:after="0" w:line="240" w:lineRule="auto"/>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5"/>
        <w:gridCol w:w="4785"/>
      </w:tblGrid>
      <w:tr w:rsidR="0016554A" w:rsidRPr="00A605E5" w:rsidTr="00765EAC">
        <w:trPr>
          <w:trHeight w:val="2019"/>
        </w:trPr>
        <w:tc>
          <w:tcPr>
            <w:tcW w:w="4785" w:type="dxa"/>
            <w:tcBorders>
              <w:right w:val="single" w:sz="4" w:space="0" w:color="auto"/>
            </w:tcBorders>
            <w:vAlign w:val="center"/>
          </w:tcPr>
          <w:p w:rsidR="0016554A" w:rsidRPr="00A605E5" w:rsidRDefault="0016554A" w:rsidP="00765EAC">
            <w:pPr>
              <w:spacing w:after="0" w:line="240" w:lineRule="auto"/>
              <w:jc w:val="center"/>
              <w:rPr>
                <w:rFonts w:ascii="Times New Roman" w:hAnsi="Times New Roman" w:cs="Times New Roman"/>
              </w:rPr>
            </w:pPr>
            <w:r w:rsidRPr="00A605E5">
              <w:rPr>
                <w:rFonts w:ascii="Times New Roman" w:hAnsi="Times New Roman" w:cs="Times New Roman"/>
              </w:rPr>
              <w:t>Исходящий штамп</w:t>
            </w:r>
          </w:p>
        </w:tc>
        <w:tc>
          <w:tcPr>
            <w:tcW w:w="4785" w:type="dxa"/>
            <w:tcBorders>
              <w:top w:val="nil"/>
              <w:left w:val="single" w:sz="4" w:space="0" w:color="auto"/>
              <w:bottom w:val="nil"/>
              <w:right w:val="nil"/>
            </w:tcBorders>
          </w:tcPr>
          <w:p w:rsidR="0016554A" w:rsidRPr="00A605E5" w:rsidRDefault="0016554A" w:rsidP="00765EAC">
            <w:pPr>
              <w:tabs>
                <w:tab w:val="left" w:pos="4569"/>
              </w:tabs>
              <w:spacing w:after="0" w:line="240" w:lineRule="auto"/>
              <w:rPr>
                <w:rFonts w:ascii="Times New Roman" w:hAnsi="Times New Roman" w:cs="Times New Roman"/>
              </w:rPr>
            </w:pPr>
            <w:r w:rsidRPr="00A605E5">
              <w:rPr>
                <w:rFonts w:ascii="Times New Roman" w:hAnsi="Times New Roman" w:cs="Times New Roman"/>
              </w:rPr>
              <w:t>___________</w:t>
            </w:r>
            <w:r>
              <w:rPr>
                <w:rFonts w:ascii="Times New Roman" w:hAnsi="Times New Roman" w:cs="Times New Roman"/>
              </w:rPr>
              <w:t>_________</w:t>
            </w:r>
            <w:r w:rsidRPr="00A605E5">
              <w:rPr>
                <w:rFonts w:ascii="Times New Roman" w:hAnsi="Times New Roman" w:cs="Times New Roman"/>
              </w:rPr>
              <w:t>_____________________</w:t>
            </w:r>
          </w:p>
          <w:p w:rsidR="0016554A" w:rsidRPr="00A605E5" w:rsidRDefault="0016554A" w:rsidP="00765EAC">
            <w:pPr>
              <w:spacing w:after="0" w:line="240" w:lineRule="auto"/>
              <w:jc w:val="center"/>
              <w:rPr>
                <w:rFonts w:ascii="Times New Roman" w:hAnsi="Times New Roman" w:cs="Times New Roman"/>
                <w:vertAlign w:val="superscript"/>
              </w:rPr>
            </w:pPr>
            <w:r w:rsidRPr="00A605E5">
              <w:rPr>
                <w:rFonts w:ascii="Times New Roman" w:hAnsi="Times New Roman" w:cs="Times New Roman"/>
                <w:vertAlign w:val="superscript"/>
              </w:rPr>
              <w:t>Ф.И.О. заявителя</w:t>
            </w:r>
          </w:p>
        </w:tc>
      </w:tr>
    </w:tbl>
    <w:p w:rsidR="0016554A" w:rsidRPr="00A605E5" w:rsidRDefault="0016554A" w:rsidP="0016554A">
      <w:pPr>
        <w:spacing w:after="0" w:line="240" w:lineRule="auto"/>
        <w:rPr>
          <w:rFonts w:ascii="Times New Roman" w:hAnsi="Times New Roman" w:cs="Times New Roman"/>
        </w:rPr>
      </w:pPr>
    </w:p>
    <w:p w:rsidR="0016554A" w:rsidRPr="00A605E5" w:rsidRDefault="0016554A" w:rsidP="0016554A">
      <w:pPr>
        <w:spacing w:after="0" w:line="240" w:lineRule="auto"/>
        <w:jc w:val="center"/>
        <w:rPr>
          <w:rFonts w:ascii="Times New Roman" w:hAnsi="Times New Roman" w:cs="Times New Roman"/>
          <w:b/>
        </w:rPr>
      </w:pPr>
      <w:r w:rsidRPr="00A605E5">
        <w:rPr>
          <w:rFonts w:ascii="Times New Roman" w:hAnsi="Times New Roman" w:cs="Times New Roman"/>
          <w:b/>
        </w:rPr>
        <w:t>Уведомление об отказе</w:t>
      </w:r>
    </w:p>
    <w:p w:rsidR="0016554A" w:rsidRPr="00A605E5" w:rsidRDefault="0016554A" w:rsidP="0016554A">
      <w:pPr>
        <w:spacing w:after="0" w:line="240" w:lineRule="auto"/>
        <w:jc w:val="center"/>
        <w:rPr>
          <w:rFonts w:ascii="Times New Roman" w:hAnsi="Times New Roman" w:cs="Times New Roman"/>
          <w:b/>
        </w:rPr>
      </w:pPr>
      <w:r w:rsidRPr="00A605E5">
        <w:rPr>
          <w:rFonts w:ascii="Times New Roman" w:hAnsi="Times New Roman" w:cs="Times New Roman"/>
          <w:b/>
        </w:rPr>
        <w:t>в предоставлении муниципальной услуги</w:t>
      </w:r>
    </w:p>
    <w:p w:rsidR="0016554A" w:rsidRPr="00A605E5" w:rsidRDefault="0016554A" w:rsidP="0016554A">
      <w:pPr>
        <w:spacing w:after="0" w:line="240" w:lineRule="auto"/>
        <w:ind w:firstLine="709"/>
        <w:rPr>
          <w:rFonts w:ascii="Times New Roman" w:hAnsi="Times New Roman" w:cs="Times New Roman"/>
        </w:rPr>
      </w:pPr>
    </w:p>
    <w:p w:rsidR="0016554A" w:rsidRPr="00A605E5" w:rsidRDefault="0016554A" w:rsidP="0016554A">
      <w:pPr>
        <w:pStyle w:val="22"/>
        <w:shd w:val="clear" w:color="auto" w:fill="auto"/>
        <w:spacing w:line="240" w:lineRule="auto"/>
        <w:ind w:firstLine="709"/>
        <w:jc w:val="both"/>
        <w:rPr>
          <w:b w:val="0"/>
          <w:sz w:val="22"/>
          <w:szCs w:val="22"/>
        </w:rPr>
      </w:pPr>
      <w:proofErr w:type="gramStart"/>
      <w:r w:rsidRPr="00A605E5">
        <w:rPr>
          <w:b w:val="0"/>
          <w:sz w:val="22"/>
          <w:szCs w:val="22"/>
        </w:rPr>
        <w:t xml:space="preserve">Настоящим уведомляем Вас о том, что муниципальная услуга «Выдача разрешения </w:t>
      </w:r>
      <w:r>
        <w:rPr>
          <w:b w:val="0"/>
          <w:sz w:val="22"/>
          <w:szCs w:val="22"/>
        </w:rPr>
        <w:br/>
      </w:r>
      <w:r w:rsidRPr="00A605E5">
        <w:rPr>
          <w:b w:val="0"/>
          <w:sz w:val="22"/>
          <w:szCs w:val="22"/>
        </w:rPr>
        <w:t xml:space="preserve">на выполнение авиационных работ, парашютных прыжков, демонстрационных полетов воздушных судов, </w:t>
      </w:r>
      <w:r w:rsidRPr="00A605E5">
        <w:rPr>
          <w:b w:val="0"/>
          <w:bCs w:val="0"/>
          <w:sz w:val="22"/>
          <w:szCs w:val="22"/>
        </w:rPr>
        <w:t xml:space="preserve">полетов беспилотных воздушных судов (за исключением полетов беспилотных воздушных судов </w:t>
      </w:r>
      <w:r w:rsidRPr="00A605E5">
        <w:rPr>
          <w:b w:val="0"/>
          <w:bCs w:val="0"/>
          <w:sz w:val="22"/>
          <w:szCs w:val="22"/>
        </w:rPr>
        <w:br/>
        <w:t>с максимальной взлетной массой менее 0,25 кг)</w:t>
      </w:r>
      <w:r w:rsidRPr="00A605E5">
        <w:rPr>
          <w:b w:val="0"/>
          <w:sz w:val="22"/>
          <w:szCs w:val="22"/>
        </w:rPr>
        <w:t xml:space="preserve">, подъемов привязных аэростатов </w:t>
      </w:r>
      <w:r w:rsidRPr="00A605E5">
        <w:rPr>
          <w:b w:val="0"/>
          <w:color w:val="000000"/>
          <w:sz w:val="22"/>
          <w:szCs w:val="22"/>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w:t>
      </w:r>
      <w:proofErr w:type="gramEnd"/>
      <w:r w:rsidRPr="00A605E5">
        <w:rPr>
          <w:b w:val="0"/>
          <w:color w:val="000000"/>
          <w:sz w:val="22"/>
          <w:szCs w:val="22"/>
        </w:rPr>
        <w:t xml:space="preserve"> опубликованы в документах аэронавигационной информации», </w:t>
      </w:r>
      <w:r w:rsidRPr="00A605E5">
        <w:rPr>
          <w:b w:val="0"/>
          <w:sz w:val="22"/>
          <w:szCs w:val="22"/>
        </w:rPr>
        <w:t xml:space="preserve">не может быть </w:t>
      </w:r>
      <w:proofErr w:type="gramStart"/>
      <w:r w:rsidRPr="00A605E5">
        <w:rPr>
          <w:b w:val="0"/>
          <w:sz w:val="22"/>
          <w:szCs w:val="22"/>
        </w:rPr>
        <w:t>предоставлена</w:t>
      </w:r>
      <w:proofErr w:type="gramEnd"/>
      <w:r w:rsidRPr="00A605E5">
        <w:rPr>
          <w:b w:val="0"/>
          <w:sz w:val="22"/>
          <w:szCs w:val="22"/>
        </w:rPr>
        <w:t xml:space="preserve"> по следующим основаниям: </w:t>
      </w:r>
    </w:p>
    <w:p w:rsidR="0016554A" w:rsidRPr="00A605E5" w:rsidRDefault="0016554A" w:rsidP="0016554A">
      <w:pPr>
        <w:tabs>
          <w:tab w:val="left" w:pos="9354"/>
        </w:tabs>
        <w:spacing w:after="0" w:line="240" w:lineRule="auto"/>
        <w:rPr>
          <w:rFonts w:ascii="Times New Roman" w:hAnsi="Times New Roman" w:cs="Times New Roman"/>
          <w:u w:val="single"/>
        </w:rPr>
      </w:pPr>
      <w:r w:rsidRPr="00A605E5">
        <w:rPr>
          <w:rFonts w:ascii="Times New Roman" w:hAnsi="Times New Roman" w:cs="Times New Roman"/>
          <w:u w:val="single"/>
        </w:rPr>
        <w:tab/>
      </w:r>
      <w:r>
        <w:rPr>
          <w:rFonts w:ascii="Times New Roman" w:hAnsi="Times New Roman" w:cs="Times New Roman"/>
          <w:u w:val="single"/>
        </w:rPr>
        <w:t>___</w:t>
      </w:r>
      <w:r w:rsidRPr="00A605E5">
        <w:rPr>
          <w:rFonts w:ascii="Times New Roman" w:hAnsi="Times New Roman" w:cs="Times New Roman"/>
          <w:u w:val="single"/>
        </w:rPr>
        <w:t>__</w:t>
      </w:r>
    </w:p>
    <w:p w:rsidR="0016554A" w:rsidRPr="00A605E5" w:rsidRDefault="0016554A" w:rsidP="0016554A">
      <w:pPr>
        <w:tabs>
          <w:tab w:val="left" w:pos="9354"/>
        </w:tabs>
        <w:spacing w:after="0" w:line="240" w:lineRule="auto"/>
        <w:rPr>
          <w:rFonts w:ascii="Times New Roman" w:hAnsi="Times New Roman" w:cs="Times New Roman"/>
          <w:u w:val="single"/>
        </w:rPr>
      </w:pPr>
      <w:r w:rsidRPr="00A605E5">
        <w:rPr>
          <w:rFonts w:ascii="Times New Roman" w:hAnsi="Times New Roman" w:cs="Times New Roman"/>
          <w:u w:val="single"/>
        </w:rPr>
        <w:tab/>
      </w:r>
      <w:r>
        <w:rPr>
          <w:rFonts w:ascii="Times New Roman" w:hAnsi="Times New Roman" w:cs="Times New Roman"/>
          <w:u w:val="single"/>
        </w:rPr>
        <w:t>___</w:t>
      </w:r>
      <w:r w:rsidRPr="00A605E5">
        <w:rPr>
          <w:rFonts w:ascii="Times New Roman" w:hAnsi="Times New Roman" w:cs="Times New Roman"/>
          <w:u w:val="single"/>
        </w:rPr>
        <w:t>__</w:t>
      </w:r>
    </w:p>
    <w:p w:rsidR="0016554A" w:rsidRPr="00A605E5" w:rsidRDefault="0016554A" w:rsidP="0016554A">
      <w:pPr>
        <w:tabs>
          <w:tab w:val="left" w:pos="9354"/>
        </w:tabs>
        <w:spacing w:after="0" w:line="240" w:lineRule="auto"/>
        <w:rPr>
          <w:rFonts w:ascii="Times New Roman" w:hAnsi="Times New Roman" w:cs="Times New Roman"/>
          <w:u w:val="single"/>
        </w:rPr>
      </w:pPr>
      <w:r w:rsidRPr="00A605E5">
        <w:rPr>
          <w:rFonts w:ascii="Times New Roman" w:hAnsi="Times New Roman" w:cs="Times New Roman"/>
          <w:u w:val="single"/>
        </w:rPr>
        <w:tab/>
      </w:r>
      <w:r>
        <w:rPr>
          <w:rFonts w:ascii="Times New Roman" w:hAnsi="Times New Roman" w:cs="Times New Roman"/>
          <w:u w:val="single"/>
        </w:rPr>
        <w:t>___</w:t>
      </w:r>
      <w:r w:rsidRPr="00A605E5">
        <w:rPr>
          <w:rFonts w:ascii="Times New Roman" w:hAnsi="Times New Roman" w:cs="Times New Roman"/>
          <w:u w:val="single"/>
        </w:rPr>
        <w:t>__</w:t>
      </w:r>
    </w:p>
    <w:p w:rsidR="0016554A" w:rsidRPr="00A605E5" w:rsidRDefault="0016554A" w:rsidP="0016554A">
      <w:pPr>
        <w:spacing w:after="0" w:line="240" w:lineRule="auto"/>
        <w:jc w:val="both"/>
        <w:rPr>
          <w:rFonts w:ascii="Times New Roman" w:hAnsi="Times New Roman" w:cs="Times New Roman"/>
        </w:rPr>
      </w:pPr>
    </w:p>
    <w:p w:rsidR="0016554A" w:rsidRDefault="0016554A" w:rsidP="0016554A">
      <w:pPr>
        <w:spacing w:after="0" w:line="240" w:lineRule="auto"/>
        <w:ind w:firstLine="709"/>
        <w:jc w:val="both"/>
        <w:rPr>
          <w:rFonts w:ascii="Times New Roman" w:hAnsi="Times New Roman" w:cs="Times New Roman"/>
        </w:rPr>
      </w:pPr>
      <w:r w:rsidRPr="00A605E5">
        <w:rPr>
          <w:rFonts w:ascii="Times New Roman" w:hAnsi="Times New Roman" w:cs="Times New Roman"/>
        </w:rPr>
        <w:t xml:space="preserve">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w:t>
      </w:r>
      <w:r w:rsidR="00E0772E">
        <w:rPr>
          <w:rFonts w:ascii="Times New Roman" w:hAnsi="Times New Roman" w:cs="Times New Roman"/>
        </w:rPr>
        <w:br/>
      </w:r>
      <w:r w:rsidRPr="00A605E5">
        <w:rPr>
          <w:rFonts w:ascii="Times New Roman" w:hAnsi="Times New Roman" w:cs="Times New Roman"/>
        </w:rPr>
        <w:t>с законодательством Российской Федерации.</w:t>
      </w:r>
    </w:p>
    <w:p w:rsidR="00165C27" w:rsidRPr="00A605E5" w:rsidRDefault="00165C27" w:rsidP="0016554A">
      <w:pPr>
        <w:spacing w:after="0" w:line="240" w:lineRule="auto"/>
        <w:ind w:firstLine="709"/>
        <w:jc w:val="both"/>
        <w:rPr>
          <w:rFonts w:ascii="Times New Roman" w:hAnsi="Times New Roman" w:cs="Times New Roman"/>
        </w:rPr>
      </w:pPr>
    </w:p>
    <w:p w:rsidR="0016554A" w:rsidRPr="00A605E5" w:rsidRDefault="0016554A" w:rsidP="0016554A">
      <w:pPr>
        <w:spacing w:after="0" w:line="240" w:lineRule="auto"/>
        <w:jc w:val="both"/>
        <w:rPr>
          <w:rFonts w:ascii="Times New Roman" w:hAnsi="Times New Roman" w:cs="Times New Roman"/>
        </w:rPr>
      </w:pPr>
      <w:r w:rsidRPr="00A605E5">
        <w:rPr>
          <w:rFonts w:ascii="Times New Roman" w:hAnsi="Times New Roman" w:cs="Times New Roman"/>
        </w:rPr>
        <w:t xml:space="preserve">Глава </w:t>
      </w:r>
      <w:proofErr w:type="spellStart"/>
      <w:r w:rsidRPr="00A605E5">
        <w:rPr>
          <w:rFonts w:ascii="Times New Roman" w:hAnsi="Times New Roman" w:cs="Times New Roman"/>
        </w:rPr>
        <w:t>Тужинского</w:t>
      </w:r>
      <w:proofErr w:type="spellEnd"/>
      <w:r w:rsidRPr="00A605E5">
        <w:rPr>
          <w:rFonts w:ascii="Times New Roman" w:hAnsi="Times New Roman" w:cs="Times New Roman"/>
        </w:rPr>
        <w:t xml:space="preserve"> района      ___</w:t>
      </w:r>
      <w:r w:rsidR="00165C27">
        <w:rPr>
          <w:rFonts w:ascii="Times New Roman" w:hAnsi="Times New Roman" w:cs="Times New Roman"/>
        </w:rPr>
        <w:t>____________</w:t>
      </w:r>
      <w:r w:rsidRPr="00A605E5">
        <w:rPr>
          <w:rFonts w:ascii="Times New Roman" w:hAnsi="Times New Roman" w:cs="Times New Roman"/>
        </w:rPr>
        <w:t>____________</w:t>
      </w:r>
      <w:r w:rsidRPr="00A605E5">
        <w:rPr>
          <w:rFonts w:ascii="Times New Roman" w:hAnsi="Times New Roman" w:cs="Times New Roman"/>
        </w:rPr>
        <w:tab/>
      </w:r>
      <w:r w:rsidRPr="00A605E5">
        <w:rPr>
          <w:rFonts w:ascii="Times New Roman" w:hAnsi="Times New Roman" w:cs="Times New Roman"/>
        </w:rPr>
        <w:tab/>
        <w:t>_______________________</w:t>
      </w:r>
    </w:p>
    <w:p w:rsidR="0016554A" w:rsidRPr="00A605E5" w:rsidRDefault="0016554A" w:rsidP="0016554A">
      <w:pPr>
        <w:spacing w:after="0" w:line="240" w:lineRule="auto"/>
        <w:jc w:val="both"/>
        <w:rPr>
          <w:rFonts w:ascii="Times New Roman" w:hAnsi="Times New Roman" w:cs="Times New Roman"/>
          <w:vertAlign w:val="superscript"/>
        </w:rPr>
      </w:pPr>
      <w:r w:rsidRPr="00A605E5">
        <w:rPr>
          <w:rFonts w:ascii="Times New Roman" w:hAnsi="Times New Roman" w:cs="Times New Roman"/>
        </w:rPr>
        <w:tab/>
      </w:r>
      <w:r w:rsidRPr="00A605E5">
        <w:rPr>
          <w:rFonts w:ascii="Times New Roman" w:hAnsi="Times New Roman" w:cs="Times New Roman"/>
        </w:rPr>
        <w:tab/>
      </w:r>
      <w:r w:rsidRPr="00A605E5">
        <w:rPr>
          <w:rFonts w:ascii="Times New Roman" w:hAnsi="Times New Roman" w:cs="Times New Roman"/>
        </w:rPr>
        <w:tab/>
      </w:r>
      <w:r w:rsidRPr="00A605E5">
        <w:rPr>
          <w:rFonts w:ascii="Times New Roman" w:hAnsi="Times New Roman" w:cs="Times New Roman"/>
        </w:rPr>
        <w:tab/>
      </w:r>
      <w:r w:rsidRPr="00A605E5">
        <w:rPr>
          <w:rFonts w:ascii="Times New Roman" w:hAnsi="Times New Roman" w:cs="Times New Roman"/>
        </w:rPr>
        <w:tab/>
        <w:t xml:space="preserve">            </w:t>
      </w:r>
      <w:r w:rsidRPr="00A605E5">
        <w:rPr>
          <w:rFonts w:ascii="Times New Roman" w:hAnsi="Times New Roman" w:cs="Times New Roman"/>
          <w:vertAlign w:val="superscript"/>
        </w:rPr>
        <w:t>(подпись)</w:t>
      </w:r>
      <w:r w:rsidRPr="00A605E5">
        <w:rPr>
          <w:rFonts w:ascii="Times New Roman" w:hAnsi="Times New Roman" w:cs="Times New Roman"/>
          <w:vertAlign w:val="superscript"/>
        </w:rPr>
        <w:tab/>
      </w:r>
      <w:r w:rsidRPr="00A605E5">
        <w:rPr>
          <w:rFonts w:ascii="Times New Roman" w:hAnsi="Times New Roman" w:cs="Times New Roman"/>
          <w:vertAlign w:val="superscript"/>
        </w:rPr>
        <w:tab/>
      </w:r>
      <w:r w:rsidRPr="00A605E5">
        <w:rPr>
          <w:rFonts w:ascii="Times New Roman" w:hAnsi="Times New Roman" w:cs="Times New Roman"/>
          <w:vertAlign w:val="superscript"/>
        </w:rPr>
        <w:tab/>
        <w:t xml:space="preserve">                   </w:t>
      </w:r>
      <w:r w:rsidR="00165C27">
        <w:rPr>
          <w:rFonts w:ascii="Times New Roman" w:hAnsi="Times New Roman" w:cs="Times New Roman"/>
          <w:vertAlign w:val="superscript"/>
        </w:rPr>
        <w:t xml:space="preserve">                 </w:t>
      </w:r>
      <w:r w:rsidRPr="00A605E5">
        <w:rPr>
          <w:rFonts w:ascii="Times New Roman" w:hAnsi="Times New Roman" w:cs="Times New Roman"/>
          <w:vertAlign w:val="superscript"/>
        </w:rPr>
        <w:t xml:space="preserve">      (И.О. Фамилия)</w:t>
      </w:r>
    </w:p>
    <w:p w:rsidR="0016554A" w:rsidRPr="00A605E5" w:rsidRDefault="0016554A" w:rsidP="0016554A">
      <w:pPr>
        <w:widowControl w:val="0"/>
        <w:tabs>
          <w:tab w:val="left" w:pos="1701"/>
        </w:tabs>
        <w:autoSpaceDE w:val="0"/>
        <w:spacing w:after="0" w:line="240" w:lineRule="auto"/>
        <w:jc w:val="center"/>
        <w:rPr>
          <w:rFonts w:ascii="Times New Roman" w:hAnsi="Times New Roman" w:cs="Times New Roman"/>
        </w:rPr>
      </w:pPr>
      <w:r w:rsidRPr="00A605E5">
        <w:rPr>
          <w:rFonts w:ascii="Times New Roman" w:hAnsi="Times New Roman" w:cs="Times New Roman"/>
        </w:rPr>
        <w:t>___________</w:t>
      </w:r>
    </w:p>
    <w:p w:rsidR="00412BC6" w:rsidRDefault="00412BC6" w:rsidP="00B70C5C">
      <w:pPr>
        <w:pStyle w:val="ConsPlusTitle"/>
        <w:contextualSpacing/>
        <w:jc w:val="center"/>
        <w:rPr>
          <w:rFonts w:ascii="Times New Roman" w:hAnsi="Times New Roman" w:cs="Times New Roman"/>
          <w:sz w:val="22"/>
          <w:szCs w:val="22"/>
        </w:rPr>
      </w:pPr>
    </w:p>
    <w:p w:rsidR="0031519B" w:rsidRPr="0031519B" w:rsidRDefault="0031519B" w:rsidP="0031519B">
      <w:pPr>
        <w:pStyle w:val="1"/>
        <w:tabs>
          <w:tab w:val="left" w:pos="-4111"/>
        </w:tabs>
        <w:spacing w:before="0" w:line="240" w:lineRule="auto"/>
        <w:ind w:left="4678" w:right="-6"/>
        <w:rPr>
          <w:rFonts w:ascii="Times New Roman" w:hAnsi="Times New Roman" w:cs="Times New Roman"/>
          <w:b w:val="0"/>
          <w:color w:val="auto"/>
          <w:kern w:val="28"/>
          <w:sz w:val="22"/>
          <w:szCs w:val="22"/>
        </w:rPr>
      </w:pPr>
      <w:r w:rsidRPr="0031519B">
        <w:rPr>
          <w:rFonts w:ascii="Times New Roman" w:hAnsi="Times New Roman" w:cs="Times New Roman"/>
          <w:b w:val="0"/>
          <w:color w:val="auto"/>
          <w:kern w:val="28"/>
          <w:sz w:val="22"/>
          <w:szCs w:val="22"/>
        </w:rPr>
        <w:t>Приложение № 3</w:t>
      </w:r>
    </w:p>
    <w:p w:rsidR="0031519B" w:rsidRPr="0031519B" w:rsidRDefault="0031519B" w:rsidP="0031519B">
      <w:pPr>
        <w:pStyle w:val="1"/>
        <w:tabs>
          <w:tab w:val="left" w:pos="-4111"/>
        </w:tabs>
        <w:spacing w:before="0" w:line="240" w:lineRule="auto"/>
        <w:ind w:left="4678" w:right="-6"/>
        <w:rPr>
          <w:rFonts w:ascii="Times New Roman" w:hAnsi="Times New Roman" w:cs="Times New Roman"/>
          <w:b w:val="0"/>
          <w:color w:val="auto"/>
          <w:kern w:val="28"/>
          <w:sz w:val="22"/>
          <w:szCs w:val="22"/>
        </w:rPr>
      </w:pPr>
      <w:r w:rsidRPr="0031519B">
        <w:rPr>
          <w:rFonts w:ascii="Times New Roman" w:hAnsi="Times New Roman" w:cs="Times New Roman"/>
          <w:b w:val="0"/>
          <w:color w:val="auto"/>
          <w:kern w:val="28"/>
          <w:sz w:val="22"/>
          <w:szCs w:val="22"/>
        </w:rPr>
        <w:t>к Административному регламенту</w:t>
      </w:r>
    </w:p>
    <w:p w:rsidR="0031519B" w:rsidRPr="00A605E5" w:rsidRDefault="0031519B" w:rsidP="0031519B">
      <w:pPr>
        <w:spacing w:after="0" w:line="240" w:lineRule="auto"/>
        <w:jc w:val="both"/>
        <w:rPr>
          <w:rFonts w:ascii="Times New Roman" w:hAnsi="Times New Roman" w:cs="Times New Roman"/>
          <w:vertAlign w:val="superscript"/>
        </w:rPr>
      </w:pPr>
    </w:p>
    <w:p w:rsidR="0031519B" w:rsidRPr="00A605E5" w:rsidRDefault="0031519B" w:rsidP="0031519B">
      <w:pPr>
        <w:autoSpaceDE w:val="0"/>
        <w:autoSpaceDN w:val="0"/>
        <w:adjustRightInd w:val="0"/>
        <w:spacing w:after="0" w:line="240" w:lineRule="auto"/>
        <w:ind w:firstLine="29"/>
        <w:jc w:val="both"/>
        <w:rPr>
          <w:rFonts w:ascii="Times New Roman" w:hAnsi="Times New Roman" w:cs="Times New Roman"/>
          <w:bCs/>
          <w:kern w:val="1"/>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5"/>
        <w:gridCol w:w="4785"/>
      </w:tblGrid>
      <w:tr w:rsidR="0031519B" w:rsidRPr="00A605E5" w:rsidTr="00765EAC">
        <w:trPr>
          <w:trHeight w:val="2019"/>
        </w:trPr>
        <w:tc>
          <w:tcPr>
            <w:tcW w:w="4785" w:type="dxa"/>
            <w:tcBorders>
              <w:right w:val="single" w:sz="4" w:space="0" w:color="auto"/>
            </w:tcBorders>
            <w:vAlign w:val="center"/>
          </w:tcPr>
          <w:p w:rsidR="0031519B" w:rsidRPr="00A605E5" w:rsidRDefault="0031519B" w:rsidP="00765EAC">
            <w:pPr>
              <w:spacing w:after="0" w:line="240" w:lineRule="auto"/>
              <w:jc w:val="center"/>
              <w:rPr>
                <w:rFonts w:ascii="Times New Roman" w:hAnsi="Times New Roman" w:cs="Times New Roman"/>
              </w:rPr>
            </w:pPr>
            <w:r w:rsidRPr="00A605E5">
              <w:rPr>
                <w:rFonts w:ascii="Times New Roman" w:hAnsi="Times New Roman" w:cs="Times New Roman"/>
              </w:rPr>
              <w:t>Исходящий штамп</w:t>
            </w:r>
          </w:p>
        </w:tc>
        <w:tc>
          <w:tcPr>
            <w:tcW w:w="4785" w:type="dxa"/>
            <w:tcBorders>
              <w:top w:val="nil"/>
              <w:left w:val="single" w:sz="4" w:space="0" w:color="auto"/>
              <w:bottom w:val="nil"/>
              <w:right w:val="nil"/>
            </w:tcBorders>
          </w:tcPr>
          <w:p w:rsidR="0031519B" w:rsidRPr="00A605E5" w:rsidRDefault="0031519B" w:rsidP="00765EAC">
            <w:pPr>
              <w:tabs>
                <w:tab w:val="left" w:pos="4569"/>
              </w:tabs>
              <w:spacing w:after="0" w:line="240" w:lineRule="auto"/>
              <w:rPr>
                <w:rFonts w:ascii="Times New Roman" w:hAnsi="Times New Roman" w:cs="Times New Roman"/>
              </w:rPr>
            </w:pPr>
            <w:r w:rsidRPr="00A605E5">
              <w:rPr>
                <w:rFonts w:ascii="Times New Roman" w:hAnsi="Times New Roman" w:cs="Times New Roman"/>
              </w:rPr>
              <w:t>_____________________________</w:t>
            </w:r>
            <w:r>
              <w:rPr>
                <w:rFonts w:ascii="Times New Roman" w:hAnsi="Times New Roman" w:cs="Times New Roman"/>
              </w:rPr>
              <w:t>___</w:t>
            </w:r>
            <w:r w:rsidRPr="00A605E5">
              <w:rPr>
                <w:rFonts w:ascii="Times New Roman" w:hAnsi="Times New Roman" w:cs="Times New Roman"/>
              </w:rPr>
              <w:t>_________</w:t>
            </w:r>
          </w:p>
          <w:p w:rsidR="0031519B" w:rsidRPr="00A605E5" w:rsidRDefault="0031519B" w:rsidP="00765EAC">
            <w:pPr>
              <w:spacing w:after="0" w:line="240" w:lineRule="auto"/>
              <w:jc w:val="center"/>
              <w:rPr>
                <w:rFonts w:ascii="Times New Roman" w:hAnsi="Times New Roman" w:cs="Times New Roman"/>
                <w:vertAlign w:val="superscript"/>
              </w:rPr>
            </w:pPr>
            <w:r w:rsidRPr="00A605E5">
              <w:rPr>
                <w:rFonts w:ascii="Times New Roman" w:hAnsi="Times New Roman" w:cs="Times New Roman"/>
                <w:vertAlign w:val="superscript"/>
              </w:rPr>
              <w:t>Ф.И.О. заявителя</w:t>
            </w:r>
          </w:p>
        </w:tc>
      </w:tr>
    </w:tbl>
    <w:p w:rsidR="0031519B" w:rsidRDefault="0031519B" w:rsidP="0031519B">
      <w:pPr>
        <w:autoSpaceDE w:val="0"/>
        <w:autoSpaceDN w:val="0"/>
        <w:adjustRightInd w:val="0"/>
        <w:spacing w:after="0" w:line="240" w:lineRule="auto"/>
        <w:ind w:firstLine="29"/>
        <w:jc w:val="both"/>
        <w:rPr>
          <w:rFonts w:ascii="Times New Roman" w:hAnsi="Times New Roman" w:cs="Times New Roman"/>
          <w:bCs/>
          <w:kern w:val="1"/>
          <w:lang w:eastAsia="ar-SA"/>
        </w:rPr>
      </w:pPr>
    </w:p>
    <w:p w:rsidR="0031519B" w:rsidRPr="00A605E5" w:rsidRDefault="0031519B" w:rsidP="0031519B">
      <w:pPr>
        <w:autoSpaceDE w:val="0"/>
        <w:autoSpaceDN w:val="0"/>
        <w:adjustRightInd w:val="0"/>
        <w:spacing w:after="0" w:line="240" w:lineRule="auto"/>
        <w:ind w:firstLine="29"/>
        <w:jc w:val="both"/>
        <w:rPr>
          <w:rFonts w:ascii="Times New Roman" w:hAnsi="Times New Roman" w:cs="Times New Roman"/>
          <w:bCs/>
          <w:kern w:val="1"/>
          <w:lang w:eastAsia="ar-SA"/>
        </w:rPr>
      </w:pPr>
    </w:p>
    <w:p w:rsidR="0031519B" w:rsidRPr="00A605E5" w:rsidRDefault="0031519B" w:rsidP="0031519B">
      <w:pPr>
        <w:spacing w:after="0" w:line="240" w:lineRule="auto"/>
        <w:jc w:val="center"/>
        <w:rPr>
          <w:rFonts w:ascii="Times New Roman" w:hAnsi="Times New Roman" w:cs="Times New Roman"/>
          <w:b/>
        </w:rPr>
      </w:pPr>
      <w:r w:rsidRPr="00A605E5">
        <w:rPr>
          <w:rFonts w:ascii="Times New Roman" w:hAnsi="Times New Roman" w:cs="Times New Roman"/>
          <w:b/>
        </w:rPr>
        <w:t xml:space="preserve">Уведомление о приеме документов </w:t>
      </w:r>
    </w:p>
    <w:p w:rsidR="0031519B" w:rsidRPr="00A605E5" w:rsidRDefault="0031519B" w:rsidP="0031519B">
      <w:pPr>
        <w:spacing w:after="0" w:line="240" w:lineRule="auto"/>
        <w:jc w:val="center"/>
        <w:rPr>
          <w:rFonts w:ascii="Times New Roman" w:hAnsi="Times New Roman" w:cs="Times New Roman"/>
          <w:b/>
        </w:rPr>
      </w:pPr>
      <w:r w:rsidRPr="00A605E5">
        <w:rPr>
          <w:rFonts w:ascii="Times New Roman" w:hAnsi="Times New Roman" w:cs="Times New Roman"/>
          <w:b/>
        </w:rPr>
        <w:t>для предоставления муниципальной услуги</w:t>
      </w:r>
    </w:p>
    <w:p w:rsidR="0031519B" w:rsidRPr="00A605E5" w:rsidRDefault="0031519B" w:rsidP="0031519B">
      <w:pPr>
        <w:pStyle w:val="1"/>
        <w:tabs>
          <w:tab w:val="left" w:pos="-4111"/>
        </w:tabs>
        <w:spacing w:before="0" w:line="240" w:lineRule="auto"/>
        <w:ind w:left="4956" w:right="-6"/>
        <w:rPr>
          <w:rFonts w:ascii="Times New Roman" w:hAnsi="Times New Roman" w:cs="Times New Roman"/>
          <w:b w:val="0"/>
          <w:kern w:val="28"/>
          <w:sz w:val="22"/>
          <w:szCs w:val="22"/>
        </w:rPr>
      </w:pPr>
    </w:p>
    <w:p w:rsidR="0031519B" w:rsidRPr="00A605E5" w:rsidRDefault="0031519B" w:rsidP="0031519B">
      <w:pPr>
        <w:tabs>
          <w:tab w:val="left" w:pos="9354"/>
        </w:tabs>
        <w:spacing w:after="0" w:line="240" w:lineRule="auto"/>
        <w:ind w:firstLine="709"/>
        <w:jc w:val="both"/>
        <w:rPr>
          <w:rFonts w:ascii="Times New Roman" w:hAnsi="Times New Roman" w:cs="Times New Roman"/>
        </w:rPr>
      </w:pPr>
      <w:proofErr w:type="gramStart"/>
      <w:r w:rsidRPr="00A605E5">
        <w:rPr>
          <w:rFonts w:ascii="Times New Roman" w:hAnsi="Times New Roman" w:cs="Times New Roman"/>
        </w:rPr>
        <w:t xml:space="preserve">Настоящим уведомляем о том, что для получения муниципальной услуги «Выдача разрешения на выполнение авиационных работ, парашютных прыжков, демонстрационных полетов воздушных судов, </w:t>
      </w:r>
      <w:r w:rsidRPr="00A605E5">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A605E5">
        <w:rPr>
          <w:rFonts w:ascii="Times New Roman" w:hAnsi="Times New Roman" w:cs="Times New Roman"/>
        </w:rPr>
        <w:t xml:space="preserve">, подъемов привязных аэростатов </w:t>
      </w:r>
      <w:r w:rsidRPr="00A605E5">
        <w:rPr>
          <w:rFonts w:ascii="Times New Roman" w:hAnsi="Times New Roman" w:cs="Times New Roman"/>
          <w:color w:val="000000"/>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w:t>
      </w:r>
      <w:proofErr w:type="gramEnd"/>
      <w:r w:rsidRPr="00A605E5">
        <w:rPr>
          <w:rFonts w:ascii="Times New Roman" w:hAnsi="Times New Roman" w:cs="Times New Roman"/>
          <w:color w:val="000000"/>
        </w:rPr>
        <w:t xml:space="preserve"> не опубликованы в документах аэронавигационной информации</w:t>
      </w:r>
      <w:r w:rsidRPr="00A605E5">
        <w:rPr>
          <w:rFonts w:ascii="Times New Roman" w:eastAsia="Times New Roman" w:hAnsi="Times New Roman" w:cs="Times New Roman"/>
        </w:rPr>
        <w:t>»</w:t>
      </w:r>
      <w:r w:rsidRPr="00A605E5">
        <w:rPr>
          <w:rFonts w:ascii="Times New Roman" w:hAnsi="Times New Roman" w:cs="Times New Roman"/>
        </w:rPr>
        <w:t xml:space="preserve">, от Вас приняты следующие документы: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2912"/>
        <w:gridCol w:w="1912"/>
        <w:gridCol w:w="2146"/>
        <w:gridCol w:w="1665"/>
      </w:tblGrid>
      <w:tr w:rsidR="0031519B" w:rsidRPr="00A605E5" w:rsidTr="00765EAC">
        <w:trPr>
          <w:jc w:val="center"/>
        </w:trPr>
        <w:tc>
          <w:tcPr>
            <w:tcW w:w="594" w:type="dxa"/>
            <w:vAlign w:val="center"/>
          </w:tcPr>
          <w:p w:rsidR="0031519B" w:rsidRPr="00A605E5" w:rsidRDefault="0031519B" w:rsidP="00765EAC">
            <w:pPr>
              <w:tabs>
                <w:tab w:val="left" w:pos="9354"/>
              </w:tabs>
              <w:spacing w:after="0" w:line="240" w:lineRule="auto"/>
              <w:jc w:val="center"/>
              <w:rPr>
                <w:rFonts w:ascii="Times New Roman" w:hAnsi="Times New Roman" w:cs="Times New Roman"/>
              </w:rPr>
            </w:pPr>
            <w:r w:rsidRPr="00A605E5">
              <w:rPr>
                <w:rFonts w:ascii="Times New Roman" w:hAnsi="Times New Roman" w:cs="Times New Roman"/>
              </w:rPr>
              <w:lastRenderedPageBreak/>
              <w:t xml:space="preserve">№ </w:t>
            </w:r>
            <w:proofErr w:type="spellStart"/>
            <w:proofErr w:type="gramStart"/>
            <w:r w:rsidRPr="00A605E5">
              <w:rPr>
                <w:rFonts w:ascii="Times New Roman" w:hAnsi="Times New Roman" w:cs="Times New Roman"/>
              </w:rPr>
              <w:t>п</w:t>
            </w:r>
            <w:proofErr w:type="spellEnd"/>
            <w:proofErr w:type="gramEnd"/>
            <w:r w:rsidRPr="00A605E5">
              <w:rPr>
                <w:rFonts w:ascii="Times New Roman" w:hAnsi="Times New Roman" w:cs="Times New Roman"/>
              </w:rPr>
              <w:t>/</w:t>
            </w:r>
            <w:proofErr w:type="spellStart"/>
            <w:r w:rsidRPr="00A605E5">
              <w:rPr>
                <w:rFonts w:ascii="Times New Roman" w:hAnsi="Times New Roman" w:cs="Times New Roman"/>
              </w:rPr>
              <w:t>п</w:t>
            </w:r>
            <w:proofErr w:type="spellEnd"/>
          </w:p>
        </w:tc>
        <w:tc>
          <w:tcPr>
            <w:tcW w:w="2912" w:type="dxa"/>
            <w:vAlign w:val="center"/>
          </w:tcPr>
          <w:p w:rsidR="0031519B" w:rsidRPr="00A605E5" w:rsidRDefault="0031519B" w:rsidP="00765EAC">
            <w:pPr>
              <w:tabs>
                <w:tab w:val="left" w:pos="9354"/>
              </w:tabs>
              <w:spacing w:after="0" w:line="240" w:lineRule="auto"/>
              <w:jc w:val="center"/>
              <w:rPr>
                <w:rFonts w:ascii="Times New Roman" w:hAnsi="Times New Roman" w:cs="Times New Roman"/>
              </w:rPr>
            </w:pPr>
            <w:r w:rsidRPr="00A605E5">
              <w:rPr>
                <w:rFonts w:ascii="Times New Roman" w:hAnsi="Times New Roman" w:cs="Times New Roman"/>
              </w:rPr>
              <w:t>Наименование документа</w:t>
            </w:r>
          </w:p>
        </w:tc>
        <w:tc>
          <w:tcPr>
            <w:tcW w:w="1912" w:type="dxa"/>
            <w:vAlign w:val="center"/>
          </w:tcPr>
          <w:p w:rsidR="0031519B" w:rsidRPr="00A605E5" w:rsidRDefault="0031519B" w:rsidP="00765EAC">
            <w:pPr>
              <w:tabs>
                <w:tab w:val="left" w:pos="9354"/>
              </w:tabs>
              <w:spacing w:after="0" w:line="240" w:lineRule="auto"/>
              <w:jc w:val="center"/>
              <w:rPr>
                <w:rFonts w:ascii="Times New Roman" w:hAnsi="Times New Roman" w:cs="Times New Roman"/>
              </w:rPr>
            </w:pPr>
            <w:r w:rsidRPr="00A605E5">
              <w:rPr>
                <w:rFonts w:ascii="Times New Roman" w:hAnsi="Times New Roman" w:cs="Times New Roman"/>
              </w:rPr>
              <w:t>Вид документа (оригинал, нотариальная копия, ксерокопия)</w:t>
            </w:r>
          </w:p>
        </w:tc>
        <w:tc>
          <w:tcPr>
            <w:tcW w:w="2146" w:type="dxa"/>
            <w:vAlign w:val="center"/>
          </w:tcPr>
          <w:p w:rsidR="0031519B" w:rsidRPr="00A605E5" w:rsidRDefault="0031519B" w:rsidP="00765EAC">
            <w:pPr>
              <w:tabs>
                <w:tab w:val="left" w:pos="9354"/>
              </w:tabs>
              <w:spacing w:after="0" w:line="240" w:lineRule="auto"/>
              <w:jc w:val="center"/>
              <w:rPr>
                <w:rFonts w:ascii="Times New Roman" w:hAnsi="Times New Roman" w:cs="Times New Roman"/>
              </w:rPr>
            </w:pPr>
            <w:r w:rsidRPr="00A605E5">
              <w:rPr>
                <w:rFonts w:ascii="Times New Roman" w:hAnsi="Times New Roman" w:cs="Times New Roman"/>
              </w:rPr>
              <w:t>Реквизиты документа (дата выдачи, номер, кем выдан, иное)</w:t>
            </w:r>
          </w:p>
        </w:tc>
        <w:tc>
          <w:tcPr>
            <w:tcW w:w="1665" w:type="dxa"/>
            <w:vAlign w:val="center"/>
          </w:tcPr>
          <w:p w:rsidR="0031519B" w:rsidRPr="00A605E5" w:rsidRDefault="0031519B" w:rsidP="00765EAC">
            <w:pPr>
              <w:tabs>
                <w:tab w:val="left" w:pos="9354"/>
              </w:tabs>
              <w:spacing w:after="0" w:line="240" w:lineRule="auto"/>
              <w:jc w:val="center"/>
              <w:rPr>
                <w:rFonts w:ascii="Times New Roman" w:hAnsi="Times New Roman" w:cs="Times New Roman"/>
              </w:rPr>
            </w:pPr>
            <w:r w:rsidRPr="00A605E5">
              <w:rPr>
                <w:rFonts w:ascii="Times New Roman" w:hAnsi="Times New Roman" w:cs="Times New Roman"/>
              </w:rPr>
              <w:t>Количество листов</w:t>
            </w:r>
          </w:p>
        </w:tc>
      </w:tr>
      <w:tr w:rsidR="0031519B" w:rsidRPr="00A605E5" w:rsidTr="00765EAC">
        <w:trPr>
          <w:trHeight w:val="567"/>
          <w:jc w:val="center"/>
        </w:trPr>
        <w:tc>
          <w:tcPr>
            <w:tcW w:w="594"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2912"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1912"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2146"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1665" w:type="dxa"/>
          </w:tcPr>
          <w:p w:rsidR="0031519B" w:rsidRPr="00A605E5" w:rsidRDefault="0031519B" w:rsidP="00765EAC">
            <w:pPr>
              <w:tabs>
                <w:tab w:val="left" w:pos="9354"/>
              </w:tabs>
              <w:spacing w:after="0" w:line="240" w:lineRule="auto"/>
              <w:jc w:val="both"/>
              <w:rPr>
                <w:rFonts w:ascii="Times New Roman" w:hAnsi="Times New Roman" w:cs="Times New Roman"/>
              </w:rPr>
            </w:pPr>
          </w:p>
        </w:tc>
      </w:tr>
      <w:tr w:rsidR="0031519B" w:rsidRPr="00A605E5" w:rsidTr="00765EAC">
        <w:trPr>
          <w:trHeight w:val="567"/>
          <w:jc w:val="center"/>
        </w:trPr>
        <w:tc>
          <w:tcPr>
            <w:tcW w:w="594"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2912"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1912"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2146"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1665" w:type="dxa"/>
          </w:tcPr>
          <w:p w:rsidR="0031519B" w:rsidRPr="00A605E5" w:rsidRDefault="0031519B" w:rsidP="00765EAC">
            <w:pPr>
              <w:tabs>
                <w:tab w:val="left" w:pos="9354"/>
              </w:tabs>
              <w:spacing w:after="0" w:line="240" w:lineRule="auto"/>
              <w:jc w:val="both"/>
              <w:rPr>
                <w:rFonts w:ascii="Times New Roman" w:hAnsi="Times New Roman" w:cs="Times New Roman"/>
              </w:rPr>
            </w:pPr>
          </w:p>
        </w:tc>
      </w:tr>
      <w:tr w:rsidR="0031519B" w:rsidRPr="00A605E5" w:rsidTr="00765EAC">
        <w:trPr>
          <w:trHeight w:val="567"/>
          <w:jc w:val="center"/>
        </w:trPr>
        <w:tc>
          <w:tcPr>
            <w:tcW w:w="594"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2912"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1912"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2146"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1665" w:type="dxa"/>
          </w:tcPr>
          <w:p w:rsidR="0031519B" w:rsidRPr="00A605E5" w:rsidRDefault="0031519B" w:rsidP="00765EAC">
            <w:pPr>
              <w:tabs>
                <w:tab w:val="left" w:pos="9354"/>
              </w:tabs>
              <w:spacing w:after="0" w:line="240" w:lineRule="auto"/>
              <w:jc w:val="both"/>
              <w:rPr>
                <w:rFonts w:ascii="Times New Roman" w:hAnsi="Times New Roman" w:cs="Times New Roman"/>
              </w:rPr>
            </w:pPr>
          </w:p>
        </w:tc>
      </w:tr>
      <w:tr w:rsidR="0031519B" w:rsidRPr="00A605E5" w:rsidTr="00765EAC">
        <w:trPr>
          <w:trHeight w:val="567"/>
          <w:jc w:val="center"/>
        </w:trPr>
        <w:tc>
          <w:tcPr>
            <w:tcW w:w="594"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2912"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1912"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2146" w:type="dxa"/>
          </w:tcPr>
          <w:p w:rsidR="0031519B" w:rsidRPr="00A605E5" w:rsidRDefault="0031519B" w:rsidP="00765EAC">
            <w:pPr>
              <w:tabs>
                <w:tab w:val="left" w:pos="9354"/>
              </w:tabs>
              <w:spacing w:after="0" w:line="240" w:lineRule="auto"/>
              <w:jc w:val="both"/>
              <w:rPr>
                <w:rFonts w:ascii="Times New Roman" w:hAnsi="Times New Roman" w:cs="Times New Roman"/>
              </w:rPr>
            </w:pPr>
          </w:p>
        </w:tc>
        <w:tc>
          <w:tcPr>
            <w:tcW w:w="1665" w:type="dxa"/>
          </w:tcPr>
          <w:p w:rsidR="0031519B" w:rsidRPr="00A605E5" w:rsidRDefault="0031519B" w:rsidP="00765EAC">
            <w:pPr>
              <w:tabs>
                <w:tab w:val="left" w:pos="9354"/>
              </w:tabs>
              <w:spacing w:after="0" w:line="240" w:lineRule="auto"/>
              <w:jc w:val="both"/>
              <w:rPr>
                <w:rFonts w:ascii="Times New Roman" w:hAnsi="Times New Roman" w:cs="Times New Roman"/>
              </w:rPr>
            </w:pPr>
          </w:p>
        </w:tc>
      </w:tr>
    </w:tbl>
    <w:p w:rsidR="0031519B" w:rsidRDefault="0031519B" w:rsidP="0031519B">
      <w:pPr>
        <w:tabs>
          <w:tab w:val="left" w:pos="9354"/>
        </w:tabs>
        <w:spacing w:after="0" w:line="240" w:lineRule="auto"/>
        <w:jc w:val="both"/>
        <w:rPr>
          <w:rFonts w:ascii="Times New Roman" w:hAnsi="Times New Roman" w:cs="Times New Roman"/>
        </w:rPr>
      </w:pPr>
    </w:p>
    <w:p w:rsidR="0031519B" w:rsidRPr="00A605E5" w:rsidRDefault="0031519B" w:rsidP="0031519B">
      <w:pPr>
        <w:tabs>
          <w:tab w:val="left" w:pos="9354"/>
        </w:tabs>
        <w:spacing w:after="0" w:line="240" w:lineRule="auto"/>
        <w:jc w:val="both"/>
        <w:rPr>
          <w:rFonts w:ascii="Times New Roman" w:hAnsi="Times New Roman" w:cs="Times New Roman"/>
        </w:rPr>
      </w:pPr>
      <w:r w:rsidRPr="00A605E5">
        <w:rPr>
          <w:rFonts w:ascii="Times New Roman" w:hAnsi="Times New Roman" w:cs="Times New Roman"/>
        </w:rPr>
        <w:t>Всего принято ____________ документов на ____________ листах.</w:t>
      </w:r>
    </w:p>
    <w:p w:rsidR="0031519B" w:rsidRPr="00A605E5" w:rsidRDefault="0031519B" w:rsidP="0031519B">
      <w:pPr>
        <w:spacing w:after="0" w:line="240" w:lineRule="auto"/>
        <w:rPr>
          <w:rFonts w:ascii="Times New Roman" w:hAnsi="Times New Roman" w:cs="Times New Roman"/>
        </w:rPr>
      </w:pPr>
    </w:p>
    <w:tbl>
      <w:tblPr>
        <w:tblW w:w="0" w:type="auto"/>
        <w:tblLayout w:type="fixed"/>
        <w:tblLook w:val="04A0"/>
      </w:tblPr>
      <w:tblGrid>
        <w:gridCol w:w="2660"/>
        <w:gridCol w:w="2126"/>
        <w:gridCol w:w="284"/>
        <w:gridCol w:w="2268"/>
        <w:gridCol w:w="283"/>
        <w:gridCol w:w="1701"/>
        <w:gridCol w:w="248"/>
      </w:tblGrid>
      <w:tr w:rsidR="0031519B" w:rsidRPr="00A605E5" w:rsidTr="00765EAC">
        <w:tc>
          <w:tcPr>
            <w:tcW w:w="2660" w:type="dxa"/>
          </w:tcPr>
          <w:p w:rsidR="0031519B" w:rsidRPr="00A605E5" w:rsidRDefault="0031519B" w:rsidP="00765EAC">
            <w:pPr>
              <w:spacing w:after="0" w:line="240" w:lineRule="auto"/>
              <w:ind w:left="-85" w:right="-85"/>
              <w:jc w:val="both"/>
              <w:rPr>
                <w:rFonts w:ascii="Times New Roman" w:eastAsia="Times New Roman" w:hAnsi="Times New Roman" w:cs="Times New Roman"/>
              </w:rPr>
            </w:pPr>
            <w:r w:rsidRPr="00A605E5">
              <w:rPr>
                <w:rFonts w:ascii="Times New Roman" w:eastAsia="Times New Roman" w:hAnsi="Times New Roman" w:cs="Times New Roman"/>
              </w:rPr>
              <w:t>Документы передал:</w:t>
            </w:r>
          </w:p>
        </w:tc>
        <w:tc>
          <w:tcPr>
            <w:tcW w:w="2126" w:type="dxa"/>
            <w:tcBorders>
              <w:bottom w:val="single" w:sz="4" w:space="0" w:color="auto"/>
            </w:tcBorders>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284" w:type="dxa"/>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2268" w:type="dxa"/>
            <w:tcBorders>
              <w:bottom w:val="single" w:sz="4" w:space="0" w:color="auto"/>
            </w:tcBorders>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283" w:type="dxa"/>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1701" w:type="dxa"/>
            <w:tcBorders>
              <w:bottom w:val="single" w:sz="4" w:space="0" w:color="auto"/>
            </w:tcBorders>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248" w:type="dxa"/>
          </w:tcPr>
          <w:p w:rsidR="0031519B" w:rsidRPr="00A605E5" w:rsidRDefault="0031519B" w:rsidP="00765EAC">
            <w:pPr>
              <w:spacing w:after="0" w:line="240" w:lineRule="auto"/>
              <w:ind w:left="-85" w:right="-85"/>
              <w:jc w:val="both"/>
              <w:rPr>
                <w:rFonts w:ascii="Times New Roman" w:eastAsia="Times New Roman" w:hAnsi="Times New Roman" w:cs="Times New Roman"/>
              </w:rPr>
            </w:pPr>
            <w:proofErr w:type="gramStart"/>
            <w:r w:rsidRPr="00A605E5">
              <w:rPr>
                <w:rFonts w:ascii="Times New Roman" w:eastAsia="Times New Roman" w:hAnsi="Times New Roman" w:cs="Times New Roman"/>
              </w:rPr>
              <w:t>г</w:t>
            </w:r>
            <w:proofErr w:type="gramEnd"/>
            <w:r w:rsidRPr="00A605E5">
              <w:rPr>
                <w:rFonts w:ascii="Times New Roman" w:eastAsia="Times New Roman" w:hAnsi="Times New Roman" w:cs="Times New Roman"/>
              </w:rPr>
              <w:t>.</w:t>
            </w:r>
          </w:p>
        </w:tc>
      </w:tr>
      <w:tr w:rsidR="0031519B" w:rsidRPr="00A605E5" w:rsidTr="00765EAC">
        <w:tc>
          <w:tcPr>
            <w:tcW w:w="2660" w:type="dxa"/>
          </w:tcPr>
          <w:p w:rsidR="0031519B" w:rsidRPr="00A605E5" w:rsidRDefault="0031519B" w:rsidP="00765EAC">
            <w:pPr>
              <w:spacing w:after="0" w:line="240" w:lineRule="auto"/>
              <w:ind w:left="-85" w:right="-85"/>
              <w:jc w:val="center"/>
              <w:rPr>
                <w:rFonts w:ascii="Times New Roman" w:eastAsia="Times New Roman" w:hAnsi="Times New Roman" w:cs="Times New Roman"/>
              </w:rPr>
            </w:pPr>
          </w:p>
        </w:tc>
        <w:tc>
          <w:tcPr>
            <w:tcW w:w="2126" w:type="dxa"/>
            <w:tcBorders>
              <w:top w:val="single" w:sz="4" w:space="0" w:color="auto"/>
            </w:tcBorders>
          </w:tcPr>
          <w:p w:rsidR="0031519B" w:rsidRPr="00A605E5" w:rsidRDefault="0031519B" w:rsidP="00765EAC">
            <w:pPr>
              <w:spacing w:after="0" w:line="240" w:lineRule="auto"/>
              <w:ind w:left="-85" w:right="-85"/>
              <w:jc w:val="center"/>
              <w:rPr>
                <w:rFonts w:ascii="Times New Roman" w:eastAsia="Times New Roman" w:hAnsi="Times New Roman" w:cs="Times New Roman"/>
              </w:rPr>
            </w:pPr>
            <w:r w:rsidRPr="00A605E5">
              <w:rPr>
                <w:rFonts w:ascii="Times New Roman" w:eastAsia="Times New Roman" w:hAnsi="Times New Roman" w:cs="Times New Roman"/>
              </w:rPr>
              <w:t>(Ф.И.О.)</w:t>
            </w:r>
          </w:p>
        </w:tc>
        <w:tc>
          <w:tcPr>
            <w:tcW w:w="284" w:type="dxa"/>
          </w:tcPr>
          <w:p w:rsidR="0031519B" w:rsidRPr="00A605E5" w:rsidRDefault="0031519B" w:rsidP="00765EAC">
            <w:pPr>
              <w:spacing w:after="0" w:line="240" w:lineRule="auto"/>
              <w:ind w:left="-85" w:right="-85"/>
              <w:jc w:val="center"/>
              <w:rPr>
                <w:rFonts w:ascii="Times New Roman" w:eastAsia="Times New Roman" w:hAnsi="Times New Roman" w:cs="Times New Roman"/>
              </w:rPr>
            </w:pPr>
          </w:p>
        </w:tc>
        <w:tc>
          <w:tcPr>
            <w:tcW w:w="2268" w:type="dxa"/>
            <w:tcBorders>
              <w:top w:val="single" w:sz="4" w:space="0" w:color="auto"/>
            </w:tcBorders>
          </w:tcPr>
          <w:p w:rsidR="0031519B" w:rsidRPr="00A605E5" w:rsidRDefault="0031519B" w:rsidP="00765EAC">
            <w:pPr>
              <w:spacing w:after="0" w:line="240" w:lineRule="auto"/>
              <w:ind w:left="-85" w:right="-85"/>
              <w:jc w:val="center"/>
              <w:rPr>
                <w:rFonts w:ascii="Times New Roman" w:eastAsia="Times New Roman" w:hAnsi="Times New Roman" w:cs="Times New Roman"/>
              </w:rPr>
            </w:pPr>
            <w:r w:rsidRPr="00A605E5">
              <w:rPr>
                <w:rFonts w:ascii="Times New Roman" w:eastAsia="Times New Roman" w:hAnsi="Times New Roman" w:cs="Times New Roman"/>
              </w:rPr>
              <w:t>(подпись)</w:t>
            </w:r>
          </w:p>
        </w:tc>
        <w:tc>
          <w:tcPr>
            <w:tcW w:w="283" w:type="dxa"/>
          </w:tcPr>
          <w:p w:rsidR="0031519B" w:rsidRPr="00A605E5" w:rsidRDefault="0031519B" w:rsidP="00765EAC">
            <w:pPr>
              <w:spacing w:after="0" w:line="240" w:lineRule="auto"/>
              <w:ind w:left="-85" w:right="-85"/>
              <w:jc w:val="center"/>
              <w:rPr>
                <w:rFonts w:ascii="Times New Roman" w:eastAsia="Times New Roman" w:hAnsi="Times New Roman" w:cs="Times New Roman"/>
              </w:rPr>
            </w:pPr>
          </w:p>
        </w:tc>
        <w:tc>
          <w:tcPr>
            <w:tcW w:w="1701" w:type="dxa"/>
            <w:tcBorders>
              <w:top w:val="single" w:sz="4" w:space="0" w:color="auto"/>
            </w:tcBorders>
          </w:tcPr>
          <w:p w:rsidR="0031519B" w:rsidRPr="00A605E5" w:rsidRDefault="0031519B" w:rsidP="00765EAC">
            <w:pPr>
              <w:spacing w:after="0" w:line="240" w:lineRule="auto"/>
              <w:ind w:left="-85" w:right="-85"/>
              <w:jc w:val="center"/>
              <w:rPr>
                <w:rFonts w:ascii="Times New Roman" w:eastAsia="Times New Roman" w:hAnsi="Times New Roman" w:cs="Times New Roman"/>
              </w:rPr>
            </w:pPr>
            <w:r w:rsidRPr="00A605E5">
              <w:rPr>
                <w:rFonts w:ascii="Times New Roman" w:eastAsia="Times New Roman" w:hAnsi="Times New Roman" w:cs="Times New Roman"/>
              </w:rPr>
              <w:t>(дата)</w:t>
            </w:r>
          </w:p>
        </w:tc>
        <w:tc>
          <w:tcPr>
            <w:tcW w:w="248" w:type="dxa"/>
          </w:tcPr>
          <w:p w:rsidR="0031519B" w:rsidRPr="00A605E5" w:rsidRDefault="0031519B" w:rsidP="00765EAC">
            <w:pPr>
              <w:spacing w:after="0" w:line="240" w:lineRule="auto"/>
              <w:ind w:left="-85" w:right="-85"/>
              <w:jc w:val="center"/>
              <w:rPr>
                <w:rFonts w:ascii="Times New Roman" w:eastAsia="Times New Roman" w:hAnsi="Times New Roman" w:cs="Times New Roman"/>
              </w:rPr>
            </w:pPr>
          </w:p>
        </w:tc>
      </w:tr>
    </w:tbl>
    <w:p w:rsidR="0031519B" w:rsidRPr="00A605E5" w:rsidRDefault="0031519B" w:rsidP="0031519B">
      <w:pPr>
        <w:spacing w:after="0" w:line="240" w:lineRule="auto"/>
        <w:jc w:val="both"/>
        <w:rPr>
          <w:rFonts w:ascii="Times New Roman" w:eastAsia="Times New Roman" w:hAnsi="Times New Roman" w:cs="Times New Roman"/>
        </w:rPr>
      </w:pPr>
    </w:p>
    <w:tbl>
      <w:tblPr>
        <w:tblW w:w="0" w:type="auto"/>
        <w:tblLayout w:type="fixed"/>
        <w:tblLook w:val="04A0"/>
      </w:tblPr>
      <w:tblGrid>
        <w:gridCol w:w="2660"/>
        <w:gridCol w:w="2126"/>
        <w:gridCol w:w="284"/>
        <w:gridCol w:w="2268"/>
        <w:gridCol w:w="283"/>
        <w:gridCol w:w="1701"/>
        <w:gridCol w:w="248"/>
      </w:tblGrid>
      <w:tr w:rsidR="0031519B" w:rsidRPr="00A605E5" w:rsidTr="00765EAC">
        <w:tc>
          <w:tcPr>
            <w:tcW w:w="2660" w:type="dxa"/>
          </w:tcPr>
          <w:p w:rsidR="0031519B" w:rsidRPr="00A605E5" w:rsidRDefault="0031519B" w:rsidP="00765EAC">
            <w:pPr>
              <w:spacing w:after="0" w:line="240" w:lineRule="auto"/>
              <w:ind w:left="-85" w:right="-85"/>
              <w:jc w:val="both"/>
              <w:rPr>
                <w:rFonts w:ascii="Times New Roman" w:eastAsia="Times New Roman" w:hAnsi="Times New Roman" w:cs="Times New Roman"/>
              </w:rPr>
            </w:pPr>
            <w:r w:rsidRPr="00A605E5">
              <w:rPr>
                <w:rFonts w:ascii="Times New Roman" w:eastAsia="Times New Roman" w:hAnsi="Times New Roman" w:cs="Times New Roman"/>
              </w:rPr>
              <w:t>Документы принял:</w:t>
            </w:r>
          </w:p>
        </w:tc>
        <w:tc>
          <w:tcPr>
            <w:tcW w:w="2126" w:type="dxa"/>
            <w:tcBorders>
              <w:bottom w:val="single" w:sz="4" w:space="0" w:color="auto"/>
            </w:tcBorders>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284" w:type="dxa"/>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2268" w:type="dxa"/>
            <w:tcBorders>
              <w:bottom w:val="single" w:sz="4" w:space="0" w:color="auto"/>
            </w:tcBorders>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283" w:type="dxa"/>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1701" w:type="dxa"/>
            <w:tcBorders>
              <w:bottom w:val="single" w:sz="4" w:space="0" w:color="auto"/>
            </w:tcBorders>
          </w:tcPr>
          <w:p w:rsidR="0031519B" w:rsidRPr="00A605E5" w:rsidRDefault="0031519B" w:rsidP="00765EAC">
            <w:pPr>
              <w:spacing w:after="0" w:line="240" w:lineRule="auto"/>
              <w:ind w:left="-85" w:right="-85"/>
              <w:jc w:val="both"/>
              <w:rPr>
                <w:rFonts w:ascii="Times New Roman" w:eastAsia="Times New Roman" w:hAnsi="Times New Roman" w:cs="Times New Roman"/>
              </w:rPr>
            </w:pPr>
          </w:p>
        </w:tc>
        <w:tc>
          <w:tcPr>
            <w:tcW w:w="248" w:type="dxa"/>
          </w:tcPr>
          <w:p w:rsidR="0031519B" w:rsidRPr="00A605E5" w:rsidRDefault="0031519B" w:rsidP="00765EAC">
            <w:pPr>
              <w:spacing w:after="0" w:line="240" w:lineRule="auto"/>
              <w:ind w:left="-85" w:right="-85"/>
              <w:jc w:val="both"/>
              <w:rPr>
                <w:rFonts w:ascii="Times New Roman" w:eastAsia="Times New Roman" w:hAnsi="Times New Roman" w:cs="Times New Roman"/>
              </w:rPr>
            </w:pPr>
            <w:proofErr w:type="gramStart"/>
            <w:r w:rsidRPr="00A605E5">
              <w:rPr>
                <w:rFonts w:ascii="Times New Roman" w:eastAsia="Times New Roman" w:hAnsi="Times New Roman" w:cs="Times New Roman"/>
              </w:rPr>
              <w:t>г</w:t>
            </w:r>
            <w:proofErr w:type="gramEnd"/>
            <w:r w:rsidRPr="00A605E5">
              <w:rPr>
                <w:rFonts w:ascii="Times New Roman" w:eastAsia="Times New Roman" w:hAnsi="Times New Roman" w:cs="Times New Roman"/>
              </w:rPr>
              <w:t>.</w:t>
            </w:r>
          </w:p>
        </w:tc>
      </w:tr>
      <w:tr w:rsidR="0031519B" w:rsidRPr="00A605E5" w:rsidTr="00765EAC">
        <w:tc>
          <w:tcPr>
            <w:tcW w:w="2660" w:type="dxa"/>
          </w:tcPr>
          <w:p w:rsidR="0031519B" w:rsidRPr="00A605E5" w:rsidRDefault="0031519B" w:rsidP="00765EAC">
            <w:pPr>
              <w:spacing w:after="0" w:line="240" w:lineRule="auto"/>
              <w:ind w:left="-85" w:right="-85"/>
              <w:jc w:val="center"/>
              <w:rPr>
                <w:rFonts w:ascii="Times New Roman" w:eastAsia="Times New Roman" w:hAnsi="Times New Roman" w:cs="Times New Roman"/>
              </w:rPr>
            </w:pPr>
          </w:p>
        </w:tc>
        <w:tc>
          <w:tcPr>
            <w:tcW w:w="2126" w:type="dxa"/>
            <w:tcBorders>
              <w:top w:val="single" w:sz="4" w:space="0" w:color="auto"/>
            </w:tcBorders>
          </w:tcPr>
          <w:p w:rsidR="0031519B" w:rsidRPr="00A605E5" w:rsidRDefault="0031519B" w:rsidP="00765EAC">
            <w:pPr>
              <w:spacing w:after="0" w:line="240" w:lineRule="auto"/>
              <w:ind w:left="-85" w:right="-85"/>
              <w:jc w:val="center"/>
              <w:rPr>
                <w:rFonts w:ascii="Times New Roman" w:eastAsia="Times New Roman" w:hAnsi="Times New Roman" w:cs="Times New Roman"/>
              </w:rPr>
            </w:pPr>
            <w:r w:rsidRPr="00A605E5">
              <w:rPr>
                <w:rFonts w:ascii="Times New Roman" w:eastAsia="Times New Roman" w:hAnsi="Times New Roman" w:cs="Times New Roman"/>
              </w:rPr>
              <w:t>(Ф.И.О.)</w:t>
            </w:r>
          </w:p>
        </w:tc>
        <w:tc>
          <w:tcPr>
            <w:tcW w:w="284" w:type="dxa"/>
          </w:tcPr>
          <w:p w:rsidR="0031519B" w:rsidRPr="00A605E5" w:rsidRDefault="0031519B" w:rsidP="00765EAC">
            <w:pPr>
              <w:spacing w:after="0" w:line="240" w:lineRule="auto"/>
              <w:ind w:left="-85" w:right="-85"/>
              <w:jc w:val="center"/>
              <w:rPr>
                <w:rFonts w:ascii="Times New Roman" w:eastAsia="Times New Roman" w:hAnsi="Times New Roman" w:cs="Times New Roman"/>
              </w:rPr>
            </w:pPr>
          </w:p>
        </w:tc>
        <w:tc>
          <w:tcPr>
            <w:tcW w:w="2268" w:type="dxa"/>
            <w:tcBorders>
              <w:top w:val="single" w:sz="4" w:space="0" w:color="auto"/>
            </w:tcBorders>
          </w:tcPr>
          <w:p w:rsidR="0031519B" w:rsidRPr="00A605E5" w:rsidRDefault="0031519B" w:rsidP="00765EAC">
            <w:pPr>
              <w:spacing w:after="0" w:line="240" w:lineRule="auto"/>
              <w:ind w:left="-85" w:right="-85"/>
              <w:jc w:val="center"/>
              <w:rPr>
                <w:rFonts w:ascii="Times New Roman" w:eastAsia="Times New Roman" w:hAnsi="Times New Roman" w:cs="Times New Roman"/>
              </w:rPr>
            </w:pPr>
            <w:r w:rsidRPr="00A605E5">
              <w:rPr>
                <w:rFonts w:ascii="Times New Roman" w:eastAsia="Times New Roman" w:hAnsi="Times New Roman" w:cs="Times New Roman"/>
              </w:rPr>
              <w:t>(подпись)</w:t>
            </w:r>
          </w:p>
        </w:tc>
        <w:tc>
          <w:tcPr>
            <w:tcW w:w="283" w:type="dxa"/>
          </w:tcPr>
          <w:p w:rsidR="0031519B" w:rsidRPr="00A605E5" w:rsidRDefault="0031519B" w:rsidP="00765EAC">
            <w:pPr>
              <w:spacing w:after="0" w:line="240" w:lineRule="auto"/>
              <w:ind w:left="-85" w:right="-85"/>
              <w:jc w:val="center"/>
              <w:rPr>
                <w:rFonts w:ascii="Times New Roman" w:eastAsia="Times New Roman" w:hAnsi="Times New Roman" w:cs="Times New Roman"/>
              </w:rPr>
            </w:pPr>
          </w:p>
        </w:tc>
        <w:tc>
          <w:tcPr>
            <w:tcW w:w="1701" w:type="dxa"/>
            <w:tcBorders>
              <w:top w:val="single" w:sz="4" w:space="0" w:color="auto"/>
            </w:tcBorders>
          </w:tcPr>
          <w:p w:rsidR="0031519B" w:rsidRPr="00A605E5" w:rsidRDefault="0031519B" w:rsidP="00765EAC">
            <w:pPr>
              <w:spacing w:after="0" w:line="240" w:lineRule="auto"/>
              <w:ind w:left="-85" w:right="-85"/>
              <w:jc w:val="center"/>
              <w:rPr>
                <w:rFonts w:ascii="Times New Roman" w:eastAsia="Times New Roman" w:hAnsi="Times New Roman" w:cs="Times New Roman"/>
              </w:rPr>
            </w:pPr>
            <w:r w:rsidRPr="00A605E5">
              <w:rPr>
                <w:rFonts w:ascii="Times New Roman" w:eastAsia="Times New Roman" w:hAnsi="Times New Roman" w:cs="Times New Roman"/>
              </w:rPr>
              <w:t>(дата)</w:t>
            </w:r>
          </w:p>
        </w:tc>
        <w:tc>
          <w:tcPr>
            <w:tcW w:w="248" w:type="dxa"/>
          </w:tcPr>
          <w:p w:rsidR="0031519B" w:rsidRPr="00A605E5" w:rsidRDefault="0031519B" w:rsidP="00765EAC">
            <w:pPr>
              <w:spacing w:after="0" w:line="240" w:lineRule="auto"/>
              <w:ind w:left="-85" w:right="-85"/>
              <w:jc w:val="center"/>
              <w:rPr>
                <w:rFonts w:ascii="Times New Roman" w:eastAsia="Times New Roman" w:hAnsi="Times New Roman" w:cs="Times New Roman"/>
              </w:rPr>
            </w:pPr>
          </w:p>
        </w:tc>
      </w:tr>
    </w:tbl>
    <w:p w:rsidR="00165C27" w:rsidRDefault="00165C27" w:rsidP="00165C27">
      <w:pPr>
        <w:pStyle w:val="ConsPlusTitle"/>
        <w:contextualSpacing/>
        <w:jc w:val="both"/>
        <w:rPr>
          <w:rFonts w:ascii="Times New Roman" w:hAnsi="Times New Roman" w:cs="Times New Roman"/>
          <w:sz w:val="22"/>
          <w:szCs w:val="22"/>
        </w:rPr>
      </w:pPr>
    </w:p>
    <w:p w:rsidR="00662B01" w:rsidRPr="00662B01" w:rsidRDefault="00662B01" w:rsidP="00662B01">
      <w:pPr>
        <w:pStyle w:val="1"/>
        <w:tabs>
          <w:tab w:val="left" w:pos="-4111"/>
        </w:tabs>
        <w:spacing w:before="0" w:line="240" w:lineRule="auto"/>
        <w:ind w:left="4956" w:right="-6"/>
        <w:rPr>
          <w:rFonts w:ascii="Times New Roman" w:hAnsi="Times New Roman" w:cs="Times New Roman"/>
          <w:b w:val="0"/>
          <w:color w:val="auto"/>
          <w:kern w:val="28"/>
          <w:sz w:val="22"/>
          <w:szCs w:val="22"/>
        </w:rPr>
      </w:pPr>
      <w:r w:rsidRPr="00662B01">
        <w:rPr>
          <w:rFonts w:ascii="Times New Roman" w:hAnsi="Times New Roman" w:cs="Times New Roman"/>
          <w:b w:val="0"/>
          <w:color w:val="auto"/>
          <w:kern w:val="28"/>
          <w:sz w:val="22"/>
          <w:szCs w:val="22"/>
        </w:rPr>
        <w:t>Приложение № 4</w:t>
      </w:r>
    </w:p>
    <w:p w:rsidR="00662B01" w:rsidRPr="00662B01" w:rsidRDefault="00662B01" w:rsidP="00662B01">
      <w:pPr>
        <w:pStyle w:val="1"/>
        <w:tabs>
          <w:tab w:val="left" w:pos="-4111"/>
        </w:tabs>
        <w:spacing w:before="0" w:line="240" w:lineRule="auto"/>
        <w:ind w:left="4956" w:right="-6"/>
        <w:rPr>
          <w:rFonts w:ascii="Times New Roman" w:hAnsi="Times New Roman" w:cs="Times New Roman"/>
          <w:color w:val="auto"/>
          <w:sz w:val="22"/>
          <w:szCs w:val="22"/>
        </w:rPr>
      </w:pPr>
      <w:r w:rsidRPr="00662B01">
        <w:rPr>
          <w:rFonts w:ascii="Times New Roman" w:hAnsi="Times New Roman" w:cs="Times New Roman"/>
          <w:b w:val="0"/>
          <w:color w:val="auto"/>
          <w:kern w:val="28"/>
          <w:sz w:val="22"/>
          <w:szCs w:val="22"/>
        </w:rPr>
        <w:t>к Административному регламенту</w:t>
      </w:r>
    </w:p>
    <w:p w:rsidR="00662B01" w:rsidRPr="00A605E5" w:rsidRDefault="00662B01" w:rsidP="00662B01">
      <w:pPr>
        <w:pStyle w:val="1"/>
        <w:tabs>
          <w:tab w:val="left" w:pos="-4111"/>
        </w:tabs>
        <w:spacing w:before="0" w:line="240" w:lineRule="auto"/>
        <w:ind w:right="-6"/>
        <w:rPr>
          <w:rFonts w:ascii="Times New Roman" w:hAnsi="Times New Roman" w:cs="Times New Roman"/>
          <w:b w:val="0"/>
          <w:kern w:val="28"/>
          <w:sz w:val="22"/>
          <w:szCs w:val="22"/>
        </w:rPr>
      </w:pPr>
    </w:p>
    <w:p w:rsidR="00662B01" w:rsidRPr="00A605E5" w:rsidRDefault="00662B01" w:rsidP="00662B01">
      <w:pPr>
        <w:tabs>
          <w:tab w:val="left" w:pos="1185"/>
        </w:tabs>
        <w:spacing w:after="0" w:line="240" w:lineRule="auto"/>
        <w:jc w:val="center"/>
        <w:rPr>
          <w:rFonts w:ascii="Times New Roman" w:hAnsi="Times New Roman" w:cs="Times New Roman"/>
          <w:b/>
        </w:rPr>
      </w:pPr>
      <w:r w:rsidRPr="00A605E5">
        <w:rPr>
          <w:rFonts w:ascii="Times New Roman" w:hAnsi="Times New Roman" w:cs="Times New Roman"/>
          <w:b/>
        </w:rPr>
        <w:t xml:space="preserve">РАЗРЕШЕНИЕ </w:t>
      </w:r>
    </w:p>
    <w:p w:rsidR="00662B01" w:rsidRPr="00A605E5" w:rsidRDefault="00662B01" w:rsidP="00662B01">
      <w:pPr>
        <w:autoSpaceDE w:val="0"/>
        <w:autoSpaceDN w:val="0"/>
        <w:adjustRightInd w:val="0"/>
        <w:spacing w:after="0" w:line="240" w:lineRule="auto"/>
        <w:jc w:val="center"/>
        <w:rPr>
          <w:rFonts w:ascii="Times New Roman" w:eastAsiaTheme="minorHAnsi" w:hAnsi="Times New Roman" w:cs="Times New Roman"/>
        </w:rPr>
      </w:pPr>
      <w:r w:rsidRPr="00A605E5">
        <w:rPr>
          <w:rFonts w:ascii="Times New Roman" w:eastAsiaTheme="minorHAnsi" w:hAnsi="Times New Roman" w:cs="Times New Roman"/>
        </w:rPr>
        <w:t>на выполнение</w:t>
      </w:r>
    </w:p>
    <w:p w:rsidR="00662B01" w:rsidRPr="00A605E5" w:rsidRDefault="00662B01" w:rsidP="00662B01">
      <w:pPr>
        <w:autoSpaceDE w:val="0"/>
        <w:autoSpaceDN w:val="0"/>
        <w:adjustRightInd w:val="0"/>
        <w:spacing w:after="0" w:line="240" w:lineRule="auto"/>
        <w:jc w:val="center"/>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w:t>
      </w:r>
      <w:r>
        <w:rPr>
          <w:rFonts w:ascii="Times New Roman" w:eastAsiaTheme="minorHAnsi" w:hAnsi="Times New Roman" w:cs="Times New Roman"/>
        </w:rPr>
        <w:t>___________</w:t>
      </w:r>
      <w:r w:rsidRPr="00A605E5">
        <w:rPr>
          <w:rFonts w:ascii="Times New Roman" w:eastAsiaTheme="minorHAnsi" w:hAnsi="Times New Roman" w:cs="Times New Roman"/>
        </w:rPr>
        <w:t>_______</w:t>
      </w:r>
    </w:p>
    <w:p w:rsidR="00662B01" w:rsidRPr="00A605E5" w:rsidRDefault="00662B01" w:rsidP="00662B01">
      <w:pPr>
        <w:autoSpaceDE w:val="0"/>
        <w:autoSpaceDN w:val="0"/>
        <w:adjustRightInd w:val="0"/>
        <w:spacing w:after="0" w:line="240" w:lineRule="auto"/>
        <w:jc w:val="center"/>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w:t>
      </w:r>
      <w:r>
        <w:rPr>
          <w:rFonts w:ascii="Times New Roman" w:eastAsiaTheme="minorHAnsi" w:hAnsi="Times New Roman" w:cs="Times New Roman"/>
        </w:rPr>
        <w:t>___________</w:t>
      </w:r>
      <w:r w:rsidRPr="00A605E5">
        <w:rPr>
          <w:rFonts w:ascii="Times New Roman" w:eastAsiaTheme="minorHAnsi" w:hAnsi="Times New Roman" w:cs="Times New Roman"/>
        </w:rPr>
        <w:t>______</w:t>
      </w:r>
    </w:p>
    <w:p w:rsidR="00662B01" w:rsidRPr="00662B01" w:rsidRDefault="00662B01" w:rsidP="00662B01">
      <w:pPr>
        <w:autoSpaceDE w:val="0"/>
        <w:autoSpaceDN w:val="0"/>
        <w:adjustRightInd w:val="0"/>
        <w:spacing w:after="0" w:line="240" w:lineRule="auto"/>
        <w:jc w:val="center"/>
        <w:rPr>
          <w:rFonts w:ascii="Times New Roman" w:eastAsiaTheme="minorHAnsi" w:hAnsi="Times New Roman" w:cs="Times New Roman"/>
          <w:sz w:val="16"/>
          <w:szCs w:val="16"/>
        </w:rPr>
      </w:pPr>
      <w:proofErr w:type="gramStart"/>
      <w:r w:rsidRPr="00662B01">
        <w:rPr>
          <w:rFonts w:ascii="Times New Roman" w:eastAsiaTheme="minorHAnsi" w:hAnsi="Times New Roman" w:cs="Times New Roman"/>
          <w:sz w:val="16"/>
          <w:szCs w:val="16"/>
        </w:rPr>
        <w:t>(</w:t>
      </w:r>
      <w:r w:rsidRPr="00662B01">
        <w:rPr>
          <w:rFonts w:ascii="Times New Roman" w:hAnsi="Times New Roman" w:cs="Times New Roman"/>
          <w:sz w:val="16"/>
          <w:szCs w:val="16"/>
        </w:rPr>
        <w:t xml:space="preserve">авиационных работ, парашютных прыжков, демонстрационных полетов воздушных судов, </w:t>
      </w:r>
      <w:r w:rsidRPr="00662B01">
        <w:rPr>
          <w:rFonts w:ascii="Times New Roman" w:hAnsi="Times New Roman" w:cs="Times New Roman"/>
          <w:bCs/>
          <w:sz w:val="16"/>
          <w:szCs w:val="16"/>
        </w:rPr>
        <w:t xml:space="preserve">полетов беспилотных воздушных судов </w:t>
      </w:r>
      <w:r>
        <w:rPr>
          <w:rFonts w:ascii="Times New Roman" w:hAnsi="Times New Roman" w:cs="Times New Roman"/>
          <w:bCs/>
          <w:sz w:val="16"/>
          <w:szCs w:val="16"/>
        </w:rPr>
        <w:br/>
      </w:r>
      <w:r w:rsidRPr="00662B01">
        <w:rPr>
          <w:rFonts w:ascii="Times New Roman" w:hAnsi="Times New Roman" w:cs="Times New Roman"/>
          <w:bCs/>
          <w:sz w:val="16"/>
          <w:szCs w:val="16"/>
        </w:rPr>
        <w:t>(за исключением полетов беспилотных воздушных судов с максимальной взлетной массой менее 0,25 кг)</w:t>
      </w:r>
      <w:r w:rsidRPr="00662B01">
        <w:rPr>
          <w:rFonts w:ascii="Times New Roman" w:hAnsi="Times New Roman" w:cs="Times New Roman"/>
          <w:sz w:val="16"/>
          <w:szCs w:val="16"/>
        </w:rPr>
        <w:t xml:space="preserve">, подъемов привязных аэростатов </w:t>
      </w:r>
      <w:r w:rsidRPr="00662B01">
        <w:rPr>
          <w:rFonts w:ascii="Times New Roman" w:hAnsi="Times New Roman" w:cs="Times New Roman"/>
          <w:color w:val="000000"/>
          <w:sz w:val="16"/>
          <w:szCs w:val="16"/>
        </w:rPr>
        <w:t>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в документах аэронавигационной информации</w:t>
      </w:r>
      <w:r w:rsidRPr="00662B01">
        <w:rPr>
          <w:rFonts w:ascii="Times New Roman" w:eastAsiaTheme="minorHAnsi" w:hAnsi="Times New Roman" w:cs="Times New Roman"/>
          <w:sz w:val="16"/>
          <w:szCs w:val="16"/>
        </w:rPr>
        <w:t>)</w:t>
      </w:r>
      <w:proofErr w:type="gramEnd"/>
    </w:p>
    <w:p w:rsidR="00662B01" w:rsidRPr="00A605E5" w:rsidRDefault="00662B01" w:rsidP="00662B01">
      <w:pPr>
        <w:autoSpaceDE w:val="0"/>
        <w:autoSpaceDN w:val="0"/>
        <w:adjustRightInd w:val="0"/>
        <w:spacing w:after="0" w:line="240" w:lineRule="auto"/>
        <w:jc w:val="center"/>
        <w:rPr>
          <w:rFonts w:ascii="Times New Roman" w:eastAsiaTheme="minorHAnsi" w:hAnsi="Times New Roman" w:cs="Times New Roman"/>
        </w:rPr>
      </w:pPr>
    </w:p>
    <w:p w:rsidR="00662B01" w:rsidRPr="00A605E5" w:rsidRDefault="00662B01" w:rsidP="00662B01">
      <w:pPr>
        <w:tabs>
          <w:tab w:val="left" w:pos="1185"/>
        </w:tabs>
        <w:spacing w:after="0" w:line="240" w:lineRule="auto"/>
        <w:jc w:val="both"/>
        <w:rPr>
          <w:rFonts w:ascii="Times New Roman" w:hAnsi="Times New Roman" w:cs="Times New Roman"/>
        </w:rPr>
      </w:pPr>
      <w:r w:rsidRPr="00A605E5">
        <w:rPr>
          <w:rFonts w:ascii="Times New Roman" w:hAnsi="Times New Roman" w:cs="Times New Roman"/>
        </w:rPr>
        <w:t xml:space="preserve"> «__» _________ 20__ г.                                                                   </w:t>
      </w:r>
      <w:r>
        <w:rPr>
          <w:rFonts w:ascii="Times New Roman" w:hAnsi="Times New Roman" w:cs="Times New Roman"/>
        </w:rPr>
        <w:t xml:space="preserve">                                           </w:t>
      </w:r>
      <w:r w:rsidRPr="00A605E5">
        <w:rPr>
          <w:rFonts w:ascii="Times New Roman" w:hAnsi="Times New Roman" w:cs="Times New Roman"/>
        </w:rPr>
        <w:t xml:space="preserve">       № _______ </w:t>
      </w:r>
    </w:p>
    <w:p w:rsidR="00662B01" w:rsidRPr="00A605E5" w:rsidRDefault="00662B01" w:rsidP="00662B01">
      <w:pPr>
        <w:tabs>
          <w:tab w:val="left" w:pos="1185"/>
        </w:tabs>
        <w:spacing w:after="0" w:line="240" w:lineRule="auto"/>
        <w:jc w:val="both"/>
        <w:rPr>
          <w:rFonts w:ascii="Times New Roman" w:hAnsi="Times New Roman" w:cs="Times New Roman"/>
        </w:rPr>
      </w:pPr>
    </w:p>
    <w:p w:rsidR="00662B01" w:rsidRPr="00A605E5" w:rsidRDefault="00662B01" w:rsidP="00662B01">
      <w:pPr>
        <w:tabs>
          <w:tab w:val="left" w:pos="1185"/>
        </w:tabs>
        <w:spacing w:after="0" w:line="240" w:lineRule="auto"/>
        <w:jc w:val="both"/>
        <w:rPr>
          <w:rFonts w:ascii="Times New Roman" w:hAnsi="Times New Roman" w:cs="Times New Roman"/>
        </w:rPr>
      </w:pPr>
      <w:r w:rsidRPr="00A605E5">
        <w:rPr>
          <w:rFonts w:ascii="Times New Roman" w:hAnsi="Times New Roman" w:cs="Times New Roman"/>
        </w:rPr>
        <w:t xml:space="preserve">Выдано: </w:t>
      </w:r>
    </w:p>
    <w:p w:rsidR="00662B01" w:rsidRPr="00662B01" w:rsidRDefault="00662B01" w:rsidP="00662B01">
      <w:pPr>
        <w:tabs>
          <w:tab w:val="left" w:pos="1185"/>
        </w:tabs>
        <w:spacing w:after="0" w:line="240" w:lineRule="auto"/>
        <w:jc w:val="center"/>
        <w:rPr>
          <w:rFonts w:ascii="Times New Roman" w:hAnsi="Times New Roman" w:cs="Times New Roman"/>
          <w:sz w:val="16"/>
          <w:szCs w:val="16"/>
        </w:rPr>
      </w:pPr>
      <w:r w:rsidRPr="00A605E5">
        <w:rPr>
          <w:rFonts w:ascii="Times New Roman" w:hAnsi="Times New Roman" w:cs="Times New Roman"/>
        </w:rPr>
        <w:t>___________________________________________________________________</w:t>
      </w:r>
      <w:r>
        <w:rPr>
          <w:rFonts w:ascii="Times New Roman" w:hAnsi="Times New Roman" w:cs="Times New Roman"/>
        </w:rPr>
        <w:t>__________________</w:t>
      </w:r>
      <w:r w:rsidRPr="00A605E5">
        <w:rPr>
          <w:rFonts w:ascii="Times New Roman" w:hAnsi="Times New Roman" w:cs="Times New Roman"/>
        </w:rPr>
        <w:t xml:space="preserve">_ </w:t>
      </w:r>
      <w:r w:rsidRPr="00662B01">
        <w:rPr>
          <w:rFonts w:ascii="Times New Roman" w:hAnsi="Times New Roman" w:cs="Times New Roman"/>
          <w:sz w:val="16"/>
          <w:szCs w:val="16"/>
        </w:rPr>
        <w:t>(ФИО гражданина, индивидуального предпринимателя, наименование организации)</w:t>
      </w:r>
    </w:p>
    <w:p w:rsidR="00662B01" w:rsidRPr="00A605E5" w:rsidRDefault="00662B01" w:rsidP="00662B01">
      <w:pPr>
        <w:tabs>
          <w:tab w:val="left" w:pos="1185"/>
        </w:tabs>
        <w:spacing w:after="0" w:line="240" w:lineRule="auto"/>
        <w:jc w:val="both"/>
        <w:rPr>
          <w:rFonts w:ascii="Times New Roman" w:hAnsi="Times New Roman" w:cs="Times New Roman"/>
        </w:rPr>
      </w:pPr>
      <w:r w:rsidRPr="00A605E5">
        <w:rPr>
          <w:rFonts w:ascii="Times New Roman" w:hAnsi="Times New Roman" w:cs="Times New Roman"/>
        </w:rPr>
        <w:t>адрес места нахождения (жительства):</w:t>
      </w:r>
    </w:p>
    <w:p w:rsidR="00662B01" w:rsidRPr="00A605E5" w:rsidRDefault="00662B01" w:rsidP="00662B01">
      <w:pPr>
        <w:tabs>
          <w:tab w:val="left" w:pos="1185"/>
        </w:tabs>
        <w:spacing w:after="0" w:line="240" w:lineRule="auto"/>
        <w:jc w:val="both"/>
        <w:rPr>
          <w:rFonts w:ascii="Times New Roman" w:hAnsi="Times New Roman" w:cs="Times New Roman"/>
        </w:rPr>
      </w:pPr>
      <w:r w:rsidRPr="00A605E5">
        <w:rPr>
          <w:rFonts w:ascii="Times New Roman" w:hAnsi="Times New Roman" w:cs="Times New Roman"/>
        </w:rPr>
        <w:t>____________________</w:t>
      </w:r>
      <w:r>
        <w:rPr>
          <w:rFonts w:ascii="Times New Roman" w:hAnsi="Times New Roman" w:cs="Times New Roman"/>
        </w:rPr>
        <w:t>______________________</w:t>
      </w:r>
      <w:r w:rsidRPr="00A605E5">
        <w:rPr>
          <w:rFonts w:ascii="Times New Roman" w:hAnsi="Times New Roman" w:cs="Times New Roman"/>
        </w:rPr>
        <w:t xml:space="preserve">________________________________________________ </w:t>
      </w:r>
    </w:p>
    <w:p w:rsidR="00662B01" w:rsidRPr="00A605E5" w:rsidRDefault="00662B01" w:rsidP="00662B01">
      <w:pPr>
        <w:tabs>
          <w:tab w:val="left" w:pos="1185"/>
        </w:tabs>
        <w:spacing w:after="0" w:line="240" w:lineRule="auto"/>
        <w:jc w:val="both"/>
        <w:rPr>
          <w:rFonts w:ascii="Times New Roman" w:hAnsi="Times New Roman" w:cs="Times New Roman"/>
        </w:rPr>
      </w:pPr>
      <w:r w:rsidRPr="00A605E5">
        <w:rPr>
          <w:rFonts w:ascii="Times New Roman" w:hAnsi="Times New Roman" w:cs="Times New Roman"/>
        </w:rPr>
        <w:t>свидетельство о государственной регистрации:</w:t>
      </w:r>
    </w:p>
    <w:p w:rsidR="00662B01" w:rsidRPr="00662B01" w:rsidRDefault="00662B01" w:rsidP="00662B01">
      <w:pPr>
        <w:tabs>
          <w:tab w:val="left" w:pos="1185"/>
        </w:tabs>
        <w:spacing w:after="0" w:line="240" w:lineRule="auto"/>
        <w:jc w:val="center"/>
        <w:rPr>
          <w:rFonts w:ascii="Times New Roman" w:hAnsi="Times New Roman" w:cs="Times New Roman"/>
          <w:sz w:val="16"/>
          <w:szCs w:val="16"/>
        </w:rPr>
      </w:pPr>
      <w:r w:rsidRPr="00A605E5">
        <w:rPr>
          <w:rFonts w:ascii="Times New Roman" w:hAnsi="Times New Roman" w:cs="Times New Roman"/>
        </w:rPr>
        <w:t>______________________________</w:t>
      </w:r>
      <w:r>
        <w:rPr>
          <w:rFonts w:ascii="Times New Roman" w:hAnsi="Times New Roman" w:cs="Times New Roman"/>
        </w:rPr>
        <w:t>_________________</w:t>
      </w:r>
      <w:r w:rsidRPr="00A605E5">
        <w:rPr>
          <w:rFonts w:ascii="Times New Roman" w:hAnsi="Times New Roman" w:cs="Times New Roman"/>
        </w:rPr>
        <w:t>__________________________________</w:t>
      </w:r>
      <w:r>
        <w:rPr>
          <w:rFonts w:ascii="Times New Roman" w:hAnsi="Times New Roman" w:cs="Times New Roman"/>
        </w:rPr>
        <w:t>_</w:t>
      </w:r>
      <w:r w:rsidRPr="00A605E5">
        <w:rPr>
          <w:rFonts w:ascii="Times New Roman" w:hAnsi="Times New Roman" w:cs="Times New Roman"/>
        </w:rPr>
        <w:t xml:space="preserve">____ </w:t>
      </w:r>
      <w:r w:rsidRPr="00662B01">
        <w:rPr>
          <w:rFonts w:ascii="Times New Roman" w:hAnsi="Times New Roman" w:cs="Times New Roman"/>
          <w:sz w:val="16"/>
          <w:szCs w:val="16"/>
        </w:rPr>
        <w:t>(серия, номер)</w:t>
      </w:r>
    </w:p>
    <w:p w:rsidR="00662B01" w:rsidRPr="00A605E5" w:rsidRDefault="00662B01" w:rsidP="00662B01">
      <w:pPr>
        <w:tabs>
          <w:tab w:val="left" w:pos="1185"/>
        </w:tabs>
        <w:spacing w:after="0" w:line="240" w:lineRule="auto"/>
        <w:jc w:val="both"/>
        <w:rPr>
          <w:rFonts w:ascii="Times New Roman" w:hAnsi="Times New Roman" w:cs="Times New Roman"/>
        </w:rPr>
      </w:pPr>
      <w:r w:rsidRPr="00A605E5">
        <w:rPr>
          <w:rFonts w:ascii="Times New Roman" w:hAnsi="Times New Roman" w:cs="Times New Roman"/>
        </w:rPr>
        <w:t>данные документа, удостоверяющего личность: ________</w:t>
      </w:r>
      <w:r>
        <w:rPr>
          <w:rFonts w:ascii="Times New Roman" w:hAnsi="Times New Roman" w:cs="Times New Roman"/>
        </w:rPr>
        <w:t>_________________</w:t>
      </w:r>
      <w:r w:rsidRPr="00A605E5">
        <w:rPr>
          <w:rFonts w:ascii="Times New Roman" w:hAnsi="Times New Roman" w:cs="Times New Roman"/>
        </w:rPr>
        <w:t xml:space="preserve">_______________________ </w:t>
      </w:r>
    </w:p>
    <w:p w:rsidR="00662B01" w:rsidRPr="00662B01" w:rsidRDefault="00662B01" w:rsidP="00662B01">
      <w:pPr>
        <w:tabs>
          <w:tab w:val="left" w:pos="1185"/>
        </w:tabs>
        <w:spacing w:after="0" w:line="240" w:lineRule="auto"/>
        <w:jc w:val="both"/>
        <w:rPr>
          <w:rFonts w:ascii="Times New Roman" w:hAnsi="Times New Roman" w:cs="Times New Roman"/>
          <w:sz w:val="16"/>
          <w:szCs w:val="16"/>
        </w:rPr>
      </w:pPr>
      <w:r w:rsidRPr="00A605E5">
        <w:rPr>
          <w:rFonts w:ascii="Times New Roman" w:hAnsi="Times New Roman" w:cs="Times New Roman"/>
        </w:rPr>
        <w:t xml:space="preserve">                                                                                                          </w:t>
      </w:r>
      <w:r>
        <w:rPr>
          <w:rFonts w:ascii="Times New Roman" w:hAnsi="Times New Roman" w:cs="Times New Roman"/>
        </w:rPr>
        <w:t xml:space="preserve">               </w:t>
      </w:r>
      <w:r w:rsidRPr="00A605E5">
        <w:rPr>
          <w:rFonts w:ascii="Times New Roman" w:hAnsi="Times New Roman" w:cs="Times New Roman"/>
        </w:rPr>
        <w:t xml:space="preserve">  </w:t>
      </w:r>
      <w:r w:rsidRPr="00662B01">
        <w:rPr>
          <w:rFonts w:ascii="Times New Roman" w:hAnsi="Times New Roman" w:cs="Times New Roman"/>
          <w:sz w:val="16"/>
          <w:szCs w:val="16"/>
        </w:rPr>
        <w:t xml:space="preserve">(серия, номер) </w:t>
      </w:r>
    </w:p>
    <w:p w:rsidR="00662B01" w:rsidRPr="00A605E5" w:rsidRDefault="00662B01" w:rsidP="00662B01">
      <w:pPr>
        <w:tabs>
          <w:tab w:val="left" w:pos="1185"/>
        </w:tabs>
        <w:spacing w:after="0" w:line="240" w:lineRule="auto"/>
        <w:jc w:val="both"/>
        <w:rPr>
          <w:rFonts w:ascii="Times New Roman" w:hAnsi="Times New Roman" w:cs="Times New Roman"/>
        </w:rPr>
      </w:pPr>
      <w:r w:rsidRPr="00A605E5">
        <w:rPr>
          <w:rFonts w:ascii="Times New Roman" w:hAnsi="Times New Roman" w:cs="Times New Roman"/>
        </w:rPr>
        <w:t>На выполнение</w:t>
      </w:r>
    </w:p>
    <w:p w:rsidR="00662B01" w:rsidRPr="00662B01" w:rsidRDefault="00662B01" w:rsidP="00662B01">
      <w:pPr>
        <w:tabs>
          <w:tab w:val="left" w:pos="1185"/>
        </w:tabs>
        <w:spacing w:after="0" w:line="240" w:lineRule="auto"/>
        <w:jc w:val="center"/>
        <w:rPr>
          <w:rFonts w:ascii="Times New Roman" w:hAnsi="Times New Roman" w:cs="Times New Roman"/>
          <w:sz w:val="16"/>
          <w:szCs w:val="16"/>
        </w:rPr>
      </w:pPr>
      <w:r w:rsidRPr="00A605E5">
        <w:rPr>
          <w:rFonts w:ascii="Times New Roman" w:hAnsi="Times New Roman" w:cs="Times New Roman"/>
        </w:rPr>
        <w:t>_______________________________________________________________</w:t>
      </w:r>
      <w:r>
        <w:rPr>
          <w:rFonts w:ascii="Times New Roman" w:hAnsi="Times New Roman" w:cs="Times New Roman"/>
        </w:rPr>
        <w:t>_______________</w:t>
      </w:r>
      <w:r w:rsidRPr="00A605E5">
        <w:rPr>
          <w:rFonts w:ascii="Times New Roman" w:hAnsi="Times New Roman" w:cs="Times New Roman"/>
        </w:rPr>
        <w:t xml:space="preserve">_____ </w:t>
      </w:r>
      <w:r w:rsidRPr="00662B01">
        <w:rPr>
          <w:rFonts w:ascii="Times New Roman" w:hAnsi="Times New Roman" w:cs="Times New Roman"/>
          <w:sz w:val="16"/>
          <w:szCs w:val="16"/>
        </w:rPr>
        <w:t xml:space="preserve">(указывается вид деятельности - авиационные работы, парашютные прыжки, демонстрационные полеты воздушных судов, полеты беспилотных воздушных судов </w:t>
      </w:r>
      <w:r w:rsidRPr="00662B01">
        <w:rPr>
          <w:rFonts w:ascii="Times New Roman" w:hAnsi="Times New Roman" w:cs="Times New Roman"/>
          <w:bCs/>
          <w:sz w:val="16"/>
          <w:szCs w:val="16"/>
        </w:rPr>
        <w:t>(за исключением полетов беспилотных воздушных судов с максимальной взлетной массой менее 0,25 кг)</w:t>
      </w:r>
      <w:r w:rsidRPr="00662B01">
        <w:rPr>
          <w:rFonts w:ascii="Times New Roman" w:hAnsi="Times New Roman" w:cs="Times New Roman"/>
          <w:sz w:val="16"/>
          <w:szCs w:val="16"/>
        </w:rPr>
        <w:t>,  подъемы привязных аэростатов над населенным пунктом муниципального образования)</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с целью: __________________________________________________________________</w:t>
      </w:r>
      <w:r>
        <w:rPr>
          <w:rFonts w:ascii="Times New Roman" w:eastAsiaTheme="minorHAnsi" w:hAnsi="Times New Roman" w:cs="Times New Roman"/>
        </w:rPr>
        <w:t>__________</w:t>
      </w:r>
      <w:r w:rsidRPr="00A605E5">
        <w:rPr>
          <w:rFonts w:ascii="Times New Roman" w:eastAsiaTheme="minorHAnsi" w:hAnsi="Times New Roman" w:cs="Times New Roman"/>
        </w:rPr>
        <w:t>______</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________________________________________________________________________</w:t>
      </w:r>
      <w:r>
        <w:rPr>
          <w:rFonts w:ascii="Times New Roman" w:eastAsiaTheme="minorHAnsi" w:hAnsi="Times New Roman" w:cs="Times New Roman"/>
        </w:rPr>
        <w:t>__________</w:t>
      </w:r>
      <w:r w:rsidRPr="00A605E5">
        <w:rPr>
          <w:rFonts w:ascii="Times New Roman" w:eastAsiaTheme="minorHAnsi" w:hAnsi="Times New Roman" w:cs="Times New Roman"/>
        </w:rPr>
        <w:t>________</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___________________________________________________________________________</w:t>
      </w:r>
      <w:r>
        <w:rPr>
          <w:rFonts w:ascii="Times New Roman" w:eastAsiaTheme="minorHAnsi" w:hAnsi="Times New Roman" w:cs="Times New Roman"/>
        </w:rPr>
        <w:t>__________</w:t>
      </w:r>
      <w:r w:rsidRPr="00A605E5">
        <w:rPr>
          <w:rFonts w:ascii="Times New Roman" w:eastAsiaTheme="minorHAnsi" w:hAnsi="Times New Roman" w:cs="Times New Roman"/>
        </w:rPr>
        <w:t>_____</w:t>
      </w:r>
    </w:p>
    <w:p w:rsidR="00662B01" w:rsidRPr="00A605E5" w:rsidRDefault="00662B01" w:rsidP="00662B01">
      <w:pPr>
        <w:autoSpaceDE w:val="0"/>
        <w:autoSpaceDN w:val="0"/>
        <w:adjustRightInd w:val="0"/>
        <w:spacing w:after="0" w:line="240" w:lineRule="auto"/>
        <w:rPr>
          <w:rFonts w:ascii="Times New Roman" w:eastAsiaTheme="minorHAnsi" w:hAnsi="Times New Roman" w:cs="Times New Roman"/>
        </w:rPr>
      </w:pP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на воздушном судне (аэростате):</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w:t>
      </w:r>
      <w:r>
        <w:rPr>
          <w:rFonts w:ascii="Times New Roman" w:eastAsiaTheme="minorHAnsi" w:hAnsi="Times New Roman" w:cs="Times New Roman"/>
        </w:rPr>
        <w:t>__________</w:t>
      </w:r>
      <w:r w:rsidRPr="00A605E5">
        <w:rPr>
          <w:rFonts w:ascii="Times New Roman" w:eastAsiaTheme="minorHAnsi" w:hAnsi="Times New Roman" w:cs="Times New Roman"/>
        </w:rPr>
        <w:t>__________</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_______________________________________________________________________</w:t>
      </w:r>
      <w:r>
        <w:rPr>
          <w:rFonts w:ascii="Times New Roman" w:eastAsiaTheme="minorHAnsi" w:hAnsi="Times New Roman" w:cs="Times New Roman"/>
        </w:rPr>
        <w:t>___________</w:t>
      </w:r>
      <w:r w:rsidRPr="00A605E5">
        <w:rPr>
          <w:rFonts w:ascii="Times New Roman" w:eastAsiaTheme="minorHAnsi" w:hAnsi="Times New Roman" w:cs="Times New Roman"/>
        </w:rPr>
        <w:t>________</w:t>
      </w:r>
    </w:p>
    <w:p w:rsidR="00662B01" w:rsidRPr="00662B01" w:rsidRDefault="00662B01" w:rsidP="00662B01">
      <w:pPr>
        <w:autoSpaceDE w:val="0"/>
        <w:autoSpaceDN w:val="0"/>
        <w:adjustRightInd w:val="0"/>
        <w:spacing w:after="0" w:line="240" w:lineRule="auto"/>
        <w:jc w:val="center"/>
        <w:rPr>
          <w:rFonts w:ascii="Times New Roman" w:eastAsiaTheme="minorHAnsi" w:hAnsi="Times New Roman" w:cs="Times New Roman"/>
          <w:sz w:val="16"/>
          <w:szCs w:val="16"/>
        </w:rPr>
      </w:pPr>
      <w:r w:rsidRPr="00662B01">
        <w:rPr>
          <w:rFonts w:ascii="Times New Roman" w:eastAsiaTheme="minorHAnsi" w:hAnsi="Times New Roman" w:cs="Times New Roman"/>
          <w:sz w:val="16"/>
          <w:szCs w:val="16"/>
        </w:rPr>
        <w:t>(тип, наименование, государственный регистрационный знак воздушного судна, наименование, учетный номер беспилотного воздушного судна)</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proofErr w:type="gramStart"/>
      <w:r w:rsidRPr="00A605E5">
        <w:rPr>
          <w:rFonts w:ascii="Times New Roman" w:eastAsiaTheme="minorHAnsi" w:hAnsi="Times New Roman" w:cs="Times New Roman"/>
        </w:rPr>
        <w:lastRenderedPageBreak/>
        <w:t xml:space="preserve">Район (место) выполнения </w:t>
      </w:r>
      <w:r w:rsidRPr="00A605E5">
        <w:rPr>
          <w:rFonts w:ascii="Times New Roman" w:hAnsi="Times New Roman" w:cs="Times New Roman"/>
        </w:rPr>
        <w:t xml:space="preserve">авиационных работ, парашютных прыжков, демонстрационных полетов воздушных судов, </w:t>
      </w:r>
      <w:r w:rsidRPr="00A605E5">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A605E5">
        <w:rPr>
          <w:rFonts w:ascii="Times New Roman" w:hAnsi="Times New Roman" w:cs="Times New Roman"/>
        </w:rPr>
        <w:t xml:space="preserve">, подъемов привязных аэростатов </w:t>
      </w:r>
      <w:r>
        <w:rPr>
          <w:rFonts w:ascii="Times New Roman" w:hAnsi="Times New Roman" w:cs="Times New Roman"/>
        </w:rPr>
        <w:br/>
      </w:r>
      <w:r w:rsidRPr="00A605E5">
        <w:rPr>
          <w:rFonts w:ascii="Times New Roman" w:hAnsi="Times New Roman" w:cs="Times New Roman"/>
          <w:color w:val="000000"/>
        </w:rPr>
        <w:t xml:space="preserve">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не опубликованы </w:t>
      </w:r>
      <w:r>
        <w:rPr>
          <w:rFonts w:ascii="Times New Roman" w:hAnsi="Times New Roman" w:cs="Times New Roman"/>
          <w:color w:val="000000"/>
        </w:rPr>
        <w:br/>
      </w:r>
      <w:r w:rsidRPr="00A605E5">
        <w:rPr>
          <w:rFonts w:ascii="Times New Roman" w:hAnsi="Times New Roman" w:cs="Times New Roman"/>
          <w:color w:val="000000"/>
        </w:rPr>
        <w:t>в документах аэронавигационной информации</w:t>
      </w:r>
      <w:r w:rsidRPr="00A605E5">
        <w:rPr>
          <w:rFonts w:ascii="Times New Roman" w:eastAsiaTheme="minorHAnsi" w:hAnsi="Times New Roman" w:cs="Times New Roman"/>
        </w:rPr>
        <w:t>:</w:t>
      </w:r>
      <w:proofErr w:type="gramEnd"/>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_____________</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__________</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_______</w:t>
      </w:r>
    </w:p>
    <w:p w:rsidR="00662B01" w:rsidRPr="00A605E5" w:rsidRDefault="00662B01" w:rsidP="00662B01">
      <w:pPr>
        <w:autoSpaceDE w:val="0"/>
        <w:autoSpaceDN w:val="0"/>
        <w:adjustRightInd w:val="0"/>
        <w:spacing w:after="0" w:line="240" w:lineRule="auto"/>
        <w:rPr>
          <w:rFonts w:ascii="Times New Roman" w:eastAsiaTheme="minorHAnsi" w:hAnsi="Times New Roman" w:cs="Times New Roman"/>
        </w:rPr>
      </w:pP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proofErr w:type="gramStart"/>
      <w:r w:rsidRPr="00A605E5">
        <w:rPr>
          <w:rFonts w:ascii="Times New Roman" w:eastAsiaTheme="minorHAnsi" w:hAnsi="Times New Roman" w:cs="Times New Roman"/>
        </w:rPr>
        <w:t xml:space="preserve">Маршрут подхода и отхода воздушного судна к району и от района выполнения </w:t>
      </w:r>
      <w:r w:rsidRPr="00A605E5">
        <w:rPr>
          <w:rFonts w:ascii="Times New Roman" w:hAnsi="Times New Roman" w:cs="Times New Roman"/>
        </w:rPr>
        <w:t xml:space="preserve">авиационных работ, парашютных прыжков, демонстрационных полетов воздушных судов, </w:t>
      </w:r>
      <w:r w:rsidRPr="00A605E5">
        <w:rPr>
          <w:rFonts w:ascii="Times New Roman" w:hAnsi="Times New Roman" w:cs="Times New Roman"/>
          <w:bCs/>
        </w:rPr>
        <w:t>полетов беспилотных воздушных судов (за исключением полетов беспилотных воздушных судов с максимальной взлетной массой менее 0,25 кг)</w:t>
      </w:r>
      <w:r w:rsidRPr="00A605E5">
        <w:rPr>
          <w:rFonts w:ascii="Times New Roman" w:hAnsi="Times New Roman" w:cs="Times New Roman"/>
        </w:rPr>
        <w:t xml:space="preserve">, подъемов привязных аэростатов </w:t>
      </w:r>
      <w:r w:rsidRPr="00A605E5">
        <w:rPr>
          <w:rFonts w:ascii="Times New Roman" w:hAnsi="Times New Roman" w:cs="Times New Roman"/>
          <w:color w:val="000000"/>
        </w:rPr>
        <w:t xml:space="preserve">над населенным пунктом муниципального образования, </w:t>
      </w:r>
      <w:r w:rsidR="00065D69">
        <w:rPr>
          <w:rFonts w:ascii="Times New Roman" w:hAnsi="Times New Roman" w:cs="Times New Roman"/>
          <w:color w:val="000000"/>
        </w:rPr>
        <w:br/>
      </w:r>
      <w:r w:rsidRPr="00A605E5">
        <w:rPr>
          <w:rFonts w:ascii="Times New Roman" w:hAnsi="Times New Roman" w:cs="Times New Roman"/>
          <w:color w:val="000000"/>
        </w:rPr>
        <w:t>а также посадку (взлет) на площадки, расположенные в границах муниципального образования, сведения о которых не</w:t>
      </w:r>
      <w:proofErr w:type="gramEnd"/>
      <w:r w:rsidRPr="00A605E5">
        <w:rPr>
          <w:rFonts w:ascii="Times New Roman" w:hAnsi="Times New Roman" w:cs="Times New Roman"/>
          <w:color w:val="000000"/>
        </w:rPr>
        <w:t xml:space="preserve"> </w:t>
      </w:r>
      <w:proofErr w:type="gramStart"/>
      <w:r w:rsidRPr="00A605E5">
        <w:rPr>
          <w:rFonts w:ascii="Times New Roman" w:hAnsi="Times New Roman" w:cs="Times New Roman"/>
          <w:color w:val="000000"/>
        </w:rPr>
        <w:t>опубликованы в документах аэронавигационной информации</w:t>
      </w:r>
      <w:r w:rsidRPr="00A605E5">
        <w:rPr>
          <w:rFonts w:ascii="Times New Roman" w:eastAsiaTheme="minorHAnsi" w:hAnsi="Times New Roman" w:cs="Times New Roman"/>
        </w:rPr>
        <w:t>: ___________________________________________________________________________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_____</w:t>
      </w:r>
      <w:proofErr w:type="gramEnd"/>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_____</w:t>
      </w:r>
    </w:p>
    <w:p w:rsidR="00662B01" w:rsidRPr="00A605E5" w:rsidRDefault="00662B01" w:rsidP="00662B01">
      <w:pPr>
        <w:autoSpaceDE w:val="0"/>
        <w:autoSpaceDN w:val="0"/>
        <w:adjustRightInd w:val="0"/>
        <w:spacing w:after="0" w:line="240" w:lineRule="auto"/>
        <w:rPr>
          <w:rFonts w:ascii="Times New Roman" w:eastAsiaTheme="minorHAnsi" w:hAnsi="Times New Roman" w:cs="Times New Roman"/>
        </w:rPr>
      </w:pP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 xml:space="preserve">Высота выполнения </w:t>
      </w:r>
      <w:r w:rsidRPr="00A605E5">
        <w:rPr>
          <w:rFonts w:ascii="Times New Roman" w:hAnsi="Times New Roman" w:cs="Times New Roman"/>
        </w:rPr>
        <w:t xml:space="preserve">авиационных работ, парашютных прыжков, демонстрационных полетов воздушных судов, </w:t>
      </w:r>
      <w:r w:rsidRPr="00A605E5">
        <w:rPr>
          <w:rFonts w:ascii="Times New Roman" w:hAnsi="Times New Roman" w:cs="Times New Roman"/>
          <w:bCs/>
        </w:rPr>
        <w:t xml:space="preserve">полетов беспилотных воздушных судов, </w:t>
      </w:r>
      <w:r w:rsidRPr="00A605E5">
        <w:rPr>
          <w:rFonts w:ascii="Times New Roman" w:eastAsiaTheme="minorHAnsi" w:hAnsi="Times New Roman" w:cs="Times New Roman"/>
        </w:rPr>
        <w:t>подъема привязного аэростата: ______________________________________________________________________________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____</w:t>
      </w: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____________________________________________________________________________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____</w:t>
      </w:r>
    </w:p>
    <w:p w:rsidR="00662B01" w:rsidRPr="00A605E5" w:rsidRDefault="00662B01" w:rsidP="00662B01">
      <w:pPr>
        <w:autoSpaceDE w:val="0"/>
        <w:autoSpaceDN w:val="0"/>
        <w:adjustRightInd w:val="0"/>
        <w:spacing w:after="0" w:line="240" w:lineRule="auto"/>
        <w:rPr>
          <w:rFonts w:ascii="Times New Roman" w:eastAsiaTheme="minorHAnsi" w:hAnsi="Times New Roman" w:cs="Times New Roman"/>
        </w:rPr>
      </w:pP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Дата и время начала использования воздушного пространства: ________________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__________</w:t>
      </w:r>
    </w:p>
    <w:p w:rsidR="00662B01" w:rsidRPr="00A605E5" w:rsidRDefault="00662B01" w:rsidP="00662B01">
      <w:pPr>
        <w:autoSpaceDE w:val="0"/>
        <w:autoSpaceDN w:val="0"/>
        <w:adjustRightInd w:val="0"/>
        <w:spacing w:after="0" w:line="240" w:lineRule="auto"/>
        <w:rPr>
          <w:rFonts w:ascii="Times New Roman" w:eastAsiaTheme="minorHAnsi" w:hAnsi="Times New Roman" w:cs="Times New Roman"/>
        </w:rPr>
      </w:pPr>
    </w:p>
    <w:p w:rsidR="00662B01" w:rsidRPr="00A605E5" w:rsidRDefault="00662B01" w:rsidP="00662B01">
      <w:pPr>
        <w:autoSpaceDE w:val="0"/>
        <w:autoSpaceDN w:val="0"/>
        <w:adjustRightInd w:val="0"/>
        <w:spacing w:after="0" w:line="240" w:lineRule="auto"/>
        <w:jc w:val="both"/>
        <w:rPr>
          <w:rFonts w:ascii="Times New Roman" w:eastAsiaTheme="minorHAnsi" w:hAnsi="Times New Roman" w:cs="Times New Roman"/>
        </w:rPr>
      </w:pPr>
      <w:r w:rsidRPr="00A605E5">
        <w:rPr>
          <w:rFonts w:ascii="Times New Roman" w:eastAsiaTheme="minorHAnsi" w:hAnsi="Times New Roman" w:cs="Times New Roman"/>
        </w:rPr>
        <w:t>Дата и время окончания использования воздушного пространства: ______</w:t>
      </w:r>
      <w:r w:rsidR="00065D69">
        <w:rPr>
          <w:rFonts w:ascii="Times New Roman" w:eastAsiaTheme="minorHAnsi" w:hAnsi="Times New Roman" w:cs="Times New Roman"/>
        </w:rPr>
        <w:t>__________</w:t>
      </w:r>
      <w:r w:rsidRPr="00A605E5">
        <w:rPr>
          <w:rFonts w:ascii="Times New Roman" w:eastAsiaTheme="minorHAnsi" w:hAnsi="Times New Roman" w:cs="Times New Roman"/>
        </w:rPr>
        <w:t>________________</w:t>
      </w:r>
    </w:p>
    <w:p w:rsidR="00662B01" w:rsidRPr="00A605E5" w:rsidRDefault="00662B01" w:rsidP="00662B01">
      <w:pPr>
        <w:tabs>
          <w:tab w:val="left" w:pos="1185"/>
        </w:tabs>
        <w:spacing w:after="0" w:line="240" w:lineRule="auto"/>
        <w:rPr>
          <w:rFonts w:ascii="Times New Roman" w:hAnsi="Times New Roman" w:cs="Times New Roman"/>
        </w:rPr>
      </w:pPr>
    </w:p>
    <w:p w:rsidR="00662B01" w:rsidRPr="00A605E5" w:rsidRDefault="00662B01" w:rsidP="00662B01">
      <w:pPr>
        <w:tabs>
          <w:tab w:val="left" w:pos="1185"/>
        </w:tabs>
        <w:spacing w:after="0" w:line="240" w:lineRule="auto"/>
        <w:rPr>
          <w:rFonts w:ascii="Times New Roman" w:hAnsi="Times New Roman" w:cs="Times New Roman"/>
        </w:rPr>
      </w:pPr>
      <w:r w:rsidRPr="00A605E5">
        <w:rPr>
          <w:rFonts w:ascii="Times New Roman" w:hAnsi="Times New Roman" w:cs="Times New Roman"/>
        </w:rPr>
        <w:t xml:space="preserve">                                                                                 </w:t>
      </w:r>
    </w:p>
    <w:p w:rsidR="00662B01" w:rsidRPr="00A605E5" w:rsidRDefault="00662B01" w:rsidP="00662B01">
      <w:pPr>
        <w:tabs>
          <w:tab w:val="left" w:pos="1185"/>
        </w:tabs>
        <w:spacing w:after="0" w:line="240" w:lineRule="auto"/>
        <w:rPr>
          <w:rFonts w:ascii="Times New Roman" w:hAnsi="Times New Roman" w:cs="Times New Roman"/>
        </w:rPr>
      </w:pPr>
      <w:r w:rsidRPr="00A605E5">
        <w:rPr>
          <w:rFonts w:ascii="Times New Roman" w:hAnsi="Times New Roman" w:cs="Times New Roman"/>
        </w:rPr>
        <w:t xml:space="preserve"> __________</w:t>
      </w:r>
      <w:r w:rsidR="00065D69">
        <w:rPr>
          <w:rFonts w:ascii="Times New Roman" w:hAnsi="Times New Roman" w:cs="Times New Roman"/>
        </w:rPr>
        <w:t>_________</w:t>
      </w:r>
      <w:r w:rsidRPr="00A605E5">
        <w:rPr>
          <w:rFonts w:ascii="Times New Roman" w:hAnsi="Times New Roman" w:cs="Times New Roman"/>
        </w:rPr>
        <w:t>_______               ______</w:t>
      </w:r>
      <w:r w:rsidR="00065D69">
        <w:rPr>
          <w:rFonts w:ascii="Times New Roman" w:hAnsi="Times New Roman" w:cs="Times New Roman"/>
        </w:rPr>
        <w:t>_____</w:t>
      </w:r>
      <w:r w:rsidRPr="00A605E5">
        <w:rPr>
          <w:rFonts w:ascii="Times New Roman" w:hAnsi="Times New Roman" w:cs="Times New Roman"/>
        </w:rPr>
        <w:t>______         _______________</w:t>
      </w:r>
      <w:r w:rsidR="00065D69">
        <w:rPr>
          <w:rFonts w:ascii="Times New Roman" w:hAnsi="Times New Roman" w:cs="Times New Roman"/>
        </w:rPr>
        <w:t>_______</w:t>
      </w:r>
      <w:r w:rsidRPr="00A605E5">
        <w:rPr>
          <w:rFonts w:ascii="Times New Roman" w:hAnsi="Times New Roman" w:cs="Times New Roman"/>
        </w:rPr>
        <w:t>____________</w:t>
      </w:r>
    </w:p>
    <w:p w:rsidR="00662B01" w:rsidRPr="00A605E5" w:rsidRDefault="00662B01" w:rsidP="00662B01">
      <w:pPr>
        <w:tabs>
          <w:tab w:val="left" w:pos="1185"/>
        </w:tabs>
        <w:spacing w:after="0" w:line="240" w:lineRule="auto"/>
        <w:rPr>
          <w:rFonts w:ascii="Times New Roman" w:hAnsi="Times New Roman" w:cs="Times New Roman"/>
        </w:rPr>
      </w:pPr>
      <w:r w:rsidRPr="00A605E5">
        <w:rPr>
          <w:rFonts w:ascii="Times New Roman" w:hAnsi="Times New Roman" w:cs="Times New Roman"/>
        </w:rPr>
        <w:t xml:space="preserve">          </w:t>
      </w:r>
      <w:r w:rsidR="00065D69">
        <w:rPr>
          <w:rFonts w:ascii="Times New Roman" w:hAnsi="Times New Roman" w:cs="Times New Roman"/>
        </w:rPr>
        <w:t xml:space="preserve">      </w:t>
      </w:r>
      <w:r w:rsidRPr="00A605E5">
        <w:rPr>
          <w:rFonts w:ascii="Times New Roman" w:hAnsi="Times New Roman" w:cs="Times New Roman"/>
        </w:rPr>
        <w:t xml:space="preserve"> (должность)                                      (подпись)                                     (расшифровка)</w:t>
      </w:r>
    </w:p>
    <w:p w:rsidR="00662B01" w:rsidRPr="00A605E5" w:rsidRDefault="00662B01" w:rsidP="00662B01">
      <w:pPr>
        <w:tabs>
          <w:tab w:val="left" w:pos="1185"/>
          <w:tab w:val="left" w:pos="6680"/>
        </w:tabs>
        <w:spacing w:after="0" w:line="240" w:lineRule="auto"/>
        <w:rPr>
          <w:rFonts w:ascii="Times New Roman" w:hAnsi="Times New Roman" w:cs="Times New Roman"/>
        </w:rPr>
      </w:pPr>
      <w:r w:rsidRPr="00A605E5">
        <w:rPr>
          <w:rFonts w:ascii="Times New Roman" w:hAnsi="Times New Roman" w:cs="Times New Roman"/>
        </w:rPr>
        <w:t>М.П.</w:t>
      </w:r>
    </w:p>
    <w:p w:rsidR="00662B01" w:rsidRPr="00A605E5" w:rsidRDefault="00662B01" w:rsidP="00662B01">
      <w:pPr>
        <w:widowControl w:val="0"/>
        <w:tabs>
          <w:tab w:val="left" w:pos="1701"/>
        </w:tabs>
        <w:autoSpaceDE w:val="0"/>
        <w:spacing w:after="0" w:line="240" w:lineRule="auto"/>
        <w:jc w:val="center"/>
        <w:rPr>
          <w:rFonts w:ascii="Times New Roman" w:hAnsi="Times New Roman" w:cs="Times New Roman"/>
        </w:rPr>
      </w:pPr>
      <w:r w:rsidRPr="00A605E5">
        <w:rPr>
          <w:rFonts w:ascii="Times New Roman" w:hAnsi="Times New Roman" w:cs="Times New Roman"/>
        </w:rPr>
        <w:t>___________</w:t>
      </w:r>
    </w:p>
    <w:p w:rsidR="00165C27" w:rsidRDefault="00165C27" w:rsidP="00165C27">
      <w:pPr>
        <w:pStyle w:val="ConsPlusTitle"/>
        <w:contextualSpacing/>
        <w:jc w:val="both"/>
        <w:rPr>
          <w:rFonts w:ascii="Times New Roman" w:hAnsi="Times New Roman" w:cs="Times New Roman"/>
          <w:sz w:val="22"/>
          <w:szCs w:val="22"/>
        </w:rPr>
      </w:pPr>
    </w:p>
    <w:p w:rsidR="00765EAC" w:rsidRPr="00765EAC" w:rsidRDefault="00765EAC" w:rsidP="00765EAC">
      <w:pPr>
        <w:pStyle w:val="1"/>
        <w:spacing w:before="0" w:line="240" w:lineRule="auto"/>
        <w:ind w:left="4962"/>
        <w:rPr>
          <w:rFonts w:ascii="Times New Roman" w:hAnsi="Times New Roman" w:cs="Times New Roman"/>
          <w:b w:val="0"/>
          <w:color w:val="auto"/>
          <w:sz w:val="22"/>
          <w:szCs w:val="22"/>
        </w:rPr>
      </w:pPr>
      <w:r w:rsidRPr="00765EAC">
        <w:rPr>
          <w:rFonts w:ascii="Times New Roman" w:hAnsi="Times New Roman" w:cs="Times New Roman"/>
          <w:b w:val="0"/>
          <w:color w:val="auto"/>
          <w:sz w:val="22"/>
          <w:szCs w:val="22"/>
        </w:rPr>
        <w:t>Приложение № 5</w:t>
      </w:r>
    </w:p>
    <w:p w:rsidR="00765EAC" w:rsidRPr="00765EAC" w:rsidRDefault="00765EAC" w:rsidP="00765EAC">
      <w:pPr>
        <w:widowControl w:val="0"/>
        <w:autoSpaceDE w:val="0"/>
        <w:autoSpaceDN w:val="0"/>
        <w:adjustRightInd w:val="0"/>
        <w:spacing w:after="0" w:line="240" w:lineRule="auto"/>
        <w:ind w:left="4962"/>
        <w:rPr>
          <w:rFonts w:ascii="Times New Roman" w:hAnsi="Times New Roman" w:cs="Times New Roman"/>
        </w:rPr>
      </w:pPr>
      <w:r w:rsidRPr="00765EAC">
        <w:rPr>
          <w:rFonts w:ascii="Times New Roman" w:hAnsi="Times New Roman" w:cs="Times New Roman"/>
        </w:rPr>
        <w:t>к Административному регламенту</w:t>
      </w:r>
    </w:p>
    <w:p w:rsidR="00765EAC" w:rsidRPr="00765EAC" w:rsidRDefault="00765EAC" w:rsidP="00765EAC">
      <w:pPr>
        <w:widowControl w:val="0"/>
        <w:autoSpaceDE w:val="0"/>
        <w:autoSpaceDN w:val="0"/>
        <w:adjustRightInd w:val="0"/>
        <w:spacing w:after="0" w:line="240" w:lineRule="auto"/>
        <w:ind w:left="5529"/>
        <w:rPr>
          <w:rFonts w:ascii="Times New Roman" w:hAnsi="Times New Roman" w:cs="Times New Roman"/>
        </w:rPr>
      </w:pPr>
    </w:p>
    <w:p w:rsidR="00765EAC" w:rsidRPr="00765EAC" w:rsidRDefault="00765EAC" w:rsidP="00765EAC">
      <w:pPr>
        <w:widowControl w:val="0"/>
        <w:autoSpaceDE w:val="0"/>
        <w:autoSpaceDN w:val="0"/>
        <w:adjustRightInd w:val="0"/>
        <w:spacing w:after="0" w:line="240" w:lineRule="auto"/>
        <w:ind w:left="5529"/>
        <w:rPr>
          <w:rFonts w:ascii="Times New Roman" w:hAnsi="Times New Roman" w:cs="Times New Roman"/>
        </w:rPr>
      </w:pP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 xml:space="preserve">В администрацию </w:t>
      </w:r>
      <w:proofErr w:type="gramStart"/>
      <w:r w:rsidRPr="00765EAC">
        <w:rPr>
          <w:rFonts w:ascii="Times New Roman" w:hAnsi="Times New Roman" w:cs="Times New Roman"/>
        </w:rPr>
        <w:t>муниципального</w:t>
      </w:r>
      <w:proofErr w:type="gramEnd"/>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образования ____________________</w:t>
      </w:r>
      <w:r>
        <w:rPr>
          <w:rFonts w:ascii="Times New Roman" w:hAnsi="Times New Roman" w:cs="Times New Roman"/>
        </w:rPr>
        <w:t>____________</w:t>
      </w:r>
      <w:r w:rsidRPr="00765EAC">
        <w:rPr>
          <w:rFonts w:ascii="Times New Roman" w:hAnsi="Times New Roman" w:cs="Times New Roman"/>
        </w:rPr>
        <w:t>_____</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_____________________________</w:t>
      </w:r>
      <w:r>
        <w:rPr>
          <w:rFonts w:ascii="Times New Roman" w:hAnsi="Times New Roman" w:cs="Times New Roman"/>
        </w:rPr>
        <w:t>____________</w:t>
      </w:r>
      <w:r w:rsidRPr="00765EAC">
        <w:rPr>
          <w:rFonts w:ascii="Times New Roman" w:hAnsi="Times New Roman" w:cs="Times New Roman"/>
        </w:rPr>
        <w:t>_______</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_____________________________</w:t>
      </w:r>
      <w:r>
        <w:rPr>
          <w:rFonts w:ascii="Times New Roman" w:hAnsi="Times New Roman" w:cs="Times New Roman"/>
        </w:rPr>
        <w:t>____________</w:t>
      </w:r>
      <w:r w:rsidRPr="00765EAC">
        <w:rPr>
          <w:rFonts w:ascii="Times New Roman" w:hAnsi="Times New Roman" w:cs="Times New Roman"/>
        </w:rPr>
        <w:t>_______</w:t>
      </w:r>
    </w:p>
    <w:p w:rsidR="00765EAC" w:rsidRPr="00765EAC" w:rsidRDefault="00765EAC" w:rsidP="00765EAC">
      <w:pPr>
        <w:widowControl w:val="0"/>
        <w:autoSpaceDE w:val="0"/>
        <w:autoSpaceDN w:val="0"/>
        <w:adjustRightInd w:val="0"/>
        <w:spacing w:after="0" w:line="240" w:lineRule="auto"/>
        <w:ind w:left="4536"/>
        <w:jc w:val="center"/>
        <w:rPr>
          <w:rFonts w:ascii="Times New Roman" w:hAnsi="Times New Roman" w:cs="Times New Roman"/>
          <w:vertAlign w:val="superscript"/>
        </w:rPr>
      </w:pPr>
      <w:r w:rsidRPr="00765EAC">
        <w:rPr>
          <w:rFonts w:ascii="Times New Roman" w:hAnsi="Times New Roman" w:cs="Times New Roman"/>
          <w:vertAlign w:val="superscript"/>
        </w:rPr>
        <w:t>(наименование муниципального образования)</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от _______________________________</w:t>
      </w:r>
      <w:r>
        <w:rPr>
          <w:rFonts w:ascii="Times New Roman" w:hAnsi="Times New Roman" w:cs="Times New Roman"/>
        </w:rPr>
        <w:t>____________</w:t>
      </w:r>
      <w:r w:rsidRPr="00765EAC">
        <w:rPr>
          <w:rFonts w:ascii="Times New Roman" w:hAnsi="Times New Roman" w:cs="Times New Roman"/>
        </w:rPr>
        <w:t>___</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_________________________________</w:t>
      </w:r>
      <w:r>
        <w:rPr>
          <w:rFonts w:ascii="Times New Roman" w:hAnsi="Times New Roman" w:cs="Times New Roman"/>
        </w:rPr>
        <w:t>____________</w:t>
      </w:r>
      <w:r w:rsidRPr="00765EAC">
        <w:rPr>
          <w:rFonts w:ascii="Times New Roman" w:hAnsi="Times New Roman" w:cs="Times New Roman"/>
        </w:rPr>
        <w:t>___</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__________________________________</w:t>
      </w:r>
      <w:r>
        <w:rPr>
          <w:rFonts w:ascii="Times New Roman" w:hAnsi="Times New Roman" w:cs="Times New Roman"/>
        </w:rPr>
        <w:t>____________</w:t>
      </w:r>
      <w:r w:rsidRPr="00765EAC">
        <w:rPr>
          <w:rFonts w:ascii="Times New Roman" w:hAnsi="Times New Roman" w:cs="Times New Roman"/>
        </w:rPr>
        <w:t>__</w:t>
      </w:r>
    </w:p>
    <w:p w:rsidR="00765EAC" w:rsidRPr="00765EAC" w:rsidRDefault="00765EAC" w:rsidP="00765EAC">
      <w:pPr>
        <w:widowControl w:val="0"/>
        <w:autoSpaceDE w:val="0"/>
        <w:autoSpaceDN w:val="0"/>
        <w:adjustRightInd w:val="0"/>
        <w:spacing w:after="0" w:line="240" w:lineRule="auto"/>
        <w:ind w:left="4536"/>
        <w:jc w:val="center"/>
        <w:rPr>
          <w:rFonts w:ascii="Times New Roman" w:hAnsi="Times New Roman" w:cs="Times New Roman"/>
          <w:vertAlign w:val="superscript"/>
        </w:rPr>
      </w:pPr>
      <w:r w:rsidRPr="00765EAC">
        <w:rPr>
          <w:rFonts w:ascii="Times New Roman" w:hAnsi="Times New Roman" w:cs="Times New Roman"/>
          <w:vertAlign w:val="superscript"/>
        </w:rPr>
        <w:t>(Ф.И.О. заявителя; наименование организации, Ф.И.О., должность руководителя, ИНН)</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Почтовый индекс, адрес: _____________</w:t>
      </w:r>
      <w:r>
        <w:rPr>
          <w:rFonts w:ascii="Times New Roman" w:hAnsi="Times New Roman" w:cs="Times New Roman"/>
        </w:rPr>
        <w:t>_____________</w:t>
      </w:r>
      <w:r w:rsidRPr="00765EAC">
        <w:rPr>
          <w:rFonts w:ascii="Times New Roman" w:hAnsi="Times New Roman" w:cs="Times New Roman"/>
        </w:rPr>
        <w:t>_</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_________________________</w:t>
      </w:r>
      <w:r>
        <w:rPr>
          <w:rFonts w:ascii="Times New Roman" w:hAnsi="Times New Roman" w:cs="Times New Roman"/>
        </w:rPr>
        <w:t>____________</w:t>
      </w:r>
      <w:r w:rsidRPr="00765EAC">
        <w:rPr>
          <w:rFonts w:ascii="Times New Roman" w:hAnsi="Times New Roman" w:cs="Times New Roman"/>
        </w:rPr>
        <w:t>___________</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_________________________</w:t>
      </w:r>
      <w:r>
        <w:rPr>
          <w:rFonts w:ascii="Times New Roman" w:hAnsi="Times New Roman" w:cs="Times New Roman"/>
        </w:rPr>
        <w:t>____________</w:t>
      </w:r>
      <w:r w:rsidRPr="00765EAC">
        <w:rPr>
          <w:rFonts w:ascii="Times New Roman" w:hAnsi="Times New Roman" w:cs="Times New Roman"/>
        </w:rPr>
        <w:t>___________</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r w:rsidRPr="00765EAC">
        <w:rPr>
          <w:rFonts w:ascii="Times New Roman" w:hAnsi="Times New Roman" w:cs="Times New Roman"/>
        </w:rPr>
        <w:t>Телефон: _______________________</w:t>
      </w:r>
      <w:r>
        <w:rPr>
          <w:rFonts w:ascii="Times New Roman" w:hAnsi="Times New Roman" w:cs="Times New Roman"/>
        </w:rPr>
        <w:t>____________</w:t>
      </w:r>
      <w:r w:rsidRPr="00765EAC">
        <w:rPr>
          <w:rFonts w:ascii="Times New Roman" w:hAnsi="Times New Roman" w:cs="Times New Roman"/>
        </w:rPr>
        <w:t>_____</w:t>
      </w:r>
    </w:p>
    <w:p w:rsidR="00765EAC" w:rsidRPr="00765EAC" w:rsidRDefault="00765EAC" w:rsidP="00765EAC">
      <w:pPr>
        <w:widowControl w:val="0"/>
        <w:autoSpaceDE w:val="0"/>
        <w:autoSpaceDN w:val="0"/>
        <w:adjustRightInd w:val="0"/>
        <w:spacing w:after="0" w:line="240" w:lineRule="auto"/>
        <w:ind w:left="4536"/>
        <w:rPr>
          <w:rFonts w:ascii="Times New Roman" w:hAnsi="Times New Roman" w:cs="Times New Roman"/>
        </w:rPr>
      </w:pPr>
    </w:p>
    <w:p w:rsidR="00765EAC" w:rsidRDefault="00765EAC" w:rsidP="00765EAC">
      <w:pPr>
        <w:widowControl w:val="0"/>
        <w:autoSpaceDE w:val="0"/>
        <w:autoSpaceDN w:val="0"/>
        <w:adjustRightInd w:val="0"/>
        <w:spacing w:after="0" w:line="240" w:lineRule="auto"/>
        <w:jc w:val="center"/>
        <w:rPr>
          <w:rFonts w:ascii="Times New Roman" w:hAnsi="Times New Roman" w:cs="Times New Roman"/>
        </w:rPr>
      </w:pPr>
    </w:p>
    <w:p w:rsidR="00B22495" w:rsidRDefault="00B22495" w:rsidP="00765EAC">
      <w:pPr>
        <w:widowControl w:val="0"/>
        <w:autoSpaceDE w:val="0"/>
        <w:autoSpaceDN w:val="0"/>
        <w:adjustRightInd w:val="0"/>
        <w:spacing w:after="0" w:line="240" w:lineRule="auto"/>
        <w:jc w:val="center"/>
        <w:rPr>
          <w:rFonts w:ascii="Times New Roman" w:hAnsi="Times New Roman" w:cs="Times New Roman"/>
        </w:rPr>
      </w:pPr>
    </w:p>
    <w:p w:rsidR="00765EAC" w:rsidRPr="00765EAC" w:rsidRDefault="00765EAC" w:rsidP="00765EAC">
      <w:pPr>
        <w:widowControl w:val="0"/>
        <w:autoSpaceDE w:val="0"/>
        <w:autoSpaceDN w:val="0"/>
        <w:adjustRightInd w:val="0"/>
        <w:spacing w:after="0" w:line="240" w:lineRule="auto"/>
        <w:jc w:val="center"/>
        <w:rPr>
          <w:rFonts w:ascii="Times New Roman" w:hAnsi="Times New Roman" w:cs="Times New Roman"/>
        </w:rPr>
      </w:pPr>
      <w:r w:rsidRPr="00765EAC">
        <w:rPr>
          <w:rFonts w:ascii="Times New Roman" w:hAnsi="Times New Roman" w:cs="Times New Roman"/>
        </w:rPr>
        <w:t>ЗАЯВЛЕНИЕ</w:t>
      </w:r>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p>
    <w:p w:rsidR="00765EAC" w:rsidRPr="00765EAC" w:rsidRDefault="00765EAC" w:rsidP="00765EAC">
      <w:pPr>
        <w:widowControl w:val="0"/>
        <w:autoSpaceDE w:val="0"/>
        <w:autoSpaceDN w:val="0"/>
        <w:adjustRightInd w:val="0"/>
        <w:spacing w:after="0" w:line="240" w:lineRule="auto"/>
        <w:ind w:firstLine="709"/>
        <w:rPr>
          <w:rFonts w:ascii="Times New Roman" w:hAnsi="Times New Roman" w:cs="Times New Roman"/>
        </w:rPr>
      </w:pPr>
      <w:r w:rsidRPr="00765EAC">
        <w:rPr>
          <w:rFonts w:ascii="Times New Roman" w:hAnsi="Times New Roman" w:cs="Times New Roman"/>
        </w:rPr>
        <w:lastRenderedPageBreak/>
        <w:t xml:space="preserve">Прошу внести изменение в разрешение </w:t>
      </w:r>
      <w:proofErr w:type="gramStart"/>
      <w:r w:rsidRPr="00765EAC">
        <w:rPr>
          <w:rFonts w:ascii="Times New Roman" w:hAnsi="Times New Roman" w:cs="Times New Roman"/>
        </w:rPr>
        <w:t>на</w:t>
      </w:r>
      <w:proofErr w:type="gramEnd"/>
      <w:r w:rsidRPr="00765EAC">
        <w:rPr>
          <w:rFonts w:ascii="Times New Roman" w:hAnsi="Times New Roman" w:cs="Times New Roman"/>
        </w:rPr>
        <w:t xml:space="preserve"> ____________________________________________________</w:t>
      </w:r>
      <w:r w:rsidR="00B22495">
        <w:rPr>
          <w:rFonts w:ascii="Times New Roman" w:hAnsi="Times New Roman" w:cs="Times New Roman"/>
        </w:rPr>
        <w:t>_____________________</w:t>
      </w:r>
      <w:r w:rsidRPr="00765EAC">
        <w:rPr>
          <w:rFonts w:ascii="Times New Roman" w:hAnsi="Times New Roman" w:cs="Times New Roman"/>
        </w:rPr>
        <w:t>________________,</w:t>
      </w:r>
    </w:p>
    <w:p w:rsidR="00765EAC" w:rsidRPr="00765EAC" w:rsidRDefault="00765EAC" w:rsidP="00765EAC">
      <w:pPr>
        <w:widowControl w:val="0"/>
        <w:autoSpaceDE w:val="0"/>
        <w:autoSpaceDN w:val="0"/>
        <w:adjustRightInd w:val="0"/>
        <w:spacing w:after="0" w:line="240" w:lineRule="auto"/>
        <w:jc w:val="center"/>
        <w:rPr>
          <w:rFonts w:ascii="Times New Roman" w:hAnsi="Times New Roman" w:cs="Times New Roman"/>
          <w:vertAlign w:val="superscript"/>
        </w:rPr>
      </w:pPr>
      <w:proofErr w:type="gramStart"/>
      <w:r w:rsidRPr="00765EAC">
        <w:rPr>
          <w:rFonts w:ascii="Times New Roman" w:hAnsi="Times New Roman" w:cs="Times New Roman"/>
          <w:vertAlign w:val="superscript"/>
        </w:rPr>
        <w:t xml:space="preserve">(реквизиты разрешения на выполнение авиационных работ, парашютных прыжков, демонстрационных полетов воздушных судов, </w:t>
      </w:r>
      <w:r w:rsidRPr="00765EAC">
        <w:rPr>
          <w:rFonts w:ascii="Times New Roman" w:hAnsi="Times New Roman" w:cs="Times New Roman"/>
          <w:bCs/>
          <w:vertAlign w:val="superscript"/>
        </w:rPr>
        <w:t>полетов беспилотных воздушных судов (за исключением полетов беспилотных воздушных судов с максимальной взлетной массой менее 0,25 кг)</w:t>
      </w:r>
      <w:r w:rsidRPr="00765EAC">
        <w:rPr>
          <w:rFonts w:ascii="Times New Roman" w:hAnsi="Times New Roman" w:cs="Times New Roman"/>
          <w:vertAlign w:val="superscript"/>
        </w:rPr>
        <w:t xml:space="preserve">, подъемов привязных аэростатов над населенным пунктом муниципального образования, а также посадку (взлет) на площадки, расположенные в границах муниципального образования, сведения о которых </w:t>
      </w:r>
      <w:r w:rsidR="00B22495">
        <w:rPr>
          <w:rFonts w:ascii="Times New Roman" w:hAnsi="Times New Roman" w:cs="Times New Roman"/>
          <w:vertAlign w:val="superscript"/>
        </w:rPr>
        <w:br/>
      </w:r>
      <w:r w:rsidRPr="00765EAC">
        <w:rPr>
          <w:rFonts w:ascii="Times New Roman" w:hAnsi="Times New Roman" w:cs="Times New Roman"/>
          <w:vertAlign w:val="superscript"/>
        </w:rPr>
        <w:t>не опубликованы в документах аэронавигационной информации)</w:t>
      </w:r>
      <w:proofErr w:type="gramEnd"/>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r w:rsidRPr="00765EAC">
        <w:rPr>
          <w:rFonts w:ascii="Times New Roman" w:hAnsi="Times New Roman" w:cs="Times New Roman"/>
        </w:rPr>
        <w:t>в связи с допущенными опечатками и (или) ошибками в тексте разрешения:</w:t>
      </w:r>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r w:rsidRPr="00765EAC">
        <w:rPr>
          <w:rFonts w:ascii="Times New Roman" w:hAnsi="Times New Roman" w:cs="Times New Roman"/>
        </w:rPr>
        <w:t>___________________________________________________________________</w:t>
      </w:r>
      <w:r w:rsidR="00B22495">
        <w:rPr>
          <w:rFonts w:ascii="Times New Roman" w:hAnsi="Times New Roman" w:cs="Times New Roman"/>
        </w:rPr>
        <w:t>______________________</w:t>
      </w:r>
      <w:r w:rsidRPr="00765EAC">
        <w:rPr>
          <w:rFonts w:ascii="Times New Roman" w:hAnsi="Times New Roman" w:cs="Times New Roman"/>
        </w:rPr>
        <w:t xml:space="preserve">_ </w:t>
      </w:r>
    </w:p>
    <w:p w:rsidR="00765EAC" w:rsidRPr="00765EAC" w:rsidRDefault="00765EAC" w:rsidP="00765EAC">
      <w:pPr>
        <w:widowControl w:val="0"/>
        <w:autoSpaceDE w:val="0"/>
        <w:autoSpaceDN w:val="0"/>
        <w:adjustRightInd w:val="0"/>
        <w:spacing w:after="0" w:line="240" w:lineRule="auto"/>
        <w:jc w:val="center"/>
        <w:rPr>
          <w:rFonts w:ascii="Times New Roman" w:hAnsi="Times New Roman" w:cs="Times New Roman"/>
          <w:vertAlign w:val="superscript"/>
        </w:rPr>
      </w:pPr>
      <w:proofErr w:type="gramStart"/>
      <w:r w:rsidRPr="00765EAC">
        <w:rPr>
          <w:rFonts w:ascii="Times New Roman" w:hAnsi="Times New Roman" w:cs="Times New Roman"/>
          <w:vertAlign w:val="superscript"/>
        </w:rPr>
        <w:t>(указываются допущенные опечатки и (или) ошибки</w:t>
      </w:r>
      <w:proofErr w:type="gramEnd"/>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r w:rsidRPr="00765EAC">
        <w:rPr>
          <w:rFonts w:ascii="Times New Roman" w:hAnsi="Times New Roman" w:cs="Times New Roman"/>
        </w:rPr>
        <w:t>_____________________________________________________________</w:t>
      </w:r>
      <w:r w:rsidR="00B22495">
        <w:rPr>
          <w:rFonts w:ascii="Times New Roman" w:hAnsi="Times New Roman" w:cs="Times New Roman"/>
        </w:rPr>
        <w:t>______________________</w:t>
      </w:r>
      <w:r w:rsidRPr="00765EAC">
        <w:rPr>
          <w:rFonts w:ascii="Times New Roman" w:hAnsi="Times New Roman" w:cs="Times New Roman"/>
        </w:rPr>
        <w:t xml:space="preserve">_______ </w:t>
      </w:r>
    </w:p>
    <w:p w:rsidR="00765EAC" w:rsidRPr="00765EAC" w:rsidRDefault="00765EAC" w:rsidP="00765EAC">
      <w:pPr>
        <w:widowControl w:val="0"/>
        <w:autoSpaceDE w:val="0"/>
        <w:autoSpaceDN w:val="0"/>
        <w:adjustRightInd w:val="0"/>
        <w:spacing w:after="0" w:line="240" w:lineRule="auto"/>
        <w:jc w:val="center"/>
        <w:rPr>
          <w:rFonts w:ascii="Times New Roman" w:hAnsi="Times New Roman" w:cs="Times New Roman"/>
          <w:vertAlign w:val="superscript"/>
        </w:rPr>
      </w:pPr>
      <w:r w:rsidRPr="00765EAC">
        <w:rPr>
          <w:rFonts w:ascii="Times New Roman" w:hAnsi="Times New Roman" w:cs="Times New Roman"/>
          <w:vertAlign w:val="superscript"/>
        </w:rPr>
        <w:t>и предлагаемая новая редакция текста изменений)</w:t>
      </w:r>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r w:rsidRPr="00765EAC">
        <w:rPr>
          <w:rFonts w:ascii="Times New Roman" w:hAnsi="Times New Roman" w:cs="Times New Roman"/>
        </w:rPr>
        <w:t>________________________________________________________________</w:t>
      </w:r>
      <w:r w:rsidR="00B22495">
        <w:rPr>
          <w:rFonts w:ascii="Times New Roman" w:hAnsi="Times New Roman" w:cs="Times New Roman"/>
        </w:rPr>
        <w:t>______________________</w:t>
      </w:r>
      <w:r w:rsidRPr="00765EAC">
        <w:rPr>
          <w:rFonts w:ascii="Times New Roman" w:hAnsi="Times New Roman" w:cs="Times New Roman"/>
        </w:rPr>
        <w:t>____</w:t>
      </w:r>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r w:rsidRPr="00765EAC">
        <w:rPr>
          <w:rFonts w:ascii="Times New Roman" w:hAnsi="Times New Roman" w:cs="Times New Roman"/>
        </w:rPr>
        <w:t>______________</w:t>
      </w:r>
      <w:r w:rsidRPr="00765EAC">
        <w:rPr>
          <w:rFonts w:ascii="Times New Roman" w:hAnsi="Times New Roman" w:cs="Times New Roman"/>
        </w:rPr>
        <w:tab/>
      </w:r>
      <w:r w:rsidRPr="00765EAC">
        <w:rPr>
          <w:rFonts w:ascii="Times New Roman" w:hAnsi="Times New Roman" w:cs="Times New Roman"/>
        </w:rPr>
        <w:tab/>
      </w:r>
      <w:r w:rsidRPr="00765EAC">
        <w:rPr>
          <w:rFonts w:ascii="Times New Roman" w:hAnsi="Times New Roman" w:cs="Times New Roman"/>
        </w:rPr>
        <w:tab/>
      </w:r>
      <w:r w:rsidRPr="00765EAC">
        <w:rPr>
          <w:rFonts w:ascii="Times New Roman" w:hAnsi="Times New Roman" w:cs="Times New Roman"/>
        </w:rPr>
        <w:tab/>
      </w:r>
      <w:r w:rsidR="00B22495">
        <w:rPr>
          <w:rFonts w:ascii="Times New Roman" w:hAnsi="Times New Roman" w:cs="Times New Roman"/>
        </w:rPr>
        <w:tab/>
      </w:r>
      <w:r w:rsidR="00B22495">
        <w:rPr>
          <w:rFonts w:ascii="Times New Roman" w:hAnsi="Times New Roman" w:cs="Times New Roman"/>
        </w:rPr>
        <w:tab/>
      </w:r>
      <w:r w:rsidR="00B22495">
        <w:rPr>
          <w:rFonts w:ascii="Times New Roman" w:hAnsi="Times New Roman" w:cs="Times New Roman"/>
        </w:rPr>
        <w:tab/>
      </w:r>
      <w:r w:rsidR="00B22495">
        <w:rPr>
          <w:rFonts w:ascii="Times New Roman" w:hAnsi="Times New Roman" w:cs="Times New Roman"/>
        </w:rPr>
        <w:tab/>
      </w:r>
      <w:r w:rsidRPr="00765EAC">
        <w:rPr>
          <w:rFonts w:ascii="Times New Roman" w:hAnsi="Times New Roman" w:cs="Times New Roman"/>
        </w:rPr>
        <w:t>____________________</w:t>
      </w:r>
    </w:p>
    <w:p w:rsidR="00765EAC" w:rsidRPr="00765EAC" w:rsidRDefault="00765EAC" w:rsidP="00765EAC">
      <w:pPr>
        <w:widowControl w:val="0"/>
        <w:autoSpaceDE w:val="0"/>
        <w:autoSpaceDN w:val="0"/>
        <w:adjustRightInd w:val="0"/>
        <w:spacing w:after="0" w:line="240" w:lineRule="auto"/>
        <w:rPr>
          <w:rFonts w:ascii="Times New Roman" w:hAnsi="Times New Roman" w:cs="Times New Roman"/>
          <w:vertAlign w:val="superscript"/>
        </w:rPr>
      </w:pPr>
      <w:r w:rsidRPr="00765EAC">
        <w:rPr>
          <w:rFonts w:ascii="Times New Roman" w:hAnsi="Times New Roman" w:cs="Times New Roman"/>
          <w:vertAlign w:val="superscript"/>
        </w:rPr>
        <w:t xml:space="preserve">                Дата                </w:t>
      </w:r>
      <w:r w:rsidRPr="00765EAC">
        <w:rPr>
          <w:rFonts w:ascii="Times New Roman" w:hAnsi="Times New Roman" w:cs="Times New Roman"/>
          <w:vertAlign w:val="superscript"/>
        </w:rPr>
        <w:tab/>
      </w:r>
      <w:r w:rsidRPr="00765EAC">
        <w:rPr>
          <w:rFonts w:ascii="Times New Roman" w:hAnsi="Times New Roman" w:cs="Times New Roman"/>
          <w:vertAlign w:val="superscript"/>
        </w:rPr>
        <w:tab/>
      </w:r>
      <w:r w:rsidRPr="00765EAC">
        <w:rPr>
          <w:rFonts w:ascii="Times New Roman" w:hAnsi="Times New Roman" w:cs="Times New Roman"/>
          <w:vertAlign w:val="superscript"/>
        </w:rPr>
        <w:tab/>
      </w:r>
      <w:r w:rsidRPr="00765EAC">
        <w:rPr>
          <w:rFonts w:ascii="Times New Roman" w:hAnsi="Times New Roman" w:cs="Times New Roman"/>
          <w:vertAlign w:val="superscript"/>
        </w:rPr>
        <w:tab/>
      </w:r>
      <w:r w:rsidRPr="00765EAC">
        <w:rPr>
          <w:rFonts w:ascii="Times New Roman" w:hAnsi="Times New Roman" w:cs="Times New Roman"/>
          <w:vertAlign w:val="superscript"/>
        </w:rPr>
        <w:tab/>
      </w:r>
      <w:r w:rsidR="00B22495">
        <w:rPr>
          <w:rFonts w:ascii="Times New Roman" w:hAnsi="Times New Roman" w:cs="Times New Roman"/>
          <w:vertAlign w:val="superscript"/>
        </w:rPr>
        <w:tab/>
      </w:r>
      <w:r w:rsidR="00B22495">
        <w:rPr>
          <w:rFonts w:ascii="Times New Roman" w:hAnsi="Times New Roman" w:cs="Times New Roman"/>
          <w:vertAlign w:val="superscript"/>
        </w:rPr>
        <w:tab/>
      </w:r>
      <w:r w:rsidR="00B22495">
        <w:rPr>
          <w:rFonts w:ascii="Times New Roman" w:hAnsi="Times New Roman" w:cs="Times New Roman"/>
          <w:vertAlign w:val="superscript"/>
        </w:rPr>
        <w:tab/>
      </w:r>
      <w:r w:rsidR="00B22495">
        <w:rPr>
          <w:rFonts w:ascii="Times New Roman" w:hAnsi="Times New Roman" w:cs="Times New Roman"/>
          <w:vertAlign w:val="superscript"/>
        </w:rPr>
        <w:tab/>
        <w:t xml:space="preserve">                    </w:t>
      </w:r>
      <w:r w:rsidRPr="00765EAC">
        <w:rPr>
          <w:rFonts w:ascii="Times New Roman" w:hAnsi="Times New Roman" w:cs="Times New Roman"/>
          <w:vertAlign w:val="superscript"/>
        </w:rPr>
        <w:t>Подпись заявителя</w:t>
      </w:r>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r w:rsidRPr="00765EAC">
        <w:rPr>
          <w:rFonts w:ascii="Times New Roman" w:hAnsi="Times New Roman" w:cs="Times New Roman"/>
        </w:rPr>
        <w:t>Приложение:</w:t>
      </w:r>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r w:rsidRPr="00765EAC">
        <w:rPr>
          <w:rFonts w:ascii="Times New Roman" w:hAnsi="Times New Roman" w:cs="Times New Roman"/>
        </w:rPr>
        <w:t>1. __________________________________________________</w:t>
      </w:r>
      <w:r w:rsidR="00B22495">
        <w:rPr>
          <w:rFonts w:ascii="Times New Roman" w:hAnsi="Times New Roman" w:cs="Times New Roman"/>
        </w:rPr>
        <w:t>_______________________</w:t>
      </w:r>
    </w:p>
    <w:p w:rsidR="00765EAC" w:rsidRPr="00765EAC" w:rsidRDefault="00765EAC" w:rsidP="00765EAC">
      <w:pPr>
        <w:widowControl w:val="0"/>
        <w:autoSpaceDE w:val="0"/>
        <w:autoSpaceDN w:val="0"/>
        <w:adjustRightInd w:val="0"/>
        <w:spacing w:after="0" w:line="240" w:lineRule="auto"/>
        <w:rPr>
          <w:rFonts w:ascii="Times New Roman" w:hAnsi="Times New Roman" w:cs="Times New Roman"/>
        </w:rPr>
      </w:pPr>
      <w:r w:rsidRPr="00765EAC">
        <w:rPr>
          <w:rFonts w:ascii="Times New Roman" w:hAnsi="Times New Roman" w:cs="Times New Roman"/>
        </w:rPr>
        <w:t>2. __________________________________________________</w:t>
      </w:r>
      <w:r w:rsidR="00B22495">
        <w:rPr>
          <w:rFonts w:ascii="Times New Roman" w:hAnsi="Times New Roman" w:cs="Times New Roman"/>
        </w:rPr>
        <w:t>_______________________</w:t>
      </w:r>
    </w:p>
    <w:p w:rsidR="00765EAC" w:rsidRPr="00765EAC" w:rsidRDefault="00765EAC" w:rsidP="00765EAC">
      <w:pPr>
        <w:widowControl w:val="0"/>
        <w:autoSpaceDE w:val="0"/>
        <w:autoSpaceDN w:val="0"/>
        <w:adjustRightInd w:val="0"/>
        <w:spacing w:after="0" w:line="240" w:lineRule="auto"/>
        <w:jc w:val="center"/>
        <w:rPr>
          <w:rFonts w:ascii="Times New Roman" w:hAnsi="Times New Roman" w:cs="Times New Roman"/>
          <w:vertAlign w:val="superscript"/>
        </w:rPr>
      </w:pPr>
      <w:r w:rsidRPr="00765EAC">
        <w:rPr>
          <w:rFonts w:ascii="Times New Roman" w:hAnsi="Times New Roman" w:cs="Times New Roman"/>
          <w:vertAlign w:val="superscript"/>
        </w:rPr>
        <w:t>(Документы, которые заявитель прикладывает к заявлению самостоятельно)</w:t>
      </w:r>
    </w:p>
    <w:p w:rsidR="00765EAC" w:rsidRPr="00765EAC" w:rsidRDefault="00765EAC" w:rsidP="00765EAC">
      <w:pPr>
        <w:widowControl w:val="0"/>
        <w:autoSpaceDE w:val="0"/>
        <w:autoSpaceDN w:val="0"/>
        <w:adjustRightInd w:val="0"/>
        <w:spacing w:after="0" w:line="240" w:lineRule="auto"/>
        <w:jc w:val="center"/>
        <w:rPr>
          <w:rFonts w:ascii="Times New Roman" w:hAnsi="Times New Roman" w:cs="Times New Roman"/>
        </w:rPr>
      </w:pPr>
      <w:r w:rsidRPr="00765EAC">
        <w:rPr>
          <w:rFonts w:ascii="Times New Roman" w:hAnsi="Times New Roman" w:cs="Times New Roman"/>
          <w:vertAlign w:val="superscript"/>
        </w:rPr>
        <w:t>________________</w:t>
      </w:r>
    </w:p>
    <w:p w:rsidR="00165C27" w:rsidRPr="00765EAC" w:rsidRDefault="00165C27" w:rsidP="00165C27">
      <w:pPr>
        <w:pStyle w:val="ConsPlusTitle"/>
        <w:contextualSpacing/>
        <w:jc w:val="both"/>
        <w:rPr>
          <w:rFonts w:ascii="Times New Roman" w:hAnsi="Times New Roman" w:cs="Times New Roman"/>
          <w:sz w:val="22"/>
          <w:szCs w:val="22"/>
        </w:rPr>
      </w:pPr>
    </w:p>
    <w:p w:rsidR="00165C27" w:rsidRDefault="00165C27" w:rsidP="00165C27">
      <w:pPr>
        <w:pStyle w:val="ConsPlusTitle"/>
        <w:contextualSpacing/>
        <w:jc w:val="both"/>
        <w:rPr>
          <w:rFonts w:ascii="Times New Roman" w:hAnsi="Times New Roman" w:cs="Times New Roman"/>
          <w:sz w:val="22"/>
          <w:szCs w:val="22"/>
        </w:rPr>
      </w:pPr>
    </w:p>
    <w:p w:rsidR="00B70C5C" w:rsidRPr="00753E9A" w:rsidRDefault="00B70C5C" w:rsidP="00B70C5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АДМИНИСТРАЦИЯ ТУЖИНСКОГО МУНИЦИПАЛЬНОГО РАЙОНА</w:t>
      </w:r>
    </w:p>
    <w:p w:rsidR="00B70C5C" w:rsidRDefault="00B70C5C" w:rsidP="00B70C5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B70C5C" w:rsidRDefault="00B70C5C" w:rsidP="00B70C5C">
      <w:pPr>
        <w:spacing w:after="0" w:line="240" w:lineRule="auto"/>
        <w:rPr>
          <w:rFonts w:ascii="Times New Roman" w:hAnsi="Times New Roman"/>
        </w:rPr>
      </w:pPr>
    </w:p>
    <w:p w:rsidR="00B70C5C" w:rsidRDefault="00B70C5C" w:rsidP="00B70C5C">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B70C5C" w:rsidRPr="00753E9A" w:rsidRDefault="00B70C5C" w:rsidP="00B70C5C">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B70C5C" w:rsidRPr="00D95D93" w:rsidTr="0040248A">
        <w:tc>
          <w:tcPr>
            <w:tcW w:w="1843" w:type="dxa"/>
            <w:tcBorders>
              <w:bottom w:val="single" w:sz="4" w:space="0" w:color="auto"/>
            </w:tcBorders>
          </w:tcPr>
          <w:p w:rsidR="00B70C5C" w:rsidRPr="00AB4D86" w:rsidRDefault="004976B1" w:rsidP="0040248A">
            <w:pPr>
              <w:tabs>
                <w:tab w:val="left" w:pos="0"/>
              </w:tabs>
              <w:spacing w:after="0" w:line="240" w:lineRule="auto"/>
              <w:contextualSpacing/>
              <w:jc w:val="center"/>
              <w:rPr>
                <w:rFonts w:ascii="Times New Roman" w:hAnsi="Times New Roman"/>
              </w:rPr>
            </w:pPr>
            <w:r>
              <w:rPr>
                <w:rFonts w:ascii="Times New Roman" w:hAnsi="Times New Roman"/>
              </w:rPr>
              <w:t>18</w:t>
            </w:r>
            <w:r w:rsidR="00B70C5C">
              <w:rPr>
                <w:rFonts w:ascii="Times New Roman" w:hAnsi="Times New Roman"/>
              </w:rPr>
              <w:t>.11.2020</w:t>
            </w:r>
          </w:p>
        </w:tc>
        <w:tc>
          <w:tcPr>
            <w:tcW w:w="2873" w:type="dxa"/>
          </w:tcPr>
          <w:p w:rsidR="00B70C5C" w:rsidRPr="00AB4D86" w:rsidRDefault="00B70C5C" w:rsidP="0040248A">
            <w:pPr>
              <w:spacing w:after="0" w:line="240" w:lineRule="auto"/>
              <w:contextualSpacing/>
              <w:jc w:val="center"/>
              <w:rPr>
                <w:rFonts w:ascii="Times New Roman" w:hAnsi="Times New Roman"/>
                <w:position w:val="-6"/>
              </w:rPr>
            </w:pPr>
          </w:p>
        </w:tc>
        <w:tc>
          <w:tcPr>
            <w:tcW w:w="3292" w:type="dxa"/>
          </w:tcPr>
          <w:p w:rsidR="00B70C5C" w:rsidRPr="00D95D93" w:rsidRDefault="00B70C5C" w:rsidP="0040248A">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B70C5C" w:rsidRPr="00D95D93" w:rsidRDefault="0065140B" w:rsidP="0040248A">
            <w:pPr>
              <w:spacing w:after="0" w:line="240" w:lineRule="auto"/>
              <w:contextualSpacing/>
              <w:jc w:val="center"/>
              <w:rPr>
                <w:rFonts w:ascii="Times New Roman" w:hAnsi="Times New Roman"/>
              </w:rPr>
            </w:pPr>
            <w:r>
              <w:rPr>
                <w:rFonts w:ascii="Times New Roman" w:hAnsi="Times New Roman"/>
              </w:rPr>
              <w:t>3</w:t>
            </w:r>
            <w:r w:rsidR="00B70C5C">
              <w:rPr>
                <w:rFonts w:ascii="Times New Roman" w:hAnsi="Times New Roman"/>
              </w:rPr>
              <w:t>4</w:t>
            </w:r>
            <w:r>
              <w:rPr>
                <w:rFonts w:ascii="Times New Roman" w:hAnsi="Times New Roman"/>
              </w:rPr>
              <w:t>1</w:t>
            </w:r>
          </w:p>
        </w:tc>
      </w:tr>
      <w:tr w:rsidR="00B70C5C" w:rsidRPr="00D95D93" w:rsidTr="0040248A">
        <w:trPr>
          <w:trHeight w:val="217"/>
        </w:trPr>
        <w:tc>
          <w:tcPr>
            <w:tcW w:w="9851" w:type="dxa"/>
            <w:gridSpan w:val="4"/>
          </w:tcPr>
          <w:p w:rsidR="00B70C5C" w:rsidRDefault="00B70C5C" w:rsidP="0040248A">
            <w:pPr>
              <w:tabs>
                <w:tab w:val="left" w:pos="2765"/>
              </w:tabs>
              <w:spacing w:after="0" w:line="240" w:lineRule="auto"/>
              <w:contextualSpacing/>
              <w:jc w:val="center"/>
              <w:rPr>
                <w:rFonts w:ascii="Times New Roman" w:hAnsi="Times New Roman"/>
              </w:rPr>
            </w:pPr>
          </w:p>
          <w:p w:rsidR="00B70C5C" w:rsidRDefault="00B70C5C" w:rsidP="0040248A">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proofErr w:type="gramStart"/>
            <w:r w:rsidRPr="00D95D93">
              <w:rPr>
                <w:rFonts w:ascii="Times New Roman" w:hAnsi="Times New Roman"/>
              </w:rPr>
              <w:t xml:space="preserve"> Т</w:t>
            </w:r>
            <w:proofErr w:type="gramEnd"/>
            <w:r w:rsidRPr="00D95D93">
              <w:rPr>
                <w:rFonts w:ascii="Times New Roman" w:hAnsi="Times New Roman"/>
              </w:rPr>
              <w:t>ужа</w:t>
            </w:r>
          </w:p>
          <w:p w:rsidR="00B70C5C" w:rsidRPr="00753E9A" w:rsidRDefault="00B70C5C" w:rsidP="0040248A">
            <w:pPr>
              <w:tabs>
                <w:tab w:val="left" w:pos="2765"/>
              </w:tabs>
              <w:spacing w:after="0" w:line="240" w:lineRule="auto"/>
              <w:contextualSpacing/>
              <w:jc w:val="center"/>
              <w:rPr>
                <w:rFonts w:ascii="Times New Roman" w:hAnsi="Times New Roman"/>
              </w:rPr>
            </w:pPr>
          </w:p>
        </w:tc>
      </w:tr>
    </w:tbl>
    <w:p w:rsidR="00B70C5C" w:rsidRPr="006C0F58" w:rsidRDefault="00B70C5C" w:rsidP="00B70C5C">
      <w:pPr>
        <w:tabs>
          <w:tab w:val="left" w:pos="3195"/>
        </w:tabs>
        <w:suppressAutoHyphens/>
        <w:spacing w:after="0" w:line="240" w:lineRule="auto"/>
        <w:ind w:firstLine="567"/>
        <w:jc w:val="center"/>
        <w:rPr>
          <w:rFonts w:ascii="Times New Roman" w:hAnsi="Times New Roman" w:cs="Times New Roman"/>
          <w:b/>
        </w:rPr>
      </w:pPr>
      <w:r w:rsidRPr="006C0F58">
        <w:rPr>
          <w:rFonts w:ascii="Times New Roman" w:hAnsi="Times New Roman" w:cs="Times New Roman"/>
          <w:b/>
        </w:rPr>
        <w:t xml:space="preserve">О внесении изменений в постановление администрации </w:t>
      </w:r>
      <w:proofErr w:type="spellStart"/>
      <w:r w:rsidRPr="006C0F58">
        <w:rPr>
          <w:rFonts w:ascii="Times New Roman" w:hAnsi="Times New Roman" w:cs="Times New Roman"/>
          <w:b/>
        </w:rPr>
        <w:t>Тужинс</w:t>
      </w:r>
      <w:r w:rsidR="003611C6">
        <w:rPr>
          <w:rFonts w:ascii="Times New Roman" w:hAnsi="Times New Roman" w:cs="Times New Roman"/>
          <w:b/>
        </w:rPr>
        <w:t>кого</w:t>
      </w:r>
      <w:proofErr w:type="spellEnd"/>
      <w:r w:rsidR="003611C6">
        <w:rPr>
          <w:rFonts w:ascii="Times New Roman" w:hAnsi="Times New Roman" w:cs="Times New Roman"/>
          <w:b/>
        </w:rPr>
        <w:t xml:space="preserve"> муниципального района от 09.10.2017 № 386</w:t>
      </w:r>
    </w:p>
    <w:p w:rsidR="00B70C5C" w:rsidRPr="00BA1149" w:rsidRDefault="00B70C5C" w:rsidP="00B70C5C">
      <w:pPr>
        <w:pStyle w:val="ConsPlusNormal"/>
        <w:tabs>
          <w:tab w:val="left" w:pos="9356"/>
        </w:tabs>
        <w:ind w:right="284" w:firstLine="709"/>
        <w:jc w:val="both"/>
        <w:rPr>
          <w:sz w:val="22"/>
          <w:szCs w:val="22"/>
        </w:rPr>
      </w:pPr>
    </w:p>
    <w:p w:rsidR="003611C6" w:rsidRPr="00AC5D62" w:rsidRDefault="003611C6" w:rsidP="003611C6">
      <w:pPr>
        <w:autoSpaceDE w:val="0"/>
        <w:autoSpaceDN w:val="0"/>
        <w:adjustRightInd w:val="0"/>
        <w:spacing w:after="0" w:line="240" w:lineRule="auto"/>
        <w:ind w:firstLine="709"/>
        <w:jc w:val="both"/>
        <w:rPr>
          <w:rFonts w:ascii="Times New Roman" w:hAnsi="Times New Roman" w:cs="Times New Roman"/>
        </w:rPr>
      </w:pPr>
      <w:r w:rsidRPr="00AC5D62">
        <w:rPr>
          <w:rStyle w:val="FontStyle13"/>
        </w:rPr>
        <w:t xml:space="preserve">В соответствии с решением </w:t>
      </w:r>
      <w:proofErr w:type="spellStart"/>
      <w:r w:rsidRPr="00AC5D62">
        <w:rPr>
          <w:rStyle w:val="FontStyle13"/>
        </w:rPr>
        <w:t>Тужинской</w:t>
      </w:r>
      <w:proofErr w:type="spellEnd"/>
      <w:r w:rsidRPr="00AC5D62">
        <w:rPr>
          <w:rStyle w:val="FontStyle13"/>
        </w:rPr>
        <w:t xml:space="preserve"> районной Думы от 26.10.2020 № 51/370 «О внесении изменений в решение </w:t>
      </w:r>
      <w:proofErr w:type="spellStart"/>
      <w:r w:rsidRPr="00AC5D62">
        <w:rPr>
          <w:rStyle w:val="FontStyle13"/>
        </w:rPr>
        <w:t>Тужинской</w:t>
      </w:r>
      <w:proofErr w:type="spellEnd"/>
      <w:r w:rsidRPr="00AC5D62">
        <w:rPr>
          <w:rStyle w:val="FontStyle13"/>
        </w:rPr>
        <w:t xml:space="preserve"> районной Думы от 23.12.2019 № 43/314» и постановлением администрации </w:t>
      </w:r>
      <w:proofErr w:type="spellStart"/>
      <w:r w:rsidRPr="00AC5D62">
        <w:rPr>
          <w:rStyle w:val="FontStyle13"/>
        </w:rPr>
        <w:t>Тужинского</w:t>
      </w:r>
      <w:proofErr w:type="spellEnd"/>
      <w:r w:rsidRPr="00AC5D62">
        <w:rPr>
          <w:rStyle w:val="FontStyle13"/>
        </w:rPr>
        <w:t xml:space="preserve"> муниципального района от 19.02.2015 № 89 «О разработке, реализации и оценке эффективности реализации муниципальных программ </w:t>
      </w:r>
      <w:proofErr w:type="spellStart"/>
      <w:r w:rsidRPr="00AC5D62">
        <w:rPr>
          <w:rStyle w:val="FontStyle13"/>
        </w:rPr>
        <w:t>Тужинского</w:t>
      </w:r>
      <w:proofErr w:type="spellEnd"/>
      <w:r w:rsidRPr="00AC5D62">
        <w:rPr>
          <w:rStyle w:val="FontStyle13"/>
        </w:rPr>
        <w:t xml:space="preserve"> муниципального района» администрация </w:t>
      </w:r>
      <w:proofErr w:type="spellStart"/>
      <w:r w:rsidRPr="00AC5D62">
        <w:rPr>
          <w:rStyle w:val="FontStyle13"/>
        </w:rPr>
        <w:t>Тужинского</w:t>
      </w:r>
      <w:proofErr w:type="spellEnd"/>
      <w:r w:rsidRPr="00AC5D62">
        <w:rPr>
          <w:rStyle w:val="FontStyle13"/>
        </w:rPr>
        <w:t xml:space="preserve"> муниципального района ПОСТАНОВЛЯЕТ</w:t>
      </w:r>
      <w:r w:rsidRPr="00AC5D62">
        <w:rPr>
          <w:rFonts w:ascii="Times New Roman" w:hAnsi="Times New Roman"/>
        </w:rPr>
        <w:t>:</w:t>
      </w:r>
    </w:p>
    <w:p w:rsidR="003611C6" w:rsidRPr="00AC5D62" w:rsidRDefault="003611C6" w:rsidP="003611C6">
      <w:pPr>
        <w:pStyle w:val="Style7"/>
        <w:widowControl/>
        <w:spacing w:line="240" w:lineRule="auto"/>
        <w:ind w:firstLine="709"/>
        <w:rPr>
          <w:rStyle w:val="FontStyle13"/>
        </w:rPr>
      </w:pPr>
      <w:r w:rsidRPr="00AC5D62">
        <w:rPr>
          <w:rStyle w:val="FontStyle13"/>
        </w:rPr>
        <w:t xml:space="preserve">1. Внести изменения в постановление администрации </w:t>
      </w:r>
      <w:proofErr w:type="spellStart"/>
      <w:r w:rsidRPr="00AC5D62">
        <w:rPr>
          <w:rStyle w:val="FontStyle13"/>
        </w:rPr>
        <w:t>Тужинского</w:t>
      </w:r>
      <w:proofErr w:type="spellEnd"/>
      <w:r w:rsidRPr="00AC5D62">
        <w:rPr>
          <w:rStyle w:val="FontStyle13"/>
        </w:rPr>
        <w:t xml:space="preserve"> муниципального района </w:t>
      </w:r>
      <w:r>
        <w:rPr>
          <w:rStyle w:val="FontStyle13"/>
        </w:rPr>
        <w:br/>
      </w:r>
      <w:r w:rsidRPr="00AC5D62">
        <w:rPr>
          <w:rStyle w:val="FontStyle13"/>
        </w:rPr>
        <w:t xml:space="preserve">от 09.10.2017 № 386 «Об утверждении муниципальной программы </w:t>
      </w:r>
      <w:proofErr w:type="spellStart"/>
      <w:r w:rsidRPr="00AC5D62">
        <w:rPr>
          <w:rStyle w:val="FontStyle13"/>
        </w:rPr>
        <w:t>Тужинского</w:t>
      </w:r>
      <w:proofErr w:type="spellEnd"/>
      <w:r w:rsidRPr="00AC5D62">
        <w:rPr>
          <w:rStyle w:val="FontStyle13"/>
        </w:rPr>
        <w:t xml:space="preserve"> муниципального района «Обеспечение безопасности и жизнедеятельности населения» на 2020-2025 годы»» (далее – муниципальная программа), утвердив изменения согласно приложению.</w:t>
      </w:r>
    </w:p>
    <w:p w:rsidR="003611C6" w:rsidRPr="00AC5D62" w:rsidRDefault="003611C6" w:rsidP="003611C6">
      <w:pPr>
        <w:pStyle w:val="Style7"/>
        <w:spacing w:line="240" w:lineRule="auto"/>
        <w:ind w:firstLine="709"/>
        <w:rPr>
          <w:rStyle w:val="FontStyle13"/>
        </w:rPr>
      </w:pPr>
      <w:r w:rsidRPr="00AC5D62">
        <w:rPr>
          <w:rStyle w:val="FontStyle13"/>
        </w:rPr>
        <w:t xml:space="preserve">2. </w:t>
      </w:r>
      <w:proofErr w:type="gramStart"/>
      <w:r w:rsidRPr="00AC5D62">
        <w:rPr>
          <w:rStyle w:val="FontStyle13"/>
        </w:rPr>
        <w:t>Контроль за</w:t>
      </w:r>
      <w:proofErr w:type="gramEnd"/>
      <w:r w:rsidRPr="00AC5D62">
        <w:rPr>
          <w:rStyle w:val="FontStyle13"/>
        </w:rPr>
        <w:t xml:space="preserve"> выполнением постановления возложить на заместителя главы администрации </w:t>
      </w:r>
      <w:proofErr w:type="spellStart"/>
      <w:r w:rsidRPr="00AC5D62">
        <w:rPr>
          <w:rStyle w:val="FontStyle13"/>
        </w:rPr>
        <w:t>Тужинского</w:t>
      </w:r>
      <w:proofErr w:type="spellEnd"/>
      <w:r w:rsidRPr="00AC5D62">
        <w:rPr>
          <w:rStyle w:val="FontStyle13"/>
        </w:rPr>
        <w:t xml:space="preserve"> муниципального района по социальным вопросам – начальника управления образования Марьину Н.А.</w:t>
      </w:r>
    </w:p>
    <w:p w:rsidR="003611C6" w:rsidRPr="00AC5D62" w:rsidRDefault="003611C6" w:rsidP="003611C6">
      <w:pPr>
        <w:pStyle w:val="Style7"/>
        <w:widowControl/>
        <w:spacing w:line="240" w:lineRule="auto"/>
        <w:ind w:firstLine="709"/>
        <w:rPr>
          <w:rFonts w:ascii="Times New Roman" w:hAnsi="Times New Roman"/>
          <w:sz w:val="22"/>
          <w:szCs w:val="22"/>
        </w:rPr>
      </w:pPr>
      <w:r w:rsidRPr="00AC5D62">
        <w:rPr>
          <w:rStyle w:val="FontStyle13"/>
        </w:rPr>
        <w:t>3. Настоящее постановление вступает в силу с момента о</w:t>
      </w:r>
      <w:r w:rsidRPr="00AC5D62">
        <w:rPr>
          <w:rFonts w:ascii="Times New Roman" w:hAnsi="Times New Roman"/>
          <w:bCs/>
          <w:sz w:val="22"/>
          <w:szCs w:val="22"/>
        </w:rPr>
        <w:t xml:space="preserve">публикования в Бюллетене муниципальных нормативных правовых актов органов местного самоуправления </w:t>
      </w:r>
      <w:proofErr w:type="spellStart"/>
      <w:r w:rsidRPr="00AC5D62">
        <w:rPr>
          <w:rFonts w:ascii="Times New Roman" w:hAnsi="Times New Roman"/>
          <w:bCs/>
          <w:sz w:val="22"/>
          <w:szCs w:val="22"/>
        </w:rPr>
        <w:t>Тужинского</w:t>
      </w:r>
      <w:proofErr w:type="spellEnd"/>
      <w:r w:rsidRPr="00AC5D62">
        <w:rPr>
          <w:rFonts w:ascii="Times New Roman" w:hAnsi="Times New Roman"/>
          <w:bCs/>
          <w:sz w:val="22"/>
          <w:szCs w:val="22"/>
        </w:rPr>
        <w:t xml:space="preserve"> муниципального района Кировской области</w:t>
      </w:r>
      <w:r w:rsidRPr="00AC5D62">
        <w:rPr>
          <w:rStyle w:val="FontStyle13"/>
        </w:rPr>
        <w:t>.</w:t>
      </w:r>
    </w:p>
    <w:p w:rsidR="00B70C5C" w:rsidRPr="00BA1149" w:rsidRDefault="00B70C5C" w:rsidP="00B70C5C">
      <w:pPr>
        <w:pStyle w:val="a4"/>
        <w:ind w:right="-710" w:firstLine="709"/>
        <w:jc w:val="both"/>
        <w:rPr>
          <w:rFonts w:ascii="Times New Roman" w:hAnsi="Times New Roman"/>
          <w:b/>
          <w:lang w:val="ru-RU"/>
        </w:rPr>
      </w:pPr>
    </w:p>
    <w:p w:rsidR="007775F1" w:rsidRPr="00B70C5C" w:rsidRDefault="007775F1" w:rsidP="007775F1">
      <w:pPr>
        <w:spacing w:after="0" w:line="240" w:lineRule="auto"/>
        <w:jc w:val="both"/>
        <w:rPr>
          <w:rFonts w:ascii="Times New Roman" w:hAnsi="Times New Roman" w:cs="Times New Roman"/>
        </w:rPr>
      </w:pPr>
      <w:r w:rsidRPr="00B70C5C">
        <w:rPr>
          <w:rFonts w:ascii="Times New Roman" w:hAnsi="Times New Roman" w:cs="Times New Roman"/>
        </w:rPr>
        <w:t xml:space="preserve">Глава </w:t>
      </w:r>
      <w:proofErr w:type="spellStart"/>
      <w:r w:rsidRPr="00B70C5C">
        <w:rPr>
          <w:rFonts w:ascii="Times New Roman" w:hAnsi="Times New Roman" w:cs="Times New Roman"/>
        </w:rPr>
        <w:t>Тужинского</w:t>
      </w:r>
      <w:proofErr w:type="spellEnd"/>
    </w:p>
    <w:p w:rsidR="007775F1" w:rsidRPr="00B70C5C" w:rsidRDefault="007775F1" w:rsidP="007775F1">
      <w:pPr>
        <w:spacing w:after="0" w:line="240" w:lineRule="auto"/>
        <w:jc w:val="both"/>
        <w:rPr>
          <w:rFonts w:ascii="Times New Roman" w:hAnsi="Times New Roman" w:cs="Times New Roman"/>
        </w:rPr>
      </w:pPr>
      <w:r w:rsidRPr="00B70C5C">
        <w:rPr>
          <w:rFonts w:ascii="Times New Roman" w:hAnsi="Times New Roman" w:cs="Times New Roman"/>
        </w:rPr>
        <w:t>муниципального района    Л.В.</w:t>
      </w:r>
      <w:proofErr w:type="gramStart"/>
      <w:r w:rsidRPr="00B70C5C">
        <w:rPr>
          <w:rFonts w:ascii="Times New Roman" w:hAnsi="Times New Roman" w:cs="Times New Roman"/>
        </w:rPr>
        <w:t>Бледных</w:t>
      </w:r>
      <w:proofErr w:type="gramEnd"/>
    </w:p>
    <w:p w:rsidR="00B70C5C" w:rsidRPr="00BA1149" w:rsidRDefault="00B70C5C" w:rsidP="00B70C5C">
      <w:pPr>
        <w:pStyle w:val="a4"/>
        <w:ind w:right="-710" w:firstLine="709"/>
        <w:jc w:val="both"/>
        <w:rPr>
          <w:rFonts w:ascii="Times New Roman" w:hAnsi="Times New Roman"/>
          <w:b/>
          <w:lang w:val="ru-RU"/>
        </w:rPr>
      </w:pPr>
    </w:p>
    <w:p w:rsidR="003611C6" w:rsidRDefault="003611C6" w:rsidP="00B70C5C">
      <w:pPr>
        <w:spacing w:after="0" w:line="240" w:lineRule="auto"/>
        <w:ind w:left="6237"/>
        <w:rPr>
          <w:rFonts w:ascii="Times New Roman" w:hAnsi="Times New Roman" w:cs="Times New Roman"/>
        </w:rPr>
      </w:pPr>
    </w:p>
    <w:p w:rsidR="003611C6" w:rsidRDefault="003611C6" w:rsidP="00B70C5C">
      <w:pPr>
        <w:spacing w:after="0" w:line="240" w:lineRule="auto"/>
        <w:ind w:left="6237"/>
        <w:rPr>
          <w:rFonts w:ascii="Times New Roman" w:hAnsi="Times New Roman" w:cs="Times New Roman"/>
        </w:rPr>
      </w:pPr>
    </w:p>
    <w:p w:rsidR="003611C6" w:rsidRDefault="003611C6" w:rsidP="00B70C5C">
      <w:pPr>
        <w:spacing w:after="0" w:line="240" w:lineRule="auto"/>
        <w:ind w:left="6237"/>
        <w:rPr>
          <w:rFonts w:ascii="Times New Roman" w:hAnsi="Times New Roman" w:cs="Times New Roman"/>
        </w:rPr>
      </w:pPr>
    </w:p>
    <w:p w:rsidR="003611C6" w:rsidRDefault="003611C6" w:rsidP="00B70C5C">
      <w:pPr>
        <w:spacing w:after="0" w:line="240" w:lineRule="auto"/>
        <w:ind w:left="6237"/>
        <w:rPr>
          <w:rFonts w:ascii="Times New Roman" w:hAnsi="Times New Roman" w:cs="Times New Roman"/>
        </w:rPr>
      </w:pPr>
    </w:p>
    <w:p w:rsidR="00B70C5C" w:rsidRPr="00545D1C" w:rsidRDefault="00B70C5C" w:rsidP="00B70C5C">
      <w:pPr>
        <w:spacing w:after="0" w:line="240" w:lineRule="auto"/>
        <w:ind w:left="6237"/>
        <w:rPr>
          <w:rFonts w:ascii="Times New Roman" w:hAnsi="Times New Roman" w:cs="Times New Roman"/>
        </w:rPr>
      </w:pPr>
      <w:r>
        <w:rPr>
          <w:rFonts w:ascii="Times New Roman" w:hAnsi="Times New Roman" w:cs="Times New Roman"/>
        </w:rPr>
        <w:lastRenderedPageBreak/>
        <w:t xml:space="preserve">Приложение </w:t>
      </w:r>
    </w:p>
    <w:p w:rsidR="00B70C5C" w:rsidRPr="00545D1C" w:rsidRDefault="00B70C5C" w:rsidP="00B70C5C">
      <w:pPr>
        <w:spacing w:after="0" w:line="240" w:lineRule="auto"/>
        <w:ind w:left="6237"/>
        <w:rPr>
          <w:rFonts w:ascii="Times New Roman" w:hAnsi="Times New Roman" w:cs="Times New Roman"/>
        </w:rPr>
      </w:pPr>
    </w:p>
    <w:p w:rsidR="00B70C5C" w:rsidRDefault="00B70C5C" w:rsidP="00B70C5C">
      <w:pPr>
        <w:spacing w:after="0" w:line="240" w:lineRule="auto"/>
        <w:ind w:left="6237"/>
        <w:rPr>
          <w:rFonts w:ascii="Times New Roman" w:hAnsi="Times New Roman" w:cs="Times New Roman"/>
        </w:rPr>
      </w:pPr>
      <w:r w:rsidRPr="00545D1C">
        <w:rPr>
          <w:rFonts w:ascii="Times New Roman" w:hAnsi="Times New Roman" w:cs="Times New Roman"/>
        </w:rPr>
        <w:t>УТВЕРЖДЕН</w:t>
      </w:r>
      <w:r w:rsidR="0065140B">
        <w:rPr>
          <w:rFonts w:ascii="Times New Roman" w:hAnsi="Times New Roman" w:cs="Times New Roman"/>
        </w:rPr>
        <w:t>Ы</w:t>
      </w:r>
    </w:p>
    <w:p w:rsidR="00B70C5C" w:rsidRPr="00545D1C" w:rsidRDefault="00B70C5C" w:rsidP="00B70C5C">
      <w:pPr>
        <w:spacing w:after="0" w:line="240" w:lineRule="auto"/>
        <w:ind w:left="6237"/>
        <w:rPr>
          <w:rFonts w:ascii="Times New Roman" w:hAnsi="Times New Roman" w:cs="Times New Roman"/>
        </w:rPr>
      </w:pPr>
    </w:p>
    <w:p w:rsidR="00B70C5C" w:rsidRDefault="00B70C5C" w:rsidP="00B70C5C">
      <w:pPr>
        <w:spacing w:after="0" w:line="240" w:lineRule="auto"/>
        <w:ind w:left="6237"/>
        <w:rPr>
          <w:rFonts w:ascii="Times New Roman" w:hAnsi="Times New Roman" w:cs="Times New Roman"/>
        </w:rPr>
      </w:pPr>
      <w:r w:rsidRPr="00545D1C">
        <w:rPr>
          <w:rFonts w:ascii="Times New Roman" w:hAnsi="Times New Roman" w:cs="Times New Roman"/>
        </w:rPr>
        <w:t xml:space="preserve">постановлением администрации </w:t>
      </w:r>
    </w:p>
    <w:p w:rsidR="00B70C5C" w:rsidRPr="00545D1C" w:rsidRDefault="00B70C5C" w:rsidP="00B70C5C">
      <w:pPr>
        <w:spacing w:after="0" w:line="240" w:lineRule="auto"/>
        <w:ind w:left="6237"/>
        <w:rPr>
          <w:rFonts w:ascii="Times New Roman" w:hAnsi="Times New Roman" w:cs="Times New Roman"/>
        </w:rPr>
      </w:pPr>
      <w:proofErr w:type="spellStart"/>
      <w:r w:rsidRPr="00545D1C">
        <w:rPr>
          <w:rFonts w:ascii="Times New Roman" w:hAnsi="Times New Roman" w:cs="Times New Roman"/>
        </w:rPr>
        <w:t>Тужинского</w:t>
      </w:r>
      <w:proofErr w:type="spellEnd"/>
      <w:r w:rsidRPr="00545D1C">
        <w:rPr>
          <w:rFonts w:ascii="Times New Roman" w:hAnsi="Times New Roman" w:cs="Times New Roman"/>
        </w:rPr>
        <w:t xml:space="preserve"> муниципального района</w:t>
      </w:r>
    </w:p>
    <w:p w:rsidR="00B70C5C" w:rsidRPr="00545D1C" w:rsidRDefault="00B70C5C" w:rsidP="00B70C5C">
      <w:pPr>
        <w:spacing w:after="0" w:line="240" w:lineRule="auto"/>
        <w:ind w:left="6237"/>
        <w:rPr>
          <w:rFonts w:ascii="Times New Roman" w:hAnsi="Times New Roman" w:cs="Times New Roman"/>
        </w:rPr>
      </w:pPr>
      <w:r w:rsidRPr="00545D1C">
        <w:rPr>
          <w:rFonts w:ascii="Times New Roman" w:hAnsi="Times New Roman" w:cs="Times New Roman"/>
        </w:rPr>
        <w:t xml:space="preserve">от </w:t>
      </w:r>
      <w:r w:rsidR="004976B1">
        <w:rPr>
          <w:rFonts w:ascii="Times New Roman" w:hAnsi="Times New Roman" w:cs="Times New Roman"/>
        </w:rPr>
        <w:t>18</w:t>
      </w:r>
      <w:r>
        <w:rPr>
          <w:rFonts w:ascii="Times New Roman" w:hAnsi="Times New Roman" w:cs="Times New Roman"/>
        </w:rPr>
        <w:t xml:space="preserve">.11.2020 </w:t>
      </w:r>
      <w:r w:rsidRPr="00545D1C">
        <w:rPr>
          <w:rFonts w:ascii="Times New Roman" w:hAnsi="Times New Roman" w:cs="Times New Roman"/>
        </w:rPr>
        <w:t xml:space="preserve">№ </w:t>
      </w:r>
      <w:r w:rsidR="0065140B">
        <w:rPr>
          <w:rFonts w:ascii="Times New Roman" w:hAnsi="Times New Roman" w:cs="Times New Roman"/>
        </w:rPr>
        <w:t>3</w:t>
      </w:r>
      <w:r>
        <w:rPr>
          <w:rFonts w:ascii="Times New Roman" w:hAnsi="Times New Roman" w:cs="Times New Roman"/>
        </w:rPr>
        <w:t>4</w:t>
      </w:r>
      <w:r w:rsidR="0065140B">
        <w:rPr>
          <w:rFonts w:ascii="Times New Roman" w:hAnsi="Times New Roman" w:cs="Times New Roman"/>
        </w:rPr>
        <w:t>1</w:t>
      </w:r>
    </w:p>
    <w:p w:rsidR="003611C6" w:rsidRDefault="003611C6" w:rsidP="003611C6">
      <w:pPr>
        <w:pStyle w:val="2"/>
        <w:spacing w:before="0" w:after="0"/>
        <w:jc w:val="center"/>
        <w:rPr>
          <w:rFonts w:ascii="Times New Roman" w:hAnsi="Times New Roman"/>
          <w:i w:val="0"/>
          <w:sz w:val="22"/>
          <w:szCs w:val="22"/>
        </w:rPr>
      </w:pPr>
    </w:p>
    <w:p w:rsidR="003611C6" w:rsidRPr="003611C6" w:rsidRDefault="003611C6" w:rsidP="003611C6">
      <w:pPr>
        <w:pStyle w:val="2"/>
        <w:spacing w:before="0" w:after="0"/>
        <w:jc w:val="center"/>
        <w:rPr>
          <w:rFonts w:ascii="Times New Roman" w:hAnsi="Times New Roman"/>
          <w:b w:val="0"/>
          <w:i w:val="0"/>
          <w:sz w:val="22"/>
          <w:szCs w:val="22"/>
        </w:rPr>
      </w:pPr>
      <w:r w:rsidRPr="003611C6">
        <w:rPr>
          <w:rFonts w:ascii="Times New Roman" w:hAnsi="Times New Roman"/>
          <w:i w:val="0"/>
          <w:sz w:val="22"/>
          <w:szCs w:val="22"/>
        </w:rPr>
        <w:t>ИЗМЕНЕНИЯ</w:t>
      </w:r>
    </w:p>
    <w:p w:rsidR="003611C6" w:rsidRPr="003611C6" w:rsidRDefault="003611C6" w:rsidP="003611C6">
      <w:pPr>
        <w:spacing w:after="0" w:line="240" w:lineRule="auto"/>
        <w:jc w:val="center"/>
        <w:rPr>
          <w:rFonts w:ascii="Times New Roman" w:hAnsi="Times New Roman" w:cs="Times New Roman"/>
          <w:b/>
        </w:rPr>
      </w:pPr>
      <w:r w:rsidRPr="003611C6">
        <w:rPr>
          <w:rFonts w:ascii="Times New Roman" w:hAnsi="Times New Roman" w:cs="Times New Roman"/>
          <w:b/>
        </w:rPr>
        <w:t>в муниципальную программу</w:t>
      </w:r>
    </w:p>
    <w:p w:rsidR="003611C6" w:rsidRPr="003611C6" w:rsidRDefault="003611C6" w:rsidP="003611C6">
      <w:pPr>
        <w:spacing w:after="0" w:line="240" w:lineRule="auto"/>
        <w:jc w:val="center"/>
        <w:rPr>
          <w:rFonts w:ascii="Times New Roman" w:hAnsi="Times New Roman" w:cs="Times New Roman"/>
          <w:b/>
        </w:rPr>
      </w:pPr>
      <w:r w:rsidRPr="003611C6">
        <w:rPr>
          <w:rFonts w:ascii="Times New Roman" w:hAnsi="Times New Roman" w:cs="Times New Roman"/>
          <w:b/>
        </w:rPr>
        <w:t>«</w:t>
      </w:r>
      <w:r w:rsidRPr="003611C6">
        <w:rPr>
          <w:rStyle w:val="FontStyle13"/>
          <w:b/>
        </w:rPr>
        <w:t>Обеспечение безопасности и жизнедеятельности населения</w:t>
      </w:r>
      <w:r w:rsidRPr="003611C6">
        <w:rPr>
          <w:rFonts w:ascii="Times New Roman" w:hAnsi="Times New Roman" w:cs="Times New Roman"/>
          <w:b/>
        </w:rPr>
        <w:t xml:space="preserve">» </w:t>
      </w:r>
    </w:p>
    <w:p w:rsidR="003611C6" w:rsidRDefault="003611C6" w:rsidP="003611C6">
      <w:pPr>
        <w:spacing w:after="0" w:line="240" w:lineRule="auto"/>
        <w:jc w:val="center"/>
        <w:rPr>
          <w:rFonts w:ascii="Times New Roman" w:hAnsi="Times New Roman" w:cs="Times New Roman"/>
          <w:b/>
        </w:rPr>
      </w:pPr>
      <w:r w:rsidRPr="003611C6">
        <w:rPr>
          <w:rFonts w:ascii="Times New Roman" w:hAnsi="Times New Roman" w:cs="Times New Roman"/>
          <w:b/>
        </w:rPr>
        <w:t>на 2020-2025 годы</w:t>
      </w:r>
    </w:p>
    <w:p w:rsidR="003611C6" w:rsidRPr="003611C6" w:rsidRDefault="003611C6" w:rsidP="003611C6">
      <w:pPr>
        <w:spacing w:after="0" w:line="240" w:lineRule="auto"/>
        <w:jc w:val="center"/>
        <w:rPr>
          <w:rFonts w:ascii="Times New Roman" w:hAnsi="Times New Roman" w:cs="Times New Roman"/>
          <w:b/>
        </w:rPr>
      </w:pPr>
    </w:p>
    <w:p w:rsidR="003611C6" w:rsidRPr="003611C6" w:rsidRDefault="003611C6" w:rsidP="003611C6">
      <w:pPr>
        <w:pStyle w:val="23"/>
        <w:numPr>
          <w:ilvl w:val="0"/>
          <w:numId w:val="21"/>
        </w:numPr>
        <w:tabs>
          <w:tab w:val="num" w:pos="851"/>
        </w:tabs>
        <w:spacing w:after="0" w:line="240" w:lineRule="auto"/>
        <w:ind w:left="0" w:firstLine="567"/>
        <w:jc w:val="both"/>
        <w:rPr>
          <w:rStyle w:val="FontStyle13"/>
        </w:rPr>
      </w:pPr>
      <w:r w:rsidRPr="003611C6">
        <w:rPr>
          <w:rFonts w:ascii="Times New Roman" w:hAnsi="Times New Roman" w:cs="Times New Roman"/>
        </w:rPr>
        <w:t>Строку паспорта муниципальной программы «Объём финансового обеспечения муниципальной программы</w:t>
      </w:r>
      <w:proofErr w:type="gramStart"/>
      <w:r w:rsidRPr="003611C6">
        <w:rPr>
          <w:rFonts w:ascii="Times New Roman" w:hAnsi="Times New Roman" w:cs="Times New Roman"/>
        </w:rPr>
        <w:t>»</w:t>
      </w:r>
      <w:r w:rsidRPr="003611C6">
        <w:rPr>
          <w:rStyle w:val="FontStyle13"/>
        </w:rPr>
        <w:t>и</w:t>
      </w:r>
      <w:proofErr w:type="gramEnd"/>
      <w:r w:rsidRPr="003611C6">
        <w:rPr>
          <w:rStyle w:val="FontStyle13"/>
        </w:rPr>
        <w:t>зложить в следующей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4"/>
        <w:gridCol w:w="7477"/>
      </w:tblGrid>
      <w:tr w:rsidR="003611C6" w:rsidRPr="003611C6" w:rsidTr="003611C6">
        <w:tc>
          <w:tcPr>
            <w:tcW w:w="2554" w:type="dxa"/>
          </w:tcPr>
          <w:p w:rsidR="003611C6" w:rsidRPr="003611C6" w:rsidRDefault="003611C6" w:rsidP="006D3297">
            <w:pPr>
              <w:pStyle w:val="23"/>
              <w:spacing w:after="0" w:line="240" w:lineRule="auto"/>
              <w:ind w:left="0"/>
              <w:rPr>
                <w:rFonts w:ascii="Times New Roman" w:hAnsi="Times New Roman" w:cs="Times New Roman"/>
              </w:rPr>
            </w:pPr>
            <w:r w:rsidRPr="003611C6">
              <w:rPr>
                <w:rFonts w:ascii="Times New Roman" w:hAnsi="Times New Roman" w:cs="Times New Roman"/>
              </w:rPr>
              <w:t>Объем финансового обеспечения муниципальной программы</w:t>
            </w:r>
          </w:p>
        </w:tc>
        <w:tc>
          <w:tcPr>
            <w:tcW w:w="7477" w:type="dxa"/>
          </w:tcPr>
          <w:p w:rsidR="003611C6" w:rsidRPr="003611C6" w:rsidRDefault="003611C6" w:rsidP="006D3297">
            <w:pPr>
              <w:pStyle w:val="23"/>
              <w:spacing w:after="0" w:line="240" w:lineRule="auto"/>
              <w:ind w:firstLine="567"/>
              <w:rPr>
                <w:rFonts w:ascii="Times New Roman" w:hAnsi="Times New Roman" w:cs="Times New Roman"/>
              </w:rPr>
            </w:pPr>
            <w:r w:rsidRPr="003611C6">
              <w:rPr>
                <w:rFonts w:ascii="Times New Roman" w:hAnsi="Times New Roman" w:cs="Times New Roman"/>
              </w:rPr>
              <w:t>Объём финансового обеспечения на реализацию муниципальной программы составляет 5595,7 тыс. рублей, в том числе:</w:t>
            </w:r>
          </w:p>
          <w:p w:rsidR="003611C6" w:rsidRPr="003611C6" w:rsidRDefault="003611C6" w:rsidP="006D3297">
            <w:pPr>
              <w:pStyle w:val="23"/>
              <w:spacing w:after="0" w:line="240" w:lineRule="auto"/>
              <w:ind w:firstLine="567"/>
              <w:rPr>
                <w:rFonts w:ascii="Times New Roman" w:hAnsi="Times New Roman" w:cs="Times New Roman"/>
              </w:rPr>
            </w:pPr>
            <w:r w:rsidRPr="003611C6">
              <w:rPr>
                <w:rFonts w:ascii="Times New Roman" w:hAnsi="Times New Roman" w:cs="Times New Roman"/>
              </w:rPr>
              <w:t>средства областного бюджета –1620,9тыс. рублей</w:t>
            </w:r>
          </w:p>
          <w:p w:rsidR="003611C6" w:rsidRPr="003611C6" w:rsidRDefault="003611C6" w:rsidP="006D3297">
            <w:pPr>
              <w:pStyle w:val="23"/>
              <w:spacing w:after="0" w:line="240" w:lineRule="auto"/>
              <w:ind w:firstLine="567"/>
              <w:rPr>
                <w:rFonts w:ascii="Times New Roman" w:hAnsi="Times New Roman" w:cs="Times New Roman"/>
              </w:rPr>
            </w:pPr>
            <w:r w:rsidRPr="003611C6">
              <w:rPr>
                <w:rFonts w:ascii="Times New Roman" w:hAnsi="Times New Roman" w:cs="Times New Roman"/>
              </w:rPr>
              <w:t>средства бюджета района –  3974,8тыс. рублей</w:t>
            </w:r>
          </w:p>
          <w:p w:rsidR="003611C6" w:rsidRPr="003611C6" w:rsidRDefault="003611C6" w:rsidP="006D3297">
            <w:pPr>
              <w:pStyle w:val="23"/>
              <w:spacing w:after="0" w:line="240" w:lineRule="auto"/>
              <w:ind w:firstLine="567"/>
              <w:rPr>
                <w:rFonts w:ascii="Times New Roman" w:hAnsi="Times New Roman" w:cs="Times New Roman"/>
              </w:rPr>
            </w:pPr>
            <w:r w:rsidRPr="003611C6">
              <w:rPr>
                <w:rFonts w:ascii="Times New Roman" w:hAnsi="Times New Roman" w:cs="Times New Roman"/>
              </w:rPr>
              <w:t xml:space="preserve">           2020г. –1084,6 тыс. рублей</w:t>
            </w:r>
          </w:p>
          <w:p w:rsidR="003611C6" w:rsidRPr="003611C6" w:rsidRDefault="003611C6" w:rsidP="006D3297">
            <w:pPr>
              <w:pStyle w:val="23"/>
              <w:spacing w:after="0" w:line="240" w:lineRule="auto"/>
              <w:ind w:firstLine="567"/>
              <w:rPr>
                <w:rFonts w:ascii="Times New Roman" w:hAnsi="Times New Roman" w:cs="Times New Roman"/>
              </w:rPr>
            </w:pPr>
            <w:r w:rsidRPr="003611C6">
              <w:rPr>
                <w:rFonts w:ascii="Times New Roman" w:hAnsi="Times New Roman" w:cs="Times New Roman"/>
              </w:rPr>
              <w:t xml:space="preserve">           2021г. – 1001,9 тыс. рублей</w:t>
            </w:r>
          </w:p>
          <w:p w:rsidR="003611C6" w:rsidRPr="003611C6" w:rsidRDefault="003611C6" w:rsidP="006D3297">
            <w:pPr>
              <w:pStyle w:val="23"/>
              <w:spacing w:after="0" w:line="240" w:lineRule="auto"/>
              <w:ind w:firstLine="567"/>
              <w:rPr>
                <w:rFonts w:ascii="Times New Roman" w:hAnsi="Times New Roman" w:cs="Times New Roman"/>
              </w:rPr>
            </w:pPr>
            <w:r w:rsidRPr="003611C6">
              <w:rPr>
                <w:rFonts w:ascii="Times New Roman" w:hAnsi="Times New Roman" w:cs="Times New Roman"/>
              </w:rPr>
              <w:t xml:space="preserve">           2022г. – 1020,7 тыс. рублей</w:t>
            </w:r>
          </w:p>
          <w:p w:rsidR="003611C6" w:rsidRPr="003611C6" w:rsidRDefault="003611C6" w:rsidP="006D3297">
            <w:pPr>
              <w:pStyle w:val="23"/>
              <w:spacing w:after="0" w:line="240" w:lineRule="auto"/>
              <w:ind w:firstLine="567"/>
              <w:rPr>
                <w:rFonts w:ascii="Times New Roman" w:hAnsi="Times New Roman" w:cs="Times New Roman"/>
              </w:rPr>
            </w:pPr>
            <w:r w:rsidRPr="003611C6">
              <w:rPr>
                <w:rFonts w:ascii="Times New Roman" w:hAnsi="Times New Roman" w:cs="Times New Roman"/>
              </w:rPr>
              <w:t xml:space="preserve">           2023г. – 829,5 тыс. рублей</w:t>
            </w:r>
          </w:p>
          <w:p w:rsidR="003611C6" w:rsidRPr="003611C6" w:rsidRDefault="003611C6" w:rsidP="006D3297">
            <w:pPr>
              <w:pStyle w:val="23"/>
              <w:spacing w:after="0" w:line="240" w:lineRule="auto"/>
              <w:ind w:firstLine="567"/>
              <w:rPr>
                <w:rFonts w:ascii="Times New Roman" w:hAnsi="Times New Roman" w:cs="Times New Roman"/>
              </w:rPr>
            </w:pPr>
            <w:r w:rsidRPr="003611C6">
              <w:rPr>
                <w:rFonts w:ascii="Times New Roman" w:hAnsi="Times New Roman" w:cs="Times New Roman"/>
              </w:rPr>
              <w:t xml:space="preserve">           2024г. – 829,5 тыс. рублей</w:t>
            </w:r>
          </w:p>
          <w:p w:rsidR="003611C6" w:rsidRPr="003611C6" w:rsidRDefault="003611C6" w:rsidP="006D3297">
            <w:pPr>
              <w:pStyle w:val="23"/>
              <w:spacing w:after="0" w:line="240" w:lineRule="auto"/>
              <w:ind w:firstLine="567"/>
              <w:rPr>
                <w:rFonts w:ascii="Times New Roman" w:hAnsi="Times New Roman" w:cs="Times New Roman"/>
              </w:rPr>
            </w:pPr>
            <w:r w:rsidRPr="003611C6">
              <w:rPr>
                <w:rFonts w:ascii="Times New Roman" w:hAnsi="Times New Roman" w:cs="Times New Roman"/>
              </w:rPr>
              <w:t xml:space="preserve">           2025г. – 829,5 тыс. рублей.</w:t>
            </w:r>
          </w:p>
        </w:tc>
      </w:tr>
    </w:tbl>
    <w:p w:rsidR="003611C6" w:rsidRPr="003611C6" w:rsidRDefault="003611C6" w:rsidP="003611C6">
      <w:pPr>
        <w:pStyle w:val="23"/>
        <w:spacing w:after="0" w:line="240" w:lineRule="auto"/>
        <w:ind w:firstLine="348"/>
        <w:rPr>
          <w:rFonts w:ascii="Times New Roman" w:hAnsi="Times New Roman" w:cs="Times New Roman"/>
        </w:rPr>
      </w:pPr>
    </w:p>
    <w:p w:rsidR="003611C6" w:rsidRDefault="003611C6" w:rsidP="003611C6">
      <w:pPr>
        <w:pStyle w:val="23"/>
        <w:numPr>
          <w:ilvl w:val="0"/>
          <w:numId w:val="21"/>
        </w:numPr>
        <w:tabs>
          <w:tab w:val="num" w:pos="0"/>
        </w:tabs>
        <w:spacing w:after="0" w:line="240" w:lineRule="auto"/>
        <w:ind w:left="0" w:firstLine="709"/>
        <w:jc w:val="both"/>
        <w:rPr>
          <w:rStyle w:val="FontStyle13"/>
        </w:rPr>
      </w:pPr>
      <w:r w:rsidRPr="003611C6">
        <w:rPr>
          <w:rFonts w:ascii="Times New Roman" w:hAnsi="Times New Roman" w:cs="Times New Roman"/>
        </w:rPr>
        <w:t xml:space="preserve">Раздел 5 муниципальной программы «Ресурсное обеспечение муниципальной программы» изложить в новой редакции </w:t>
      </w:r>
      <w:r w:rsidRPr="003611C6">
        <w:rPr>
          <w:rStyle w:val="FontStyle13"/>
        </w:rPr>
        <w:t>следующего содержания:</w:t>
      </w:r>
    </w:p>
    <w:p w:rsidR="003611C6" w:rsidRPr="003611C6" w:rsidRDefault="003611C6" w:rsidP="003611C6">
      <w:pPr>
        <w:pStyle w:val="23"/>
        <w:spacing w:after="0" w:line="240" w:lineRule="auto"/>
        <w:ind w:left="709"/>
        <w:jc w:val="both"/>
        <w:rPr>
          <w:rFonts w:ascii="Times New Roman" w:hAnsi="Times New Roman" w:cs="Times New Roman"/>
        </w:rPr>
      </w:pPr>
    </w:p>
    <w:p w:rsidR="003611C6" w:rsidRPr="003611C6" w:rsidRDefault="00381A75" w:rsidP="003611C6">
      <w:pPr>
        <w:pStyle w:val="a7"/>
        <w:ind w:left="0" w:firstLine="567"/>
        <w:jc w:val="center"/>
        <w:rPr>
          <w:rFonts w:cs="Times New Roman"/>
          <w:b/>
          <w:sz w:val="22"/>
          <w:szCs w:val="22"/>
        </w:rPr>
      </w:pPr>
      <w:r w:rsidRPr="00381A75">
        <w:rPr>
          <w:rFonts w:cs="Times New Roman"/>
          <w:noProof/>
          <w:sz w:val="22"/>
          <w:szCs w:val="22"/>
          <w:lang w:eastAsia="ru-RU"/>
        </w:rPr>
        <w:pict>
          <v:rect id="_x0000_s1026" style="position:absolute;left:0;text-align:left;margin-left:16.2pt;margin-top:31.5pt;width:4.5pt;height:6pt;z-index:251660288" strokecolor="white [3212]">
            <v:textbox>
              <w:txbxContent>
                <w:p w:rsidR="007F01EC" w:rsidRPr="00975D82" w:rsidRDefault="007F01EC" w:rsidP="003611C6">
                  <w:pPr>
                    <w:rPr>
                      <w:szCs w:val="24"/>
                    </w:rPr>
                  </w:pPr>
                </w:p>
              </w:txbxContent>
            </v:textbox>
          </v:rect>
        </w:pict>
      </w:r>
      <w:r w:rsidR="003611C6" w:rsidRPr="003611C6">
        <w:rPr>
          <w:rFonts w:cs="Times New Roman"/>
          <w:b/>
          <w:sz w:val="22"/>
          <w:szCs w:val="22"/>
        </w:rPr>
        <w:t>5. Ресурсное обеспечение муниципальной программы</w:t>
      </w:r>
    </w:p>
    <w:p w:rsidR="003611C6" w:rsidRPr="003611C6" w:rsidRDefault="003611C6" w:rsidP="003611C6">
      <w:pPr>
        <w:pStyle w:val="a7"/>
        <w:ind w:left="0"/>
        <w:jc w:val="both"/>
        <w:rPr>
          <w:rFonts w:cs="Times New Roman"/>
          <w:sz w:val="22"/>
          <w:szCs w:val="22"/>
        </w:rPr>
      </w:pPr>
      <w:r w:rsidRPr="003611C6">
        <w:rPr>
          <w:rFonts w:cs="Times New Roman"/>
          <w:sz w:val="22"/>
          <w:szCs w:val="22"/>
        </w:rPr>
        <w:tab/>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муниципального района и иных внебюджетных источников.</w:t>
      </w:r>
    </w:p>
    <w:p w:rsidR="003611C6" w:rsidRPr="003611C6" w:rsidRDefault="003611C6" w:rsidP="003611C6">
      <w:pPr>
        <w:pStyle w:val="a7"/>
        <w:ind w:left="0"/>
        <w:jc w:val="both"/>
        <w:rPr>
          <w:rFonts w:cs="Times New Roman"/>
          <w:sz w:val="22"/>
          <w:szCs w:val="22"/>
        </w:rPr>
      </w:pPr>
      <w:r w:rsidRPr="003611C6">
        <w:rPr>
          <w:rFonts w:cs="Times New Roman"/>
          <w:sz w:val="22"/>
          <w:szCs w:val="22"/>
        </w:rPr>
        <w:tab/>
        <w:t>Объёмы финансового обеспечения уточняются при формировании бюджета муниципального образования на очередной финансовый год и плановый период.</w:t>
      </w:r>
    </w:p>
    <w:p w:rsidR="003611C6" w:rsidRPr="003611C6" w:rsidRDefault="003611C6" w:rsidP="003611C6">
      <w:pPr>
        <w:pStyle w:val="a7"/>
        <w:ind w:left="0" w:firstLine="708"/>
        <w:jc w:val="both"/>
        <w:rPr>
          <w:rFonts w:cs="Times New Roman"/>
          <w:sz w:val="22"/>
          <w:szCs w:val="22"/>
        </w:rPr>
      </w:pPr>
      <w:r w:rsidRPr="003611C6">
        <w:rPr>
          <w:rFonts w:cs="Times New Roman"/>
          <w:sz w:val="22"/>
          <w:szCs w:val="22"/>
        </w:rPr>
        <w:t>Общий объём финансирования муниципальной программы в 2020-2025 годах составляет5595,7тыс. рублей, в том числе за счет средств:</w:t>
      </w:r>
    </w:p>
    <w:p w:rsidR="003611C6" w:rsidRPr="003611C6" w:rsidRDefault="003611C6" w:rsidP="003611C6">
      <w:pPr>
        <w:pStyle w:val="a7"/>
        <w:ind w:left="0" w:firstLine="708"/>
        <w:jc w:val="both"/>
        <w:rPr>
          <w:rFonts w:cs="Times New Roman"/>
          <w:sz w:val="22"/>
          <w:szCs w:val="22"/>
        </w:rPr>
      </w:pPr>
      <w:r w:rsidRPr="003611C6">
        <w:rPr>
          <w:rFonts w:cs="Times New Roman"/>
          <w:sz w:val="22"/>
          <w:szCs w:val="22"/>
        </w:rPr>
        <w:t>федерального бюджета - 0;</w:t>
      </w:r>
    </w:p>
    <w:p w:rsidR="003611C6" w:rsidRPr="003611C6" w:rsidRDefault="003611C6" w:rsidP="003611C6">
      <w:pPr>
        <w:pStyle w:val="a7"/>
        <w:ind w:left="0" w:firstLine="708"/>
        <w:jc w:val="both"/>
        <w:rPr>
          <w:rFonts w:cs="Times New Roman"/>
          <w:sz w:val="22"/>
          <w:szCs w:val="22"/>
        </w:rPr>
      </w:pPr>
      <w:r w:rsidRPr="003611C6">
        <w:rPr>
          <w:rFonts w:cs="Times New Roman"/>
          <w:sz w:val="22"/>
          <w:szCs w:val="22"/>
        </w:rPr>
        <w:t>областного бюджета -1620,9тыс. рублей;</w:t>
      </w:r>
    </w:p>
    <w:p w:rsidR="003611C6" w:rsidRPr="003611C6" w:rsidRDefault="003611C6" w:rsidP="003611C6">
      <w:pPr>
        <w:pStyle w:val="a7"/>
        <w:ind w:left="0" w:firstLine="708"/>
        <w:jc w:val="both"/>
        <w:rPr>
          <w:rFonts w:cs="Times New Roman"/>
          <w:sz w:val="22"/>
          <w:szCs w:val="22"/>
        </w:rPr>
      </w:pPr>
      <w:r w:rsidRPr="003611C6">
        <w:rPr>
          <w:rFonts w:cs="Times New Roman"/>
          <w:sz w:val="22"/>
          <w:szCs w:val="22"/>
        </w:rPr>
        <w:t>бюджета муниципального образования–3974,8тыс. рублей;</w:t>
      </w:r>
    </w:p>
    <w:p w:rsidR="003611C6" w:rsidRPr="003611C6" w:rsidRDefault="003611C6" w:rsidP="003611C6">
      <w:pPr>
        <w:pStyle w:val="a7"/>
        <w:ind w:left="0" w:firstLine="708"/>
        <w:jc w:val="both"/>
        <w:rPr>
          <w:rFonts w:cs="Times New Roman"/>
          <w:sz w:val="22"/>
          <w:szCs w:val="22"/>
        </w:rPr>
      </w:pPr>
      <w:r w:rsidRPr="003611C6">
        <w:rPr>
          <w:rFonts w:cs="Times New Roman"/>
          <w:sz w:val="22"/>
          <w:szCs w:val="22"/>
        </w:rPr>
        <w:t>внебюджетных источников -0.</w:t>
      </w:r>
    </w:p>
    <w:p w:rsidR="003611C6" w:rsidRPr="003611C6" w:rsidRDefault="003611C6" w:rsidP="003611C6">
      <w:pPr>
        <w:pStyle w:val="a7"/>
        <w:ind w:left="0" w:firstLine="708"/>
        <w:jc w:val="both"/>
        <w:rPr>
          <w:rFonts w:cs="Times New Roman"/>
          <w:sz w:val="22"/>
          <w:szCs w:val="22"/>
        </w:rPr>
      </w:pPr>
      <w:r w:rsidRPr="003611C6">
        <w:rPr>
          <w:rFonts w:cs="Times New Roman"/>
          <w:sz w:val="22"/>
          <w:szCs w:val="22"/>
        </w:rPr>
        <w:t xml:space="preserve">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w:t>
      </w:r>
      <w:r>
        <w:rPr>
          <w:rFonts w:cs="Times New Roman"/>
          <w:sz w:val="22"/>
          <w:szCs w:val="22"/>
        </w:rPr>
        <w:br/>
      </w:r>
      <w:r w:rsidRPr="003611C6">
        <w:rPr>
          <w:rFonts w:cs="Times New Roman"/>
          <w:sz w:val="22"/>
          <w:szCs w:val="22"/>
        </w:rPr>
        <w:t xml:space="preserve">на </w:t>
      </w:r>
      <w:proofErr w:type="spellStart"/>
      <w:r w:rsidRPr="003611C6">
        <w:rPr>
          <w:rFonts w:cs="Times New Roman"/>
          <w:sz w:val="22"/>
          <w:szCs w:val="22"/>
        </w:rPr>
        <w:t>софинансирование</w:t>
      </w:r>
      <w:proofErr w:type="spellEnd"/>
      <w:r w:rsidRPr="003611C6">
        <w:rPr>
          <w:rFonts w:cs="Times New Roman"/>
          <w:sz w:val="22"/>
          <w:szCs w:val="22"/>
        </w:rPr>
        <w:t xml:space="preserve"> объектов капительного строительства и на иные цели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rsidR="003611C6" w:rsidRPr="003611C6" w:rsidRDefault="003611C6" w:rsidP="003611C6">
      <w:pPr>
        <w:pStyle w:val="a7"/>
        <w:ind w:left="0" w:firstLine="708"/>
        <w:jc w:val="both"/>
        <w:rPr>
          <w:rFonts w:cs="Times New Roman"/>
          <w:sz w:val="22"/>
          <w:szCs w:val="22"/>
        </w:rPr>
      </w:pPr>
      <w:r w:rsidRPr="003611C6">
        <w:rPr>
          <w:rFonts w:cs="Times New Roman"/>
          <w:sz w:val="22"/>
          <w:szCs w:val="22"/>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rsidR="003611C6" w:rsidRPr="003611C6" w:rsidRDefault="003611C6" w:rsidP="003611C6">
      <w:pPr>
        <w:pStyle w:val="a7"/>
        <w:ind w:left="0" w:firstLine="708"/>
        <w:jc w:val="both"/>
        <w:rPr>
          <w:rFonts w:cs="Times New Roman"/>
          <w:sz w:val="22"/>
          <w:szCs w:val="22"/>
        </w:rPr>
      </w:pPr>
      <w:r w:rsidRPr="003611C6">
        <w:rPr>
          <w:rFonts w:cs="Times New Roman"/>
          <w:sz w:val="22"/>
          <w:szCs w:val="22"/>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rsidR="003611C6" w:rsidRPr="003611C6" w:rsidRDefault="00381A75" w:rsidP="003611C6">
      <w:pPr>
        <w:pStyle w:val="Style7"/>
        <w:widowControl/>
        <w:spacing w:line="240" w:lineRule="auto"/>
        <w:ind w:firstLine="709"/>
        <w:rPr>
          <w:rFonts w:ascii="Times New Roman" w:hAnsi="Times New Roman"/>
          <w:sz w:val="22"/>
          <w:szCs w:val="22"/>
        </w:rPr>
      </w:pPr>
      <w:r>
        <w:rPr>
          <w:rFonts w:ascii="Times New Roman" w:hAnsi="Times New Roman"/>
          <w:noProof/>
          <w:sz w:val="22"/>
          <w:szCs w:val="22"/>
        </w:rPr>
        <w:pict>
          <v:rect id="_x0000_s1027" style="position:absolute;left:0;text-align:left;margin-left:202.95pt;margin-top:38.9pt;width:5.25pt;height:6.65pt;z-index:251661312" strokecolor="white [3212]">
            <v:textbox style="mso-next-textbox:#_x0000_s1027">
              <w:txbxContent>
                <w:p w:rsidR="007F01EC" w:rsidRPr="009A05B2" w:rsidRDefault="007F01EC" w:rsidP="003611C6">
                  <w:pPr>
                    <w:jc w:val="center"/>
                    <w:rPr>
                      <w:rFonts w:ascii="Times New Roman" w:hAnsi="Times New Roman" w:cs="Times New Roman"/>
                      <w:sz w:val="24"/>
                      <w:szCs w:val="24"/>
                    </w:rPr>
                  </w:pPr>
                </w:p>
              </w:txbxContent>
            </v:textbox>
          </v:rect>
        </w:pict>
      </w:r>
      <w:r w:rsidR="003611C6" w:rsidRPr="003611C6">
        <w:rPr>
          <w:rFonts w:ascii="Times New Roman" w:hAnsi="Times New Roman"/>
          <w:sz w:val="22"/>
          <w:szCs w:val="22"/>
        </w:rPr>
        <w:t>3. Расходы на реализацию муниципальной программы за счёт средств районного бюджета (приложение № 2 к муниципальной программе) изложить в новой редакции согласно Приложению № 1.</w:t>
      </w:r>
    </w:p>
    <w:p w:rsidR="00B70C5C" w:rsidRPr="003611C6" w:rsidRDefault="003611C6" w:rsidP="003611C6">
      <w:pPr>
        <w:spacing w:after="0" w:line="240" w:lineRule="auto"/>
        <w:ind w:firstLine="709"/>
        <w:rPr>
          <w:rFonts w:ascii="Times New Roman" w:hAnsi="Times New Roman" w:cs="Times New Roman"/>
        </w:rPr>
      </w:pPr>
      <w:r w:rsidRPr="003611C6">
        <w:rPr>
          <w:rFonts w:ascii="Times New Roman" w:hAnsi="Times New Roman" w:cs="Times New Roman"/>
        </w:rPr>
        <w:t>4. Прогнозную (справочную) оценку ресурсного обеспечения реализации муниципальной программы за счёт всех источников финансирования (приложение № 3 к муниципальной программе) изложить в новой редакции согласно Приложению № 2.</w:t>
      </w:r>
    </w:p>
    <w:p w:rsidR="00B70C5C" w:rsidRDefault="00B70C5C" w:rsidP="00B70C5C">
      <w:pPr>
        <w:pStyle w:val="a4"/>
        <w:ind w:right="-710"/>
        <w:rPr>
          <w:rFonts w:ascii="Times New Roman" w:hAnsi="Times New Roman"/>
          <w:lang w:val="ru-RU"/>
        </w:rPr>
      </w:pPr>
    </w:p>
    <w:p w:rsidR="00280807" w:rsidRDefault="00280807" w:rsidP="00F27660">
      <w:pPr>
        <w:pStyle w:val="a4"/>
        <w:ind w:right="-710"/>
        <w:rPr>
          <w:rFonts w:ascii="Times New Roman" w:hAnsi="Times New Roman"/>
          <w:lang w:val="ru-RU"/>
        </w:rPr>
      </w:pPr>
    </w:p>
    <w:p w:rsidR="00280807" w:rsidRDefault="00280807" w:rsidP="00F27660">
      <w:pPr>
        <w:pStyle w:val="a4"/>
        <w:ind w:right="-710"/>
        <w:rPr>
          <w:rFonts w:ascii="Times New Roman" w:hAnsi="Times New Roman"/>
          <w:lang w:val="ru-RU"/>
        </w:rPr>
        <w:sectPr w:rsidR="00280807" w:rsidSect="006B1A43">
          <w:pgSz w:w="11906" w:h="16838"/>
          <w:pgMar w:top="851" w:right="851" w:bottom="851" w:left="1134" w:header="708" w:footer="708" w:gutter="0"/>
          <w:cols w:space="708"/>
          <w:docGrid w:linePitch="360"/>
        </w:sectPr>
      </w:pPr>
    </w:p>
    <w:p w:rsidR="00EA6B23" w:rsidRDefault="00EA6B23" w:rsidP="00EA6B23">
      <w:pPr>
        <w:spacing w:after="0" w:line="240" w:lineRule="auto"/>
        <w:ind w:left="10206"/>
        <w:jc w:val="both"/>
        <w:rPr>
          <w:rFonts w:ascii="Times New Roman" w:hAnsi="Times New Roman"/>
          <w:color w:val="000000"/>
        </w:rPr>
      </w:pPr>
      <w:r w:rsidRPr="0028621F">
        <w:rPr>
          <w:rFonts w:ascii="Times New Roman" w:hAnsi="Times New Roman"/>
          <w:color w:val="000000"/>
        </w:rPr>
        <w:lastRenderedPageBreak/>
        <w:t>Приложение</w:t>
      </w:r>
      <w:r>
        <w:rPr>
          <w:rFonts w:ascii="Times New Roman" w:hAnsi="Times New Roman"/>
          <w:color w:val="000000"/>
        </w:rPr>
        <w:t xml:space="preserve"> № 1</w:t>
      </w:r>
      <w:r w:rsidR="00AA1833">
        <w:rPr>
          <w:rFonts w:ascii="Times New Roman" w:hAnsi="Times New Roman"/>
          <w:color w:val="000000"/>
        </w:rPr>
        <w:t xml:space="preserve"> </w:t>
      </w:r>
      <w:r w:rsidR="003611C6">
        <w:rPr>
          <w:rFonts w:ascii="Times New Roman" w:hAnsi="Times New Roman"/>
          <w:color w:val="000000"/>
        </w:rPr>
        <w:t>к изменениям</w:t>
      </w:r>
    </w:p>
    <w:p w:rsidR="00EA6B23" w:rsidRPr="0028621F" w:rsidRDefault="00EA6B23" w:rsidP="00EA6B23">
      <w:pPr>
        <w:spacing w:after="0" w:line="240" w:lineRule="auto"/>
        <w:ind w:left="10206"/>
        <w:jc w:val="both"/>
        <w:rPr>
          <w:rFonts w:ascii="Times New Roman" w:hAnsi="Times New Roman"/>
          <w:color w:val="000000"/>
        </w:rPr>
      </w:pPr>
    </w:p>
    <w:p w:rsidR="003611C6" w:rsidRDefault="003611C6" w:rsidP="003611C6">
      <w:pPr>
        <w:spacing w:after="0" w:line="240" w:lineRule="auto"/>
        <w:ind w:left="10206"/>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 2</w:t>
      </w:r>
    </w:p>
    <w:p w:rsidR="003611C6" w:rsidRDefault="003611C6" w:rsidP="003611C6">
      <w:pPr>
        <w:spacing w:after="0" w:line="240" w:lineRule="auto"/>
        <w:ind w:left="10206"/>
        <w:jc w:val="both"/>
        <w:rPr>
          <w:rFonts w:ascii="Times New Roman" w:hAnsi="Times New Roman"/>
          <w:color w:val="000000"/>
        </w:rPr>
      </w:pPr>
      <w:r>
        <w:rPr>
          <w:rFonts w:ascii="Times New Roman" w:hAnsi="Times New Roman"/>
          <w:color w:val="000000"/>
        </w:rPr>
        <w:t>к муниципальной программе</w:t>
      </w:r>
    </w:p>
    <w:p w:rsidR="003611C6" w:rsidRDefault="003611C6" w:rsidP="003611C6">
      <w:pPr>
        <w:spacing w:after="0" w:line="240" w:lineRule="auto"/>
        <w:ind w:left="10206"/>
        <w:jc w:val="both"/>
        <w:rPr>
          <w:rFonts w:ascii="Times New Roman" w:hAnsi="Times New Roman"/>
          <w:color w:val="000000"/>
        </w:rPr>
      </w:pPr>
    </w:p>
    <w:p w:rsidR="003611C6" w:rsidRPr="00AC5D62" w:rsidRDefault="003611C6" w:rsidP="003611C6">
      <w:pPr>
        <w:widowControl w:val="0"/>
        <w:autoSpaceDE w:val="0"/>
        <w:autoSpaceDN w:val="0"/>
        <w:adjustRightInd w:val="0"/>
        <w:spacing w:after="0" w:line="240" w:lineRule="auto"/>
        <w:jc w:val="center"/>
        <w:rPr>
          <w:rFonts w:ascii="Times New Roman" w:hAnsi="Times New Roman" w:cs="Times New Roman"/>
          <w:b/>
          <w:bCs/>
        </w:rPr>
      </w:pPr>
      <w:r w:rsidRPr="00AC5D62">
        <w:rPr>
          <w:rFonts w:ascii="Times New Roman" w:hAnsi="Times New Roman" w:cs="Times New Roman"/>
          <w:b/>
          <w:bCs/>
        </w:rPr>
        <w:t>РАСХОДЫ</w:t>
      </w:r>
    </w:p>
    <w:p w:rsidR="003611C6" w:rsidRPr="00AC5D62" w:rsidRDefault="003611C6" w:rsidP="003611C6">
      <w:pPr>
        <w:widowControl w:val="0"/>
        <w:autoSpaceDE w:val="0"/>
        <w:autoSpaceDN w:val="0"/>
        <w:adjustRightInd w:val="0"/>
        <w:spacing w:after="0" w:line="240" w:lineRule="auto"/>
        <w:jc w:val="center"/>
        <w:rPr>
          <w:rFonts w:ascii="Times New Roman" w:hAnsi="Times New Roman" w:cs="Times New Roman"/>
          <w:b/>
        </w:rPr>
      </w:pPr>
      <w:r w:rsidRPr="00AC5D62">
        <w:rPr>
          <w:rFonts w:ascii="Times New Roman" w:hAnsi="Times New Roman" w:cs="Times New Roman"/>
          <w:b/>
          <w:bCs/>
        </w:rPr>
        <w:t>на реализацию муниципальной программы за счет бюджета района</w:t>
      </w:r>
    </w:p>
    <w:tbl>
      <w:tblPr>
        <w:tblpPr w:leftFromText="180" w:rightFromText="180" w:vertAnchor="text" w:horzAnchor="margin" w:tblpXSpec="center" w:tblpY="149"/>
        <w:tblW w:w="15101" w:type="dxa"/>
        <w:tblLayout w:type="fixed"/>
        <w:tblCellMar>
          <w:left w:w="75" w:type="dxa"/>
          <w:right w:w="75" w:type="dxa"/>
        </w:tblCellMar>
        <w:tblLook w:val="04A0"/>
      </w:tblPr>
      <w:tblGrid>
        <w:gridCol w:w="501"/>
        <w:gridCol w:w="1984"/>
        <w:gridCol w:w="3260"/>
        <w:gridCol w:w="2268"/>
        <w:gridCol w:w="1134"/>
        <w:gridCol w:w="993"/>
        <w:gridCol w:w="992"/>
        <w:gridCol w:w="992"/>
        <w:gridCol w:w="992"/>
        <w:gridCol w:w="993"/>
        <w:gridCol w:w="992"/>
      </w:tblGrid>
      <w:tr w:rsidR="003611C6" w:rsidRPr="00AC5D62" w:rsidTr="00AA1833">
        <w:trPr>
          <w:trHeight w:val="264"/>
        </w:trPr>
        <w:tc>
          <w:tcPr>
            <w:tcW w:w="501" w:type="dxa"/>
            <w:vMerge w:val="restart"/>
            <w:tcBorders>
              <w:top w:val="single" w:sz="8" w:space="0" w:color="auto"/>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roofErr w:type="spellStart"/>
            <w:proofErr w:type="gramStart"/>
            <w:r w:rsidRPr="00AA1833">
              <w:rPr>
                <w:rFonts w:ascii="Times New Roman" w:hAnsi="Times New Roman" w:cs="Times New Roman"/>
              </w:rPr>
              <w:t>п</w:t>
            </w:r>
            <w:proofErr w:type="spellEnd"/>
            <w:proofErr w:type="gramEnd"/>
            <w:r w:rsidRPr="00AA1833">
              <w:rPr>
                <w:rFonts w:ascii="Times New Roman" w:hAnsi="Times New Roman" w:cs="Times New Roman"/>
              </w:rPr>
              <w:t>/</w:t>
            </w:r>
            <w:proofErr w:type="spellStart"/>
            <w:r w:rsidRPr="00AA1833">
              <w:rPr>
                <w:rFonts w:ascii="Times New Roman" w:hAnsi="Times New Roman" w:cs="Times New Roman"/>
              </w:rPr>
              <w:t>п</w:t>
            </w:r>
            <w:proofErr w:type="spellEnd"/>
          </w:p>
        </w:tc>
        <w:tc>
          <w:tcPr>
            <w:tcW w:w="1984" w:type="dxa"/>
            <w:vMerge w:val="restart"/>
            <w:tcBorders>
              <w:top w:val="single" w:sz="8" w:space="0" w:color="auto"/>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Статус</w:t>
            </w:r>
          </w:p>
        </w:tc>
        <w:tc>
          <w:tcPr>
            <w:tcW w:w="3260" w:type="dxa"/>
            <w:vMerge w:val="restart"/>
            <w:tcBorders>
              <w:top w:val="single" w:sz="8" w:space="0" w:color="auto"/>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Наименование муниципальной программы, отдельного мероприятия</w:t>
            </w:r>
          </w:p>
        </w:tc>
        <w:tc>
          <w:tcPr>
            <w:tcW w:w="2268" w:type="dxa"/>
            <w:vMerge w:val="restart"/>
            <w:tcBorders>
              <w:top w:val="single" w:sz="8" w:space="0" w:color="auto"/>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Главный</w:t>
            </w:r>
          </w:p>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распорядитель</w:t>
            </w:r>
          </w:p>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бюджетных</w:t>
            </w:r>
          </w:p>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 xml:space="preserve"> средств</w:t>
            </w:r>
          </w:p>
        </w:tc>
        <w:tc>
          <w:tcPr>
            <w:tcW w:w="7088" w:type="dxa"/>
            <w:gridSpan w:val="7"/>
            <w:tcBorders>
              <w:top w:val="single" w:sz="8" w:space="0" w:color="auto"/>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Расходы по годам (тыс. рублей)</w:t>
            </w:r>
          </w:p>
        </w:tc>
      </w:tr>
      <w:tr w:rsidR="003611C6" w:rsidRPr="00AC5D62" w:rsidTr="00AA1833">
        <w:trPr>
          <w:trHeight w:val="707"/>
        </w:trPr>
        <w:tc>
          <w:tcPr>
            <w:tcW w:w="501" w:type="dxa"/>
            <w:vMerge/>
            <w:tcBorders>
              <w:top w:val="single" w:sz="8" w:space="0" w:color="auto"/>
              <w:left w:val="single" w:sz="8" w:space="0" w:color="auto"/>
              <w:bottom w:val="single" w:sz="8" w:space="0" w:color="auto"/>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3260" w:type="dxa"/>
            <w:vMerge/>
            <w:tcBorders>
              <w:top w:val="single" w:sz="8" w:space="0" w:color="auto"/>
              <w:left w:val="single" w:sz="8" w:space="0" w:color="auto"/>
              <w:bottom w:val="single" w:sz="8" w:space="0" w:color="auto"/>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1134" w:type="dxa"/>
            <w:tcBorders>
              <w:top w:val="nil"/>
              <w:left w:val="single" w:sz="8" w:space="0" w:color="auto"/>
              <w:bottom w:val="single" w:sz="8" w:space="0" w:color="auto"/>
              <w:right w:val="single" w:sz="8" w:space="0" w:color="auto"/>
            </w:tcBorders>
            <w:hideMark/>
          </w:tcPr>
          <w:p w:rsidR="003611C6" w:rsidRPr="00AA1833" w:rsidRDefault="003611C6" w:rsidP="00AA1833">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2020</w:t>
            </w:r>
            <w:r w:rsidR="00AA1833" w:rsidRPr="00AA1833">
              <w:rPr>
                <w:rFonts w:ascii="Times New Roman" w:hAnsi="Times New Roman" w:cs="Times New Roman"/>
              </w:rPr>
              <w:t xml:space="preserve"> </w:t>
            </w:r>
            <w:r w:rsidRPr="00AA1833">
              <w:rPr>
                <w:rFonts w:ascii="Times New Roman" w:hAnsi="Times New Roman" w:cs="Times New Roman"/>
              </w:rPr>
              <w:t>год</w:t>
            </w:r>
          </w:p>
        </w:tc>
        <w:tc>
          <w:tcPr>
            <w:tcW w:w="993" w:type="dxa"/>
            <w:tcBorders>
              <w:top w:val="nil"/>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2021 год</w:t>
            </w:r>
          </w:p>
        </w:tc>
        <w:tc>
          <w:tcPr>
            <w:tcW w:w="992" w:type="dxa"/>
            <w:tcBorders>
              <w:top w:val="nil"/>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2022год</w:t>
            </w:r>
          </w:p>
        </w:tc>
        <w:tc>
          <w:tcPr>
            <w:tcW w:w="992" w:type="dxa"/>
            <w:tcBorders>
              <w:top w:val="nil"/>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2023 год</w:t>
            </w:r>
          </w:p>
        </w:tc>
        <w:tc>
          <w:tcPr>
            <w:tcW w:w="992" w:type="dxa"/>
            <w:tcBorders>
              <w:top w:val="nil"/>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2024 год</w:t>
            </w:r>
          </w:p>
        </w:tc>
        <w:tc>
          <w:tcPr>
            <w:tcW w:w="993" w:type="dxa"/>
            <w:tcBorders>
              <w:top w:val="nil"/>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2025 год</w:t>
            </w:r>
          </w:p>
        </w:tc>
        <w:tc>
          <w:tcPr>
            <w:tcW w:w="992" w:type="dxa"/>
            <w:tcBorders>
              <w:top w:val="nil"/>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Итого</w:t>
            </w:r>
          </w:p>
        </w:tc>
      </w:tr>
      <w:tr w:rsidR="003611C6" w:rsidRPr="00AC5D62" w:rsidTr="00AA1833">
        <w:trPr>
          <w:trHeight w:val="242"/>
        </w:trPr>
        <w:tc>
          <w:tcPr>
            <w:tcW w:w="501" w:type="dxa"/>
            <w:vMerge w:val="restart"/>
            <w:tcBorders>
              <w:top w:val="nil"/>
              <w:left w:val="single" w:sz="8" w:space="0" w:color="auto"/>
              <w:bottom w:val="nil"/>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p>
        </w:tc>
        <w:tc>
          <w:tcPr>
            <w:tcW w:w="1984" w:type="dxa"/>
            <w:vMerge w:val="restart"/>
            <w:tcBorders>
              <w:top w:val="nil"/>
              <w:left w:val="single" w:sz="8" w:space="0" w:color="auto"/>
              <w:bottom w:val="nil"/>
              <w:right w:val="single" w:sz="8"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 xml:space="preserve">Муниципальная </w:t>
            </w:r>
          </w:p>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программа</w:t>
            </w:r>
          </w:p>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roofErr w:type="spellStart"/>
            <w:r w:rsidRPr="00AA1833">
              <w:rPr>
                <w:rFonts w:ascii="Times New Roman" w:hAnsi="Times New Roman" w:cs="Times New Roman"/>
              </w:rPr>
              <w:t>Тужинского</w:t>
            </w:r>
            <w:proofErr w:type="spellEnd"/>
            <w:r w:rsidRPr="00AA1833">
              <w:rPr>
                <w:rFonts w:ascii="Times New Roman" w:hAnsi="Times New Roman" w:cs="Times New Roman"/>
              </w:rPr>
              <w:t xml:space="preserve"> муниципального района</w:t>
            </w:r>
          </w:p>
        </w:tc>
        <w:tc>
          <w:tcPr>
            <w:tcW w:w="3260" w:type="dxa"/>
            <w:vMerge w:val="restart"/>
            <w:tcBorders>
              <w:top w:val="nil"/>
              <w:left w:val="single" w:sz="8" w:space="0" w:color="auto"/>
              <w:bottom w:val="nil"/>
              <w:right w:val="single" w:sz="8" w:space="0" w:color="auto"/>
            </w:tcBorders>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«Обеспечение безопасности</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и жизнедеятельности населения» на 2020-2025 годы</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p>
        </w:tc>
        <w:tc>
          <w:tcPr>
            <w:tcW w:w="2268" w:type="dxa"/>
            <w:tcBorders>
              <w:top w:val="nil"/>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 xml:space="preserve">всего            </w:t>
            </w:r>
          </w:p>
        </w:tc>
        <w:tc>
          <w:tcPr>
            <w:tcW w:w="1134" w:type="dxa"/>
            <w:tcBorders>
              <w:top w:val="nil"/>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833,4</m:t>
                </m:r>
              </m:oMath>
            </m:oMathPara>
          </w:p>
        </w:tc>
        <w:tc>
          <w:tcPr>
            <w:tcW w:w="993" w:type="dxa"/>
            <w:tcBorders>
              <w:top w:val="nil"/>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737,5</m:t>
                </m:r>
              </m:oMath>
            </m:oMathPara>
          </w:p>
        </w:tc>
        <w:tc>
          <w:tcPr>
            <w:tcW w:w="992" w:type="dxa"/>
            <w:tcBorders>
              <w:top w:val="nil"/>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755,4</m:t>
                </m:r>
              </m:oMath>
            </m:oMathPara>
          </w:p>
        </w:tc>
        <w:tc>
          <w:tcPr>
            <w:tcW w:w="992" w:type="dxa"/>
            <w:tcBorders>
              <w:top w:val="nil"/>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549,5</m:t>
                </m:r>
              </m:oMath>
            </m:oMathPara>
          </w:p>
        </w:tc>
        <w:tc>
          <w:tcPr>
            <w:tcW w:w="992" w:type="dxa"/>
            <w:tcBorders>
              <w:top w:val="nil"/>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549,5</m:t>
                </m:r>
              </m:oMath>
            </m:oMathPara>
          </w:p>
        </w:tc>
        <w:tc>
          <w:tcPr>
            <w:tcW w:w="993" w:type="dxa"/>
            <w:tcBorders>
              <w:top w:val="nil"/>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 xml:space="preserve"> 549,5</m:t>
                </m:r>
              </m:oMath>
            </m:oMathPara>
          </w:p>
        </w:tc>
        <w:tc>
          <w:tcPr>
            <w:tcW w:w="992" w:type="dxa"/>
            <w:tcBorders>
              <w:top w:val="nil"/>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contextualSpacing/>
              <w:rPr>
                <w:rFonts w:ascii="Times New Roman" w:hAnsi="Times New Roman" w:cs="Times New Roman"/>
                <w:bCs/>
              </w:rPr>
            </w:pPr>
            <w:r w:rsidRPr="00AA1833">
              <w:rPr>
                <w:rFonts w:ascii="Times New Roman" w:hAnsi="Times New Roman" w:cs="Times New Roman"/>
                <w:bCs/>
              </w:rPr>
              <w:t>3974,8</w:t>
            </w:r>
          </w:p>
        </w:tc>
      </w:tr>
      <w:tr w:rsidR="003611C6" w:rsidRPr="00AC5D62" w:rsidTr="00AA1833">
        <w:trPr>
          <w:trHeight w:val="800"/>
        </w:trPr>
        <w:tc>
          <w:tcPr>
            <w:tcW w:w="501" w:type="dxa"/>
            <w:vMerge/>
            <w:tcBorders>
              <w:top w:val="nil"/>
              <w:left w:val="single" w:sz="8" w:space="0" w:color="auto"/>
              <w:bottom w:val="nil"/>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1984" w:type="dxa"/>
            <w:vMerge/>
            <w:tcBorders>
              <w:top w:val="nil"/>
              <w:left w:val="single" w:sz="8" w:space="0" w:color="auto"/>
              <w:bottom w:val="nil"/>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3260" w:type="dxa"/>
            <w:vMerge/>
            <w:tcBorders>
              <w:top w:val="nil"/>
              <w:left w:val="single" w:sz="8" w:space="0" w:color="auto"/>
              <w:bottom w:val="nil"/>
              <w:right w:val="single" w:sz="8" w:space="0" w:color="auto"/>
            </w:tcBorders>
            <w:vAlign w:val="center"/>
            <w:hideMark/>
          </w:tcPr>
          <w:p w:rsidR="003611C6" w:rsidRPr="00AA1833" w:rsidRDefault="003611C6" w:rsidP="00AA1833">
            <w:pPr>
              <w:spacing w:after="0" w:line="240" w:lineRule="auto"/>
              <w:ind w:left="-75" w:right="-75" w:firstLine="75"/>
              <w:rPr>
                <w:rFonts w:ascii="Times New Roman" w:hAnsi="Times New Roman" w:cs="Times New Roman"/>
              </w:rPr>
            </w:pPr>
          </w:p>
        </w:tc>
        <w:tc>
          <w:tcPr>
            <w:tcW w:w="2268" w:type="dxa"/>
            <w:tcBorders>
              <w:top w:val="nil"/>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 xml:space="preserve">администрация    </w:t>
            </w:r>
          </w:p>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roofErr w:type="spellStart"/>
            <w:r w:rsidRPr="00AA1833">
              <w:rPr>
                <w:rFonts w:ascii="Times New Roman" w:hAnsi="Times New Roman" w:cs="Times New Roman"/>
              </w:rPr>
              <w:t>Тужинского</w:t>
            </w:r>
            <w:proofErr w:type="spellEnd"/>
            <w:r w:rsidRPr="00AA1833">
              <w:rPr>
                <w:rFonts w:ascii="Times New Roman" w:hAnsi="Times New Roman" w:cs="Times New Roman"/>
              </w:rPr>
              <w:t xml:space="preserve"> муниципального района</w:t>
            </w:r>
          </w:p>
        </w:tc>
        <w:tc>
          <w:tcPr>
            <w:tcW w:w="1134" w:type="dxa"/>
            <w:tcBorders>
              <w:top w:val="nil"/>
              <w:left w:val="single" w:sz="8" w:space="0" w:color="auto"/>
              <w:bottom w:val="single" w:sz="4" w:space="0" w:color="auto"/>
              <w:right w:val="single" w:sz="8"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660,8</w:t>
            </w:r>
          </w:p>
        </w:tc>
        <w:tc>
          <w:tcPr>
            <w:tcW w:w="993" w:type="dxa"/>
            <w:tcBorders>
              <w:top w:val="nil"/>
              <w:left w:val="single" w:sz="8" w:space="0" w:color="auto"/>
              <w:bottom w:val="single" w:sz="4" w:space="0" w:color="auto"/>
              <w:right w:val="single" w:sz="8"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607,9</w:t>
            </w:r>
          </w:p>
        </w:tc>
        <w:tc>
          <w:tcPr>
            <w:tcW w:w="992" w:type="dxa"/>
            <w:tcBorders>
              <w:top w:val="nil"/>
              <w:left w:val="single" w:sz="8" w:space="0" w:color="auto"/>
              <w:bottom w:val="single" w:sz="4" w:space="0" w:color="auto"/>
              <w:right w:val="single" w:sz="8"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606,6</w:t>
            </w:r>
          </w:p>
        </w:tc>
        <w:tc>
          <w:tcPr>
            <w:tcW w:w="992" w:type="dxa"/>
            <w:tcBorders>
              <w:top w:val="nil"/>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425,5</w:t>
            </w:r>
          </w:p>
        </w:tc>
        <w:tc>
          <w:tcPr>
            <w:tcW w:w="992" w:type="dxa"/>
            <w:tcBorders>
              <w:top w:val="nil"/>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425,5</w:t>
            </w:r>
          </w:p>
        </w:tc>
        <w:tc>
          <w:tcPr>
            <w:tcW w:w="993" w:type="dxa"/>
            <w:tcBorders>
              <w:top w:val="nil"/>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425,5</w:t>
            </w:r>
          </w:p>
        </w:tc>
        <w:tc>
          <w:tcPr>
            <w:tcW w:w="992" w:type="dxa"/>
            <w:tcBorders>
              <w:top w:val="nil"/>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3151,8</w:t>
            </w:r>
          </w:p>
        </w:tc>
      </w:tr>
      <w:tr w:rsidR="003611C6" w:rsidRPr="00AC5D62" w:rsidTr="00AA1833">
        <w:trPr>
          <w:trHeight w:val="357"/>
        </w:trPr>
        <w:tc>
          <w:tcPr>
            <w:tcW w:w="501" w:type="dxa"/>
            <w:tcBorders>
              <w:top w:val="nil"/>
              <w:left w:val="single" w:sz="8" w:space="0" w:color="auto"/>
              <w:bottom w:val="nil"/>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1984" w:type="dxa"/>
            <w:tcBorders>
              <w:top w:val="nil"/>
              <w:left w:val="single" w:sz="8" w:space="0" w:color="auto"/>
              <w:bottom w:val="nil"/>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3260" w:type="dxa"/>
            <w:tcBorders>
              <w:top w:val="nil"/>
              <w:left w:val="single" w:sz="8" w:space="0" w:color="auto"/>
              <w:bottom w:val="nil"/>
              <w:right w:val="single" w:sz="4" w:space="0" w:color="auto"/>
            </w:tcBorders>
            <w:vAlign w:val="center"/>
            <w:hideMark/>
          </w:tcPr>
          <w:p w:rsidR="003611C6" w:rsidRPr="00AA1833" w:rsidRDefault="003611C6" w:rsidP="00AA1833">
            <w:pPr>
              <w:spacing w:after="0" w:line="240" w:lineRule="auto"/>
              <w:ind w:left="-75" w:right="-75" w:firstLine="7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u w:val="single"/>
              </w:rPr>
            </w:pPr>
            <w:r w:rsidRPr="00AA1833">
              <w:rPr>
                <w:rFonts w:ascii="Times New Roman" w:hAnsi="Times New Roman" w:cs="Times New Roman"/>
              </w:rPr>
              <w:t xml:space="preserve">Учреждения культуры </w:t>
            </w:r>
          </w:p>
        </w:tc>
        <w:tc>
          <w:tcPr>
            <w:tcW w:w="1134"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r>
      <w:tr w:rsidR="003611C6" w:rsidRPr="00AC5D62" w:rsidTr="00AA1833">
        <w:trPr>
          <w:trHeight w:val="264"/>
        </w:trPr>
        <w:tc>
          <w:tcPr>
            <w:tcW w:w="501" w:type="dxa"/>
            <w:tcBorders>
              <w:top w:val="nil"/>
              <w:left w:val="single" w:sz="8" w:space="0" w:color="auto"/>
              <w:bottom w:val="nil"/>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1984" w:type="dxa"/>
            <w:tcBorders>
              <w:top w:val="nil"/>
              <w:left w:val="single" w:sz="8" w:space="0" w:color="auto"/>
              <w:bottom w:val="nil"/>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3260" w:type="dxa"/>
            <w:tcBorders>
              <w:top w:val="nil"/>
              <w:left w:val="single" w:sz="8" w:space="0" w:color="auto"/>
              <w:bottom w:val="nil"/>
              <w:right w:val="single" w:sz="4" w:space="0" w:color="auto"/>
            </w:tcBorders>
            <w:vAlign w:val="center"/>
            <w:hideMark/>
          </w:tcPr>
          <w:p w:rsidR="003611C6" w:rsidRPr="00AA1833" w:rsidRDefault="003611C6" w:rsidP="00AA1833">
            <w:pPr>
              <w:spacing w:after="0" w:line="240" w:lineRule="auto"/>
              <w:ind w:left="-75" w:right="-75" w:firstLine="7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 xml:space="preserve">Учреждения 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92,6</w:t>
            </w:r>
          </w:p>
        </w:tc>
        <w:tc>
          <w:tcPr>
            <w:tcW w:w="993"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49,6</w:t>
            </w:r>
          </w:p>
        </w:tc>
        <w:tc>
          <w:tcPr>
            <w:tcW w:w="992"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68,8</w:t>
            </w:r>
          </w:p>
        </w:tc>
        <w:tc>
          <w:tcPr>
            <w:tcW w:w="992"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44</w:t>
            </w:r>
          </w:p>
        </w:tc>
        <w:tc>
          <w:tcPr>
            <w:tcW w:w="992" w:type="dxa"/>
            <w:tcBorders>
              <w:top w:val="single" w:sz="4" w:space="0" w:color="auto"/>
              <w:left w:val="single" w:sz="4" w:space="0" w:color="auto"/>
              <w:bottom w:val="single" w:sz="4" w:space="0" w:color="auto"/>
              <w:right w:val="single" w:sz="4"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lang w:val="en-US"/>
              </w:rPr>
            </w:pPr>
            <w:r w:rsidRPr="00AA1833">
              <w:rPr>
                <w:rFonts w:ascii="Times New Roman" w:hAnsi="Times New Roman" w:cs="Times New Roman"/>
              </w:rPr>
              <w:t>44</w:t>
            </w:r>
          </w:p>
        </w:tc>
        <w:tc>
          <w:tcPr>
            <w:tcW w:w="993" w:type="dxa"/>
            <w:tcBorders>
              <w:top w:val="single" w:sz="4" w:space="0" w:color="auto"/>
              <w:left w:val="single" w:sz="4" w:space="0" w:color="auto"/>
              <w:bottom w:val="single" w:sz="4" w:space="0" w:color="auto"/>
              <w:right w:val="single" w:sz="4"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44</w:t>
            </w:r>
          </w:p>
        </w:tc>
        <w:tc>
          <w:tcPr>
            <w:tcW w:w="992" w:type="dxa"/>
            <w:tcBorders>
              <w:top w:val="single" w:sz="4" w:space="0" w:color="auto"/>
              <w:left w:val="single" w:sz="4" w:space="0" w:color="auto"/>
              <w:bottom w:val="single" w:sz="4" w:space="0" w:color="auto"/>
              <w:right w:val="single" w:sz="4"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343,0</w:t>
            </w:r>
          </w:p>
        </w:tc>
      </w:tr>
      <w:tr w:rsidR="003611C6" w:rsidRPr="00AC5D62" w:rsidTr="00AA1833">
        <w:trPr>
          <w:trHeight w:val="456"/>
        </w:trPr>
        <w:tc>
          <w:tcPr>
            <w:tcW w:w="501" w:type="dxa"/>
            <w:tcBorders>
              <w:top w:val="nil"/>
              <w:left w:val="single" w:sz="8" w:space="0" w:color="auto"/>
              <w:bottom w:val="nil"/>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1984" w:type="dxa"/>
            <w:tcBorders>
              <w:top w:val="nil"/>
              <w:left w:val="single" w:sz="8" w:space="0" w:color="auto"/>
              <w:bottom w:val="nil"/>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3260" w:type="dxa"/>
            <w:tcBorders>
              <w:top w:val="nil"/>
              <w:left w:val="single" w:sz="8" w:space="0" w:color="auto"/>
              <w:bottom w:val="nil"/>
              <w:right w:val="single" w:sz="4" w:space="0" w:color="auto"/>
            </w:tcBorders>
            <w:vAlign w:val="center"/>
            <w:hideMark/>
          </w:tcPr>
          <w:p w:rsidR="003611C6" w:rsidRPr="00AA1833" w:rsidRDefault="003611C6" w:rsidP="00AA1833">
            <w:pPr>
              <w:spacing w:after="0" w:line="240" w:lineRule="auto"/>
              <w:ind w:left="-75" w:right="-75" w:firstLine="75"/>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Финансовое управление</w:t>
            </w:r>
          </w:p>
        </w:tc>
        <w:tc>
          <w:tcPr>
            <w:tcW w:w="1134"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480</w:t>
            </w:r>
          </w:p>
        </w:tc>
      </w:tr>
      <w:tr w:rsidR="003611C6" w:rsidRPr="00AC5D62" w:rsidTr="00AA1833">
        <w:trPr>
          <w:trHeight w:val="79"/>
        </w:trPr>
        <w:tc>
          <w:tcPr>
            <w:tcW w:w="501" w:type="dxa"/>
            <w:vMerge w:val="restart"/>
            <w:tcBorders>
              <w:top w:val="single" w:sz="4" w:space="0" w:color="auto"/>
              <w:left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1</w:t>
            </w:r>
          </w:p>
        </w:tc>
        <w:tc>
          <w:tcPr>
            <w:tcW w:w="1984" w:type="dxa"/>
            <w:vMerge w:val="restart"/>
            <w:tcBorders>
              <w:top w:val="single" w:sz="4" w:space="0" w:color="auto"/>
              <w:left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vMerge w:val="restart"/>
            <w:tcBorders>
              <w:top w:val="single" w:sz="4" w:space="0" w:color="auto"/>
              <w:left w:val="single" w:sz="8" w:space="0" w:color="auto"/>
              <w:right w:val="single" w:sz="8" w:space="0" w:color="auto"/>
            </w:tcBorders>
            <w:hideMark/>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Повышение уровня пожарной безопасности учреждений и организаций района</w:t>
            </w:r>
          </w:p>
        </w:tc>
        <w:tc>
          <w:tcPr>
            <w:tcW w:w="2268"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 xml:space="preserve">всего            </w:t>
            </w:r>
          </w:p>
        </w:tc>
        <w:tc>
          <w:tcPr>
            <w:tcW w:w="113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44,4</w:t>
            </w:r>
          </w:p>
        </w:tc>
        <w:tc>
          <w:tcPr>
            <w:tcW w:w="993"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309,4</w:t>
            </w:r>
          </w:p>
        </w:tc>
      </w:tr>
      <w:tr w:rsidR="003611C6" w:rsidRPr="00AC5D62" w:rsidTr="00AA1833">
        <w:trPr>
          <w:trHeight w:val="900"/>
        </w:trPr>
        <w:tc>
          <w:tcPr>
            <w:tcW w:w="501" w:type="dxa"/>
            <w:vMerge/>
            <w:tcBorders>
              <w:left w:val="single" w:sz="8" w:space="0" w:color="auto"/>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1984" w:type="dxa"/>
            <w:vMerge/>
            <w:tcBorders>
              <w:left w:val="single" w:sz="8" w:space="0" w:color="auto"/>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3260" w:type="dxa"/>
            <w:vMerge/>
            <w:tcBorders>
              <w:left w:val="single" w:sz="8" w:space="0" w:color="auto"/>
              <w:right w:val="single" w:sz="8" w:space="0" w:color="auto"/>
            </w:tcBorders>
            <w:vAlign w:val="center"/>
            <w:hideMark/>
          </w:tcPr>
          <w:p w:rsidR="003611C6" w:rsidRPr="00AA1833" w:rsidRDefault="003611C6" w:rsidP="00AA1833">
            <w:pPr>
              <w:spacing w:after="0" w:line="240" w:lineRule="auto"/>
              <w:ind w:left="-75" w:right="-75" w:firstLine="75"/>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 xml:space="preserve">администрация    </w:t>
            </w:r>
          </w:p>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roofErr w:type="spellStart"/>
            <w:r w:rsidRPr="00AA1833">
              <w:rPr>
                <w:rFonts w:ascii="Times New Roman" w:hAnsi="Times New Roman" w:cs="Times New Roman"/>
              </w:rPr>
              <w:t>Тужинского</w:t>
            </w:r>
            <w:proofErr w:type="spellEnd"/>
            <w:r w:rsidRPr="00AA1833">
              <w:rPr>
                <w:rFonts w:ascii="Times New Roman" w:hAnsi="Times New Roman" w:cs="Times New Roman"/>
              </w:rPr>
              <w:t xml:space="preserve"> муниципального района</w:t>
            </w:r>
          </w:p>
        </w:tc>
        <w:tc>
          <w:tcPr>
            <w:tcW w:w="1134"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44,4</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53</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309,4</w:t>
            </w:r>
          </w:p>
        </w:tc>
      </w:tr>
      <w:tr w:rsidR="003611C6" w:rsidRPr="00AC5D62" w:rsidTr="00AA1833">
        <w:trPr>
          <w:trHeight w:val="354"/>
        </w:trPr>
        <w:tc>
          <w:tcPr>
            <w:tcW w:w="501" w:type="dxa"/>
            <w:vMerge/>
            <w:tcBorders>
              <w:left w:val="single" w:sz="8" w:space="0" w:color="auto"/>
              <w:bottom w:val="single" w:sz="4" w:space="0" w:color="auto"/>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1984" w:type="dxa"/>
            <w:vMerge/>
            <w:tcBorders>
              <w:left w:val="single" w:sz="8" w:space="0" w:color="auto"/>
              <w:bottom w:val="single" w:sz="4" w:space="0" w:color="auto"/>
              <w:right w:val="single" w:sz="8" w:space="0" w:color="auto"/>
            </w:tcBorders>
            <w:vAlign w:val="center"/>
            <w:hideMark/>
          </w:tcPr>
          <w:p w:rsidR="003611C6" w:rsidRPr="00AA1833" w:rsidRDefault="003611C6" w:rsidP="006D3297">
            <w:pPr>
              <w:spacing w:after="0" w:line="240" w:lineRule="auto"/>
              <w:rPr>
                <w:rFonts w:ascii="Times New Roman" w:hAnsi="Times New Roman" w:cs="Times New Roman"/>
              </w:rPr>
            </w:pPr>
          </w:p>
        </w:tc>
        <w:tc>
          <w:tcPr>
            <w:tcW w:w="3260" w:type="dxa"/>
            <w:vMerge/>
            <w:tcBorders>
              <w:left w:val="single" w:sz="8" w:space="0" w:color="auto"/>
              <w:bottom w:val="single" w:sz="4" w:space="0" w:color="auto"/>
              <w:right w:val="single" w:sz="8" w:space="0" w:color="auto"/>
            </w:tcBorders>
            <w:vAlign w:val="center"/>
            <w:hideMark/>
          </w:tcPr>
          <w:p w:rsidR="003611C6" w:rsidRPr="00AA1833" w:rsidRDefault="003611C6" w:rsidP="00AA1833">
            <w:pPr>
              <w:spacing w:after="0" w:line="240" w:lineRule="auto"/>
              <w:ind w:left="-75" w:right="-75" w:firstLine="75"/>
              <w:rPr>
                <w:rFonts w:ascii="Times New Roman" w:hAnsi="Times New Roman" w:cs="Times New Roman"/>
              </w:rPr>
            </w:pPr>
          </w:p>
        </w:tc>
        <w:tc>
          <w:tcPr>
            <w:tcW w:w="2268"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Учреждения образования</w:t>
            </w:r>
          </w:p>
        </w:tc>
        <w:tc>
          <w:tcPr>
            <w:tcW w:w="1134"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0</w:t>
            </w:r>
          </w:p>
        </w:tc>
      </w:tr>
      <w:tr w:rsidR="003611C6" w:rsidRPr="00AC5D62" w:rsidTr="00AA1833">
        <w:trPr>
          <w:trHeight w:val="600"/>
        </w:trPr>
        <w:tc>
          <w:tcPr>
            <w:tcW w:w="501"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2</w:t>
            </w:r>
          </w:p>
        </w:tc>
        <w:tc>
          <w:tcPr>
            <w:tcW w:w="198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tcBorders>
              <w:top w:val="single" w:sz="4" w:space="0" w:color="auto"/>
              <w:left w:val="single" w:sz="8" w:space="0" w:color="auto"/>
              <w:bottom w:val="single" w:sz="4" w:space="0" w:color="auto"/>
              <w:right w:val="single" w:sz="8" w:space="0" w:color="auto"/>
            </w:tcBorders>
            <w:hideMark/>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Оптимизация состава и функций диспетчеров, продолжение внедрения автоматизированных систем связи, обработки и передачи данных</w:t>
            </w:r>
          </w:p>
        </w:tc>
        <w:tc>
          <w:tcPr>
            <w:tcW w:w="2268"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 xml:space="preserve">администрация    </w:t>
            </w:r>
          </w:p>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roofErr w:type="spellStart"/>
            <w:r w:rsidRPr="00AA1833">
              <w:rPr>
                <w:rFonts w:ascii="Times New Roman" w:hAnsi="Times New Roman" w:cs="Times New Roman"/>
              </w:rPr>
              <w:t>Тужинского</w:t>
            </w:r>
            <w:proofErr w:type="spellEnd"/>
            <w:r w:rsidRPr="00AA1833">
              <w:rPr>
                <w:rFonts w:ascii="Times New Roman" w:hAnsi="Times New Roman" w:cs="Times New Roman"/>
              </w:rPr>
              <w:t xml:space="preserve"> муниципального района</w:t>
            </w:r>
          </w:p>
        </w:tc>
        <w:tc>
          <w:tcPr>
            <w:tcW w:w="113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586,4</w:t>
            </w:r>
          </w:p>
        </w:tc>
        <w:tc>
          <w:tcPr>
            <w:tcW w:w="993"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524,9</w:t>
            </w:r>
          </w:p>
        </w:tc>
        <w:tc>
          <w:tcPr>
            <w:tcW w:w="992"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523,6</w:t>
            </w:r>
          </w:p>
        </w:tc>
        <w:tc>
          <w:tcPr>
            <w:tcW w:w="992"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342,5</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342,5</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342,5</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 xml:space="preserve"> 2662,4</w:t>
            </w:r>
          </w:p>
        </w:tc>
      </w:tr>
      <w:tr w:rsidR="003611C6" w:rsidRPr="00AC5D62" w:rsidTr="00AA1833">
        <w:trPr>
          <w:trHeight w:val="272"/>
        </w:trPr>
        <w:tc>
          <w:tcPr>
            <w:tcW w:w="501"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w:t>
            </w:r>
          </w:p>
        </w:tc>
        <w:tc>
          <w:tcPr>
            <w:tcW w:w="198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tcBorders>
              <w:top w:val="single" w:sz="4" w:space="0" w:color="auto"/>
              <w:left w:val="single" w:sz="8" w:space="0" w:color="auto"/>
              <w:bottom w:val="single" w:sz="4" w:space="0" w:color="auto"/>
              <w:right w:val="single" w:sz="8" w:space="0" w:color="auto"/>
            </w:tcBorders>
          </w:tcPr>
          <w:p w:rsidR="003611C6" w:rsidRPr="00AA1833" w:rsidRDefault="003611C6" w:rsidP="00AA1833">
            <w:pPr>
              <w:widowControl w:val="0"/>
              <w:autoSpaceDE w:val="0"/>
              <w:autoSpaceDN w:val="0"/>
              <w:adjustRightInd w:val="0"/>
              <w:spacing w:after="0" w:line="240" w:lineRule="auto"/>
              <w:ind w:left="-75" w:right="-75" w:firstLine="75"/>
              <w:jc w:val="both"/>
              <w:rPr>
                <w:rFonts w:ascii="Times New Roman" w:hAnsi="Times New Roman" w:cs="Times New Roman"/>
              </w:rPr>
            </w:pPr>
            <w:r w:rsidRPr="00AA1833">
              <w:rPr>
                <w:rFonts w:ascii="Times New Roman" w:hAnsi="Times New Roman" w:cs="Times New Roman"/>
              </w:rPr>
              <w:t>Пополнение резервного фонда района</w:t>
            </w:r>
          </w:p>
        </w:tc>
        <w:tc>
          <w:tcPr>
            <w:tcW w:w="2268"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r w:rsidRPr="00AA1833">
              <w:rPr>
                <w:rFonts w:ascii="Times New Roman" w:hAnsi="Times New Roman" w:cs="Times New Roman"/>
              </w:rPr>
              <w:t>финансовое управление</w:t>
            </w:r>
          </w:p>
        </w:tc>
        <w:tc>
          <w:tcPr>
            <w:tcW w:w="113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3"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480</w:t>
            </w:r>
          </w:p>
        </w:tc>
      </w:tr>
      <w:tr w:rsidR="003611C6" w:rsidRPr="00AC5D62" w:rsidTr="00AA1833">
        <w:trPr>
          <w:trHeight w:val="7218"/>
        </w:trPr>
        <w:tc>
          <w:tcPr>
            <w:tcW w:w="501"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lastRenderedPageBreak/>
              <w:t>4</w:t>
            </w:r>
          </w:p>
        </w:tc>
        <w:tc>
          <w:tcPr>
            <w:tcW w:w="198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tcBorders>
              <w:top w:val="single" w:sz="4" w:space="0" w:color="auto"/>
              <w:left w:val="single" w:sz="8" w:space="0" w:color="auto"/>
              <w:bottom w:val="single" w:sz="4" w:space="0" w:color="auto"/>
              <w:right w:val="single" w:sz="8" w:space="0" w:color="auto"/>
            </w:tcBorders>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Предупреждение правонарушений, экстремистских проявлений, прежде всего в среде несовершеннолетних и молодежи, активизация и совершенствование нравственного воспитания населения, в т. ч.:</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-профилактика правонарушений (проведение районных массовых мероприятий с детьми)</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 xml:space="preserve">-повышение безопасности дорожного движения; проведение районных массовых мероприятий с детьми, педагогами, участие в областном конкурсе  </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 xml:space="preserve">« Безопасное колесо» </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-трудоустройство несовершеннолетних;</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-мероприятия с молодежью;</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-публикация в СМИ идей духовно-нравственных ценностей, патриотизма и межнациональной, межконфессиональной толерантности;</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-мероприятия по формированию толерантного сознания населения района;</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 xml:space="preserve">-взаимодействие с </w:t>
            </w:r>
            <w:proofErr w:type="spellStart"/>
            <w:r w:rsidRPr="00AA1833">
              <w:rPr>
                <w:rFonts w:ascii="Times New Roman" w:hAnsi="Times New Roman" w:cs="Times New Roman"/>
              </w:rPr>
              <w:t>нац</w:t>
            </w:r>
            <w:proofErr w:type="spellEnd"/>
            <w:r w:rsidRPr="00AA1833">
              <w:rPr>
                <w:rFonts w:ascii="Times New Roman" w:hAnsi="Times New Roman" w:cs="Times New Roman"/>
              </w:rPr>
              <w:t xml:space="preserve">. общностями и </w:t>
            </w:r>
            <w:proofErr w:type="spellStart"/>
            <w:r w:rsidRPr="00AA1833">
              <w:rPr>
                <w:rFonts w:ascii="Times New Roman" w:hAnsi="Times New Roman" w:cs="Times New Roman"/>
              </w:rPr>
              <w:t>конфессиями</w:t>
            </w:r>
            <w:proofErr w:type="spellEnd"/>
          </w:p>
        </w:tc>
        <w:tc>
          <w:tcPr>
            <w:tcW w:w="2268"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r w:rsidRPr="00AA1833">
              <w:rPr>
                <w:rFonts w:ascii="Times New Roman" w:hAnsi="Times New Roman" w:cs="Times New Roman"/>
              </w:rPr>
              <w:t>учреждения образования</w:t>
            </w: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РУО</w:t>
            </w:r>
          </w:p>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p w:rsidR="003611C6" w:rsidRPr="00AA1833" w:rsidRDefault="003611C6" w:rsidP="006D3297">
            <w:pPr>
              <w:spacing w:after="0" w:line="240" w:lineRule="auto"/>
              <w:rPr>
                <w:rFonts w:ascii="Times New Roman" w:hAnsi="Times New Roman" w:cs="Times New Roman"/>
              </w:rPr>
            </w:pPr>
          </w:p>
          <w:p w:rsidR="003611C6" w:rsidRPr="00AA1833" w:rsidRDefault="003611C6" w:rsidP="006D3297">
            <w:pPr>
              <w:spacing w:after="0" w:line="240" w:lineRule="auto"/>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РУО</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МКУ ДОДДТ</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МКУ ДОДЮСШ</w:t>
            </w:r>
          </w:p>
        </w:tc>
        <w:tc>
          <w:tcPr>
            <w:tcW w:w="1134"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92,6</w:t>
            </w: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17,6</w:t>
            </w: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rPr>
                <w:rFonts w:ascii="Times New Roman" w:hAnsi="Times New Roman" w:cs="Times New Roman"/>
              </w:rPr>
            </w:pPr>
          </w:p>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62,2</w:t>
            </w:r>
          </w:p>
          <w:p w:rsidR="003611C6" w:rsidRPr="00AA1833" w:rsidRDefault="003611C6" w:rsidP="006D3297">
            <w:pPr>
              <w:spacing w:after="0" w:line="240" w:lineRule="auto"/>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12,8</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49,6</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17,6</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7,2</w:t>
            </w:r>
          </w:p>
          <w:p w:rsidR="003611C6" w:rsidRPr="00AA1833" w:rsidRDefault="003611C6" w:rsidP="006D3297">
            <w:pPr>
              <w:spacing w:after="0" w:line="240" w:lineRule="auto"/>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24,8</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68,8</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17,6</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7,2</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44,0</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44</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17,6</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7,2</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19,2</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p w:rsidR="003611C6" w:rsidRPr="00AA1833" w:rsidRDefault="003611C6" w:rsidP="006D3297">
            <w:pPr>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44</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17,6</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7,2</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19,2</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44</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17,6</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7,2</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19,2</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343,0</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105,6</w:t>
            </w: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98,2</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57,6</w:t>
            </w:r>
          </w:p>
          <w:p w:rsidR="003611C6" w:rsidRPr="00AA1833" w:rsidRDefault="003611C6" w:rsidP="006D3297">
            <w:pPr>
              <w:spacing w:after="0" w:line="240" w:lineRule="auto"/>
              <w:rPr>
                <w:rFonts w:ascii="Times New Roman" w:hAnsi="Times New Roman" w:cs="Times New Roman"/>
              </w:rPr>
            </w:pP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81,6</w:t>
            </w:r>
          </w:p>
          <w:p w:rsidR="003611C6" w:rsidRPr="00AA1833" w:rsidRDefault="003611C6" w:rsidP="006D3297">
            <w:pPr>
              <w:spacing w:after="0" w:line="240" w:lineRule="auto"/>
              <w:jc w:val="center"/>
              <w:rPr>
                <w:rFonts w:ascii="Times New Roman" w:hAnsi="Times New Roman" w:cs="Times New Roman"/>
              </w:rPr>
            </w:pPr>
            <w:r w:rsidRPr="00AA1833">
              <w:rPr>
                <w:rFonts w:ascii="Times New Roman" w:hAnsi="Times New Roman" w:cs="Times New Roman"/>
              </w:rPr>
              <w:t>0</w:t>
            </w:r>
          </w:p>
        </w:tc>
      </w:tr>
      <w:tr w:rsidR="003611C6" w:rsidRPr="00AC5D62" w:rsidTr="00AA1833">
        <w:trPr>
          <w:trHeight w:val="600"/>
        </w:trPr>
        <w:tc>
          <w:tcPr>
            <w:tcW w:w="501"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5</w:t>
            </w:r>
          </w:p>
        </w:tc>
        <w:tc>
          <w:tcPr>
            <w:tcW w:w="198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tcBorders>
              <w:top w:val="single" w:sz="4" w:space="0" w:color="auto"/>
              <w:left w:val="single" w:sz="8" w:space="0" w:color="auto"/>
              <w:bottom w:val="single" w:sz="4" w:space="0" w:color="auto"/>
              <w:right w:val="single" w:sz="8" w:space="0" w:color="auto"/>
            </w:tcBorders>
            <w:hideMark/>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268"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p>
        </w:tc>
      </w:tr>
      <w:tr w:rsidR="003611C6" w:rsidRPr="00AC5D62" w:rsidTr="00AA1833">
        <w:trPr>
          <w:trHeight w:val="600"/>
        </w:trPr>
        <w:tc>
          <w:tcPr>
            <w:tcW w:w="501"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6</w:t>
            </w:r>
          </w:p>
        </w:tc>
        <w:tc>
          <w:tcPr>
            <w:tcW w:w="198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tcBorders>
              <w:top w:val="single" w:sz="4" w:space="0" w:color="auto"/>
              <w:left w:val="single" w:sz="8" w:space="0" w:color="auto"/>
              <w:bottom w:val="single" w:sz="4" w:space="0" w:color="auto"/>
              <w:right w:val="single" w:sz="8" w:space="0" w:color="auto"/>
            </w:tcBorders>
            <w:hideMark/>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 xml:space="preserve">Вовлечение в предупреждение правонарушений предприятий, организаций всех форм </w:t>
            </w:r>
            <w:r w:rsidRPr="00AA1833">
              <w:rPr>
                <w:rFonts w:ascii="Times New Roman" w:hAnsi="Times New Roman" w:cs="Times New Roman"/>
              </w:rPr>
              <w:lastRenderedPageBreak/>
              <w:t>собственности, а также граждан и общественных объединений</w:t>
            </w:r>
          </w:p>
        </w:tc>
        <w:tc>
          <w:tcPr>
            <w:tcW w:w="2268"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r>
      <w:tr w:rsidR="003611C6" w:rsidRPr="00AC5D62" w:rsidTr="00AA1833">
        <w:trPr>
          <w:trHeight w:val="600"/>
        </w:trPr>
        <w:tc>
          <w:tcPr>
            <w:tcW w:w="501"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lastRenderedPageBreak/>
              <w:t>7</w:t>
            </w:r>
          </w:p>
        </w:tc>
        <w:tc>
          <w:tcPr>
            <w:tcW w:w="198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tcBorders>
              <w:top w:val="single" w:sz="4" w:space="0" w:color="auto"/>
              <w:left w:val="single" w:sz="8" w:space="0" w:color="auto"/>
              <w:bottom w:val="single" w:sz="4" w:space="0" w:color="auto"/>
              <w:right w:val="single" w:sz="8" w:space="0" w:color="auto"/>
            </w:tcBorders>
            <w:hideMark/>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Предупреждение и пресечение нелегальной миграции</w:t>
            </w:r>
          </w:p>
        </w:tc>
        <w:tc>
          <w:tcPr>
            <w:tcW w:w="2268"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r>
      <w:tr w:rsidR="003611C6" w:rsidRPr="00AC5D62" w:rsidTr="00AA1833">
        <w:trPr>
          <w:trHeight w:val="986"/>
        </w:trPr>
        <w:tc>
          <w:tcPr>
            <w:tcW w:w="501"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8</w:t>
            </w:r>
          </w:p>
        </w:tc>
        <w:tc>
          <w:tcPr>
            <w:tcW w:w="198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tcBorders>
              <w:top w:val="single" w:sz="4" w:space="0" w:color="auto"/>
              <w:left w:val="single" w:sz="8" w:space="0" w:color="auto"/>
              <w:bottom w:val="single" w:sz="4" w:space="0" w:color="auto"/>
              <w:right w:val="single" w:sz="8" w:space="0" w:color="auto"/>
            </w:tcBorders>
            <w:hideMark/>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268"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r>
      <w:tr w:rsidR="003611C6" w:rsidRPr="00AC5D62" w:rsidTr="00AA1833">
        <w:trPr>
          <w:trHeight w:val="876"/>
        </w:trPr>
        <w:tc>
          <w:tcPr>
            <w:tcW w:w="501"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9</w:t>
            </w:r>
          </w:p>
        </w:tc>
        <w:tc>
          <w:tcPr>
            <w:tcW w:w="1984" w:type="dxa"/>
            <w:tcBorders>
              <w:top w:val="single" w:sz="4" w:space="0" w:color="auto"/>
              <w:left w:val="single" w:sz="8" w:space="0" w:color="auto"/>
              <w:bottom w:val="single" w:sz="4"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tcBorders>
              <w:top w:val="single" w:sz="4" w:space="0" w:color="auto"/>
              <w:left w:val="single" w:sz="8" w:space="0" w:color="auto"/>
              <w:bottom w:val="single" w:sz="4" w:space="0" w:color="auto"/>
              <w:right w:val="single" w:sz="8" w:space="0" w:color="auto"/>
            </w:tcBorders>
            <w:hideMark/>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Снижение рисков и смягчение последствий чрезвычайных ситуаций природного и техногенного характера</w:t>
            </w:r>
          </w:p>
        </w:tc>
        <w:tc>
          <w:tcPr>
            <w:tcW w:w="2268"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30</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30</w:t>
            </w:r>
          </w:p>
        </w:tc>
        <w:tc>
          <w:tcPr>
            <w:tcW w:w="993"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30</w:t>
            </w:r>
          </w:p>
        </w:tc>
        <w:tc>
          <w:tcPr>
            <w:tcW w:w="992" w:type="dxa"/>
            <w:tcBorders>
              <w:top w:val="single" w:sz="4" w:space="0" w:color="auto"/>
              <w:left w:val="single" w:sz="8" w:space="0" w:color="auto"/>
              <w:bottom w:val="single" w:sz="4" w:space="0" w:color="auto"/>
              <w:right w:val="single" w:sz="8" w:space="0" w:color="auto"/>
            </w:tcBorders>
          </w:tcPr>
          <w:p w:rsidR="003611C6" w:rsidRPr="00AA1833" w:rsidRDefault="003611C6" w:rsidP="006D3297">
            <w:pPr>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180</w:t>
            </w:r>
          </w:p>
        </w:tc>
      </w:tr>
      <w:tr w:rsidR="003611C6" w:rsidRPr="00AC5D62" w:rsidTr="00AA1833">
        <w:trPr>
          <w:trHeight w:val="986"/>
        </w:trPr>
        <w:tc>
          <w:tcPr>
            <w:tcW w:w="501" w:type="dxa"/>
            <w:tcBorders>
              <w:top w:val="single" w:sz="4" w:space="0" w:color="auto"/>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10</w:t>
            </w:r>
          </w:p>
        </w:tc>
        <w:tc>
          <w:tcPr>
            <w:tcW w:w="1984" w:type="dxa"/>
            <w:tcBorders>
              <w:top w:val="single" w:sz="4" w:space="0" w:color="auto"/>
              <w:left w:val="single" w:sz="8" w:space="0" w:color="auto"/>
              <w:bottom w:val="single" w:sz="8" w:space="0" w:color="auto"/>
              <w:right w:val="single" w:sz="8" w:space="0" w:color="auto"/>
            </w:tcBorders>
            <w:hideMark/>
          </w:tcPr>
          <w:p w:rsidR="003611C6" w:rsidRPr="00AA1833" w:rsidRDefault="003611C6" w:rsidP="006D3297">
            <w:pPr>
              <w:widowControl w:val="0"/>
              <w:autoSpaceDE w:val="0"/>
              <w:autoSpaceDN w:val="0"/>
              <w:adjustRightInd w:val="0"/>
              <w:spacing w:after="0" w:line="240" w:lineRule="auto"/>
              <w:jc w:val="center"/>
              <w:rPr>
                <w:rFonts w:ascii="Times New Roman" w:hAnsi="Times New Roman" w:cs="Times New Roman"/>
              </w:rPr>
            </w:pPr>
            <w:r w:rsidRPr="00AA1833">
              <w:rPr>
                <w:rFonts w:ascii="Times New Roman" w:hAnsi="Times New Roman" w:cs="Times New Roman"/>
              </w:rPr>
              <w:t>Отдельное мероприятие</w:t>
            </w:r>
          </w:p>
        </w:tc>
        <w:tc>
          <w:tcPr>
            <w:tcW w:w="3260" w:type="dxa"/>
            <w:tcBorders>
              <w:top w:val="single" w:sz="4" w:space="0" w:color="auto"/>
              <w:left w:val="single" w:sz="8" w:space="0" w:color="auto"/>
              <w:bottom w:val="single" w:sz="8" w:space="0" w:color="auto"/>
              <w:right w:val="single" w:sz="8" w:space="0" w:color="auto"/>
            </w:tcBorders>
            <w:hideMark/>
          </w:tcPr>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Противодействие терроризму и защита жизни граждан, проживающих на территории района от террористических актов:</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-размещение информации  для населения по вопросам противодействия терроризму;</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 xml:space="preserve">- проверки антитеррористической </w:t>
            </w:r>
            <w:proofErr w:type="spellStart"/>
            <w:r w:rsidRPr="00AA1833">
              <w:rPr>
                <w:rFonts w:ascii="Times New Roman" w:hAnsi="Times New Roman" w:cs="Times New Roman"/>
              </w:rPr>
              <w:t>укрепленности</w:t>
            </w:r>
            <w:proofErr w:type="spellEnd"/>
            <w:r w:rsidRPr="00AA1833">
              <w:rPr>
                <w:rFonts w:ascii="Times New Roman" w:hAnsi="Times New Roman" w:cs="Times New Roman"/>
              </w:rPr>
              <w:t xml:space="preserve"> потенциальных объектов диверсионно-террористических устремлений;</w:t>
            </w:r>
          </w:p>
          <w:p w:rsidR="003611C6" w:rsidRPr="00AA1833" w:rsidRDefault="003611C6" w:rsidP="00AA1833">
            <w:pPr>
              <w:widowControl w:val="0"/>
              <w:autoSpaceDE w:val="0"/>
              <w:autoSpaceDN w:val="0"/>
              <w:adjustRightInd w:val="0"/>
              <w:spacing w:after="0" w:line="240" w:lineRule="auto"/>
              <w:ind w:left="-75" w:right="-75" w:firstLine="75"/>
              <w:rPr>
                <w:rFonts w:ascii="Times New Roman" w:hAnsi="Times New Roman" w:cs="Times New Roman"/>
              </w:rPr>
            </w:pPr>
            <w:r w:rsidRPr="00AA1833">
              <w:rPr>
                <w:rFonts w:ascii="Times New Roman" w:hAnsi="Times New Roman" w:cs="Times New Roman"/>
              </w:rPr>
              <w:t xml:space="preserve">- </w:t>
            </w:r>
            <w:proofErr w:type="gramStart"/>
            <w:r w:rsidRPr="00AA1833">
              <w:rPr>
                <w:rFonts w:ascii="Times New Roman" w:hAnsi="Times New Roman" w:cs="Times New Roman"/>
              </w:rPr>
              <w:t>организационно-профилактические</w:t>
            </w:r>
            <w:proofErr w:type="gramEnd"/>
            <w:r w:rsidRPr="00AA1833">
              <w:rPr>
                <w:rFonts w:ascii="Times New Roman" w:hAnsi="Times New Roman" w:cs="Times New Roman"/>
              </w:rPr>
              <w:t xml:space="preserve"> мероприятий по противодействию терроризму</w:t>
            </w:r>
          </w:p>
        </w:tc>
        <w:tc>
          <w:tcPr>
            <w:tcW w:w="2268" w:type="dxa"/>
            <w:tcBorders>
              <w:top w:val="single" w:sz="4" w:space="0" w:color="auto"/>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jc w:val="both"/>
              <w:rPr>
                <w:rFonts w:ascii="Times New Roman" w:hAnsi="Times New Roman" w:cs="Times New Roman"/>
              </w:rPr>
            </w:pPr>
          </w:p>
        </w:tc>
        <w:tc>
          <w:tcPr>
            <w:tcW w:w="1134" w:type="dxa"/>
            <w:tcBorders>
              <w:top w:val="single" w:sz="4" w:space="0" w:color="auto"/>
              <w:left w:val="single" w:sz="8" w:space="0" w:color="auto"/>
              <w:bottom w:val="single" w:sz="8"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8" w:space="0" w:color="auto"/>
              <w:bottom w:val="single" w:sz="8"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3611C6" w:rsidRPr="00AA1833" w:rsidRDefault="003611C6" w:rsidP="006D3297">
            <w:pPr>
              <w:widowControl w:val="0"/>
              <w:suppressAutoHyphens/>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3" w:type="dxa"/>
            <w:tcBorders>
              <w:top w:val="single" w:sz="4" w:space="0" w:color="auto"/>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8" w:space="0" w:color="auto"/>
              <w:bottom w:val="single" w:sz="8" w:space="0" w:color="auto"/>
              <w:right w:val="single" w:sz="8" w:space="0" w:color="auto"/>
            </w:tcBorders>
          </w:tcPr>
          <w:p w:rsidR="003611C6" w:rsidRPr="00AA1833" w:rsidRDefault="003611C6" w:rsidP="006D3297">
            <w:pPr>
              <w:widowControl w:val="0"/>
              <w:autoSpaceDE w:val="0"/>
              <w:autoSpaceDN w:val="0"/>
              <w:adjustRightInd w:val="0"/>
              <w:spacing w:after="0" w:line="240" w:lineRule="auto"/>
              <w:rPr>
                <w:rFonts w:ascii="Times New Roman" w:hAnsi="Times New Roman" w:cs="Times New Roman"/>
              </w:rPr>
            </w:pPr>
          </w:p>
        </w:tc>
      </w:tr>
    </w:tbl>
    <w:p w:rsidR="00EA6B23" w:rsidRDefault="00EA6B23" w:rsidP="00EA6B23">
      <w:pPr>
        <w:spacing w:after="0" w:line="240" w:lineRule="auto"/>
        <w:ind w:left="10206"/>
        <w:jc w:val="center"/>
        <w:rPr>
          <w:rFonts w:ascii="Times New Roman" w:hAnsi="Times New Roman"/>
          <w:b/>
        </w:rPr>
      </w:pPr>
    </w:p>
    <w:p w:rsidR="00EA6B23" w:rsidRPr="00545D1C" w:rsidRDefault="00EA6B23" w:rsidP="00EA6B23">
      <w:pPr>
        <w:pStyle w:val="Style7"/>
        <w:widowControl/>
        <w:tabs>
          <w:tab w:val="left" w:pos="6975"/>
        </w:tabs>
        <w:spacing w:line="240" w:lineRule="auto"/>
        <w:ind w:firstLine="0"/>
        <w:jc w:val="left"/>
        <w:rPr>
          <w:rFonts w:ascii="Times New Roman" w:hAnsi="Times New Roman"/>
          <w:sz w:val="22"/>
          <w:szCs w:val="22"/>
        </w:rPr>
      </w:pPr>
      <w:r w:rsidRPr="00545D1C">
        <w:rPr>
          <w:rFonts w:ascii="Times New Roman" w:hAnsi="Times New Roman"/>
          <w:sz w:val="22"/>
          <w:szCs w:val="22"/>
        </w:rPr>
        <w:tab/>
        <w:t>___________</w:t>
      </w:r>
    </w:p>
    <w:p w:rsidR="00EA6B23" w:rsidRDefault="00EA6B23" w:rsidP="00EA6B23">
      <w:pPr>
        <w:pStyle w:val="Style7"/>
        <w:widowControl/>
        <w:spacing w:line="240" w:lineRule="auto"/>
        <w:ind w:firstLine="0"/>
        <w:jc w:val="left"/>
        <w:rPr>
          <w:rFonts w:ascii="Times New Roman" w:hAnsi="Times New Roman"/>
          <w:sz w:val="22"/>
          <w:szCs w:val="22"/>
        </w:rPr>
      </w:pPr>
    </w:p>
    <w:p w:rsidR="00166CE1" w:rsidRDefault="00166CE1" w:rsidP="00EA6B23">
      <w:pPr>
        <w:pStyle w:val="Style7"/>
        <w:widowControl/>
        <w:spacing w:line="240" w:lineRule="auto"/>
        <w:ind w:firstLine="0"/>
        <w:jc w:val="left"/>
        <w:rPr>
          <w:rFonts w:ascii="Times New Roman" w:hAnsi="Times New Roman"/>
          <w:sz w:val="22"/>
          <w:szCs w:val="22"/>
        </w:rPr>
      </w:pPr>
    </w:p>
    <w:p w:rsidR="003611C6" w:rsidRDefault="003611C6" w:rsidP="003611C6">
      <w:pPr>
        <w:spacing w:after="0" w:line="240" w:lineRule="auto"/>
        <w:ind w:left="10206"/>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 1</w:t>
      </w:r>
      <w:r w:rsidR="00AA1833">
        <w:rPr>
          <w:rFonts w:ascii="Times New Roman" w:hAnsi="Times New Roman"/>
          <w:color w:val="000000"/>
        </w:rPr>
        <w:t xml:space="preserve"> </w:t>
      </w:r>
      <w:r>
        <w:rPr>
          <w:rFonts w:ascii="Times New Roman" w:hAnsi="Times New Roman"/>
          <w:color w:val="000000"/>
        </w:rPr>
        <w:t>к изменениям</w:t>
      </w:r>
    </w:p>
    <w:p w:rsidR="003611C6" w:rsidRPr="0028621F" w:rsidRDefault="003611C6" w:rsidP="003611C6">
      <w:pPr>
        <w:spacing w:after="0" w:line="240" w:lineRule="auto"/>
        <w:ind w:left="10206"/>
        <w:jc w:val="both"/>
        <w:rPr>
          <w:rFonts w:ascii="Times New Roman" w:hAnsi="Times New Roman"/>
          <w:color w:val="000000"/>
        </w:rPr>
      </w:pPr>
    </w:p>
    <w:p w:rsidR="003611C6" w:rsidRDefault="003611C6" w:rsidP="003611C6">
      <w:pPr>
        <w:spacing w:after="0" w:line="240" w:lineRule="auto"/>
        <w:ind w:left="10206"/>
        <w:jc w:val="both"/>
        <w:rPr>
          <w:rFonts w:ascii="Times New Roman" w:hAnsi="Times New Roman"/>
          <w:color w:val="000000"/>
        </w:rPr>
      </w:pPr>
      <w:r w:rsidRPr="0028621F">
        <w:rPr>
          <w:rFonts w:ascii="Times New Roman" w:hAnsi="Times New Roman"/>
          <w:color w:val="000000"/>
        </w:rPr>
        <w:t>Приложение</w:t>
      </w:r>
      <w:r>
        <w:rPr>
          <w:rFonts w:ascii="Times New Roman" w:hAnsi="Times New Roman"/>
          <w:color w:val="000000"/>
        </w:rPr>
        <w:t xml:space="preserve"> № 2</w:t>
      </w:r>
    </w:p>
    <w:p w:rsidR="003611C6" w:rsidRDefault="003611C6" w:rsidP="003611C6">
      <w:pPr>
        <w:spacing w:after="0" w:line="240" w:lineRule="auto"/>
        <w:ind w:left="10206"/>
        <w:jc w:val="both"/>
        <w:rPr>
          <w:rFonts w:ascii="Times New Roman" w:hAnsi="Times New Roman"/>
          <w:color w:val="000000"/>
        </w:rPr>
      </w:pPr>
      <w:r>
        <w:rPr>
          <w:rFonts w:ascii="Times New Roman" w:hAnsi="Times New Roman"/>
          <w:color w:val="000000"/>
        </w:rPr>
        <w:t>к муниципальной программе</w:t>
      </w:r>
    </w:p>
    <w:p w:rsidR="007A3516" w:rsidRPr="00AC5D62" w:rsidRDefault="007A3516" w:rsidP="007A3516">
      <w:pPr>
        <w:pStyle w:val="1"/>
        <w:keepNext w:val="0"/>
        <w:autoSpaceDE w:val="0"/>
        <w:autoSpaceDN w:val="0"/>
        <w:adjustRightInd w:val="0"/>
        <w:spacing w:before="0" w:line="240" w:lineRule="auto"/>
        <w:jc w:val="center"/>
        <w:rPr>
          <w:rFonts w:ascii="Times New Roman" w:hAnsi="Times New Roman" w:cs="Times New Roman"/>
          <w:b w:val="0"/>
          <w:bCs w:val="0"/>
          <w:color w:val="auto"/>
          <w:sz w:val="22"/>
          <w:szCs w:val="22"/>
        </w:rPr>
      </w:pPr>
      <w:r w:rsidRPr="00AC5D62">
        <w:rPr>
          <w:rFonts w:ascii="Times New Roman" w:hAnsi="Times New Roman" w:cs="Times New Roman"/>
          <w:color w:val="auto"/>
          <w:sz w:val="22"/>
          <w:szCs w:val="22"/>
        </w:rPr>
        <w:lastRenderedPageBreak/>
        <w:t>Ресурсное обеспечение реализации муниципальной</w:t>
      </w:r>
    </w:p>
    <w:p w:rsidR="007A3516" w:rsidRPr="00AC5D62" w:rsidRDefault="007A3516" w:rsidP="007A3516">
      <w:pPr>
        <w:pStyle w:val="1"/>
        <w:keepNext w:val="0"/>
        <w:autoSpaceDE w:val="0"/>
        <w:autoSpaceDN w:val="0"/>
        <w:adjustRightInd w:val="0"/>
        <w:spacing w:before="0" w:line="240" w:lineRule="auto"/>
        <w:jc w:val="center"/>
        <w:rPr>
          <w:rFonts w:ascii="Times New Roman" w:hAnsi="Times New Roman" w:cs="Times New Roman"/>
          <w:b w:val="0"/>
          <w:bCs w:val="0"/>
          <w:color w:val="auto"/>
          <w:sz w:val="22"/>
          <w:szCs w:val="22"/>
        </w:rPr>
      </w:pPr>
      <w:r w:rsidRPr="00AC5D62">
        <w:rPr>
          <w:rFonts w:ascii="Times New Roman" w:hAnsi="Times New Roman" w:cs="Times New Roman"/>
          <w:color w:val="auto"/>
          <w:sz w:val="22"/>
          <w:szCs w:val="22"/>
        </w:rPr>
        <w:t>программы за счет всех источников финансирования</w:t>
      </w:r>
    </w:p>
    <w:p w:rsidR="007A3516" w:rsidRPr="00AC5D62" w:rsidRDefault="007A3516" w:rsidP="007A3516">
      <w:pPr>
        <w:autoSpaceDE w:val="0"/>
        <w:autoSpaceDN w:val="0"/>
        <w:adjustRightInd w:val="0"/>
        <w:spacing w:after="0" w:line="240" w:lineRule="auto"/>
        <w:jc w:val="both"/>
        <w:rPr>
          <w:rFonts w:ascii="Times New Roman" w:hAnsi="Times New Roman" w:cs="Times New Roman"/>
        </w:rPr>
      </w:pPr>
    </w:p>
    <w:tbl>
      <w:tblPr>
        <w:tblW w:w="16075" w:type="dxa"/>
        <w:tblCellSpacing w:w="5" w:type="nil"/>
        <w:tblInd w:w="-776" w:type="dxa"/>
        <w:tblLayout w:type="fixed"/>
        <w:tblCellMar>
          <w:left w:w="75" w:type="dxa"/>
          <w:right w:w="75" w:type="dxa"/>
        </w:tblCellMar>
        <w:tblLook w:val="0000"/>
      </w:tblPr>
      <w:tblGrid>
        <w:gridCol w:w="567"/>
        <w:gridCol w:w="1844"/>
        <w:gridCol w:w="3969"/>
        <w:gridCol w:w="2549"/>
        <w:gridCol w:w="993"/>
        <w:gridCol w:w="992"/>
        <w:gridCol w:w="992"/>
        <w:gridCol w:w="993"/>
        <w:gridCol w:w="993"/>
        <w:gridCol w:w="1048"/>
        <w:gridCol w:w="992"/>
        <w:gridCol w:w="87"/>
        <w:gridCol w:w="56"/>
      </w:tblGrid>
      <w:tr w:rsidR="007A3516" w:rsidRPr="00AC5D62" w:rsidTr="000B31C3">
        <w:trPr>
          <w:trHeight w:val="88"/>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N  </w:t>
            </w:r>
            <w:r w:rsidRPr="00AC5D62">
              <w:rPr>
                <w:rFonts w:ascii="Times New Roman" w:hAnsi="Times New Roman" w:cs="Times New Roman"/>
              </w:rPr>
              <w:br/>
            </w:r>
            <w:proofErr w:type="spellStart"/>
            <w:proofErr w:type="gramStart"/>
            <w:r w:rsidRPr="00AC5D62">
              <w:rPr>
                <w:rFonts w:ascii="Times New Roman" w:hAnsi="Times New Roman" w:cs="Times New Roman"/>
              </w:rPr>
              <w:t>п</w:t>
            </w:r>
            <w:proofErr w:type="spellEnd"/>
            <w:proofErr w:type="gramEnd"/>
            <w:r w:rsidRPr="00AC5D62">
              <w:rPr>
                <w:rFonts w:ascii="Times New Roman" w:hAnsi="Times New Roman" w:cs="Times New Roman"/>
              </w:rPr>
              <w:t>/</w:t>
            </w:r>
            <w:proofErr w:type="spellStart"/>
            <w:r w:rsidRPr="00AC5D62">
              <w:rPr>
                <w:rFonts w:ascii="Times New Roman" w:hAnsi="Times New Roman" w:cs="Times New Roman"/>
              </w:rPr>
              <w:t>п</w:t>
            </w:r>
            <w:proofErr w:type="spellEnd"/>
            <w:r w:rsidRPr="00AC5D62">
              <w:rPr>
                <w:rFonts w:ascii="Times New Roman" w:hAnsi="Times New Roman" w:cs="Times New Roman"/>
              </w:rPr>
              <w:t xml:space="preserve"> </w:t>
            </w:r>
            <w:r w:rsidRPr="00AC5D62">
              <w:rPr>
                <w:rFonts w:ascii="Times New Roman" w:hAnsi="Times New Roman" w:cs="Times New Roman"/>
              </w:rPr>
              <w:br/>
            </w:r>
          </w:p>
        </w:tc>
        <w:tc>
          <w:tcPr>
            <w:tcW w:w="1844" w:type="dxa"/>
            <w:vMerge w:val="restart"/>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Статус</w:t>
            </w:r>
          </w:p>
        </w:tc>
        <w:tc>
          <w:tcPr>
            <w:tcW w:w="3969" w:type="dxa"/>
            <w:vMerge w:val="restart"/>
            <w:tcBorders>
              <w:top w:val="single" w:sz="4" w:space="0" w:color="auto"/>
              <w:left w:val="single" w:sz="4" w:space="0" w:color="auto"/>
              <w:bottom w:val="single" w:sz="4" w:space="0" w:color="auto"/>
              <w:right w:val="single" w:sz="4" w:space="0" w:color="auto"/>
            </w:tcBorders>
          </w:tcPr>
          <w:p w:rsidR="007A3516" w:rsidRPr="00AC5D62" w:rsidRDefault="000B31C3" w:rsidP="00DE7428">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Наименование </w:t>
            </w:r>
            <w:r w:rsidR="007A3516" w:rsidRPr="00AC5D62">
              <w:rPr>
                <w:rFonts w:ascii="Times New Roman" w:hAnsi="Times New Roman" w:cs="Times New Roman"/>
              </w:rPr>
              <w:t xml:space="preserve">муниципальной </w:t>
            </w:r>
            <w:r>
              <w:rPr>
                <w:rFonts w:ascii="Times New Roman" w:hAnsi="Times New Roman" w:cs="Times New Roman"/>
              </w:rPr>
              <w:t xml:space="preserve">программы, </w:t>
            </w:r>
            <w:r w:rsidR="007A3516" w:rsidRPr="00AC5D62">
              <w:rPr>
                <w:rFonts w:ascii="Times New Roman" w:hAnsi="Times New Roman" w:cs="Times New Roman"/>
              </w:rPr>
              <w:t>отдельного мероприятия</w:t>
            </w:r>
          </w:p>
        </w:tc>
        <w:tc>
          <w:tcPr>
            <w:tcW w:w="2549" w:type="dxa"/>
            <w:vMerge w:val="restart"/>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 xml:space="preserve">Источники   </w:t>
            </w:r>
            <w:r w:rsidRPr="00AC5D62">
              <w:rPr>
                <w:rFonts w:ascii="Times New Roman" w:hAnsi="Times New Roman" w:cs="Times New Roman"/>
              </w:rPr>
              <w:br/>
              <w:t>финансирования</w:t>
            </w:r>
          </w:p>
        </w:tc>
        <w:tc>
          <w:tcPr>
            <w:tcW w:w="7146" w:type="dxa"/>
            <w:gridSpan w:val="9"/>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Оценка расходов (тыс. рублей)</w:t>
            </w:r>
          </w:p>
        </w:tc>
      </w:tr>
      <w:tr w:rsidR="007A3516" w:rsidRPr="00AC5D62" w:rsidTr="000B31C3">
        <w:trPr>
          <w:gridAfter w:val="1"/>
          <w:wAfter w:w="56" w:type="dxa"/>
          <w:trHeight w:val="247"/>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2020 год факт</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2021 год</w:t>
            </w:r>
          </w:p>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факт</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2022 год</w:t>
            </w:r>
          </w:p>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факт</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2023 год факт</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2024</w:t>
            </w:r>
          </w:p>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год план</w:t>
            </w:r>
          </w:p>
        </w:tc>
        <w:tc>
          <w:tcPr>
            <w:tcW w:w="1048"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2025 год план</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итого</w:t>
            </w:r>
          </w:p>
        </w:tc>
      </w:tr>
      <w:tr w:rsidR="007A3516" w:rsidRPr="00AC5D62" w:rsidTr="000B31C3">
        <w:trPr>
          <w:gridAfter w:val="1"/>
          <w:wAfter w:w="56" w:type="dxa"/>
          <w:trHeight w:val="70"/>
          <w:tblCellSpacing w:w="5" w:type="nil"/>
        </w:trPr>
        <w:tc>
          <w:tcPr>
            <w:tcW w:w="567" w:type="dxa"/>
            <w:vMerge w:val="restart"/>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val="restart"/>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муниципальная</w:t>
            </w:r>
            <w:r w:rsidRPr="00AC5D62">
              <w:rPr>
                <w:rFonts w:ascii="Times New Roman" w:hAnsi="Times New Roman" w:cs="Times New Roman"/>
              </w:rPr>
              <w:br/>
              <w:t xml:space="preserve">программа      </w:t>
            </w:r>
          </w:p>
        </w:tc>
        <w:tc>
          <w:tcPr>
            <w:tcW w:w="3969" w:type="dxa"/>
            <w:vMerge w:val="restart"/>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Обеспечение безопасности</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и жизнедеятельности населения " на 2020-2025 годы</w:t>
            </w:r>
          </w:p>
          <w:p w:rsidR="007A3516" w:rsidRPr="00AC5D62" w:rsidRDefault="007A3516" w:rsidP="00DE7428">
            <w:pPr>
              <w:autoSpaceDE w:val="0"/>
              <w:autoSpaceDN w:val="0"/>
              <w:adjustRightInd w:val="0"/>
              <w:spacing w:after="0" w:line="240" w:lineRule="auto"/>
              <w:rPr>
                <w:rFonts w:ascii="Times New Roman" w:hAnsi="Times New Roman" w:cs="Times New Roman"/>
              </w:rPr>
            </w:pPr>
          </w:p>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всего          </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1084,6</m:t>
                </m:r>
              </m:oMath>
            </m:oMathPara>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1001,9</m:t>
                </m:r>
              </m:oMath>
            </m:oMathPara>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1020,7</m:t>
                </m:r>
              </m:oMath>
            </m:oMathPara>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829,5</m:t>
                </m:r>
              </m:oMath>
            </m:oMathPara>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oMath/>
                <w:rFonts w:ascii="Cambria Math" w:hAnsi="Times New Roman" w:cs="Times New Roman"/>
              </w:rPr>
            </w:pPr>
            <m:oMathPara>
              <m:oMath>
                <m:r>
                  <w:rPr>
                    <w:rFonts w:ascii="Cambria Math" w:hAnsi="Times New Roman" w:cs="Times New Roman"/>
                  </w:rPr>
                  <m:t>829,5</m:t>
                </m:r>
              </m:oMath>
            </m:oMathPara>
          </w:p>
        </w:tc>
        <w:tc>
          <w:tcPr>
            <w:tcW w:w="1048"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oMath/>
                <w:rFonts w:ascii="Cambria Math" w:hAnsi="Times New Roman" w:cs="Times New Roman"/>
              </w:rPr>
            </w:pPr>
            <w:r w:rsidRPr="00AC5D62">
              <w:rPr>
                <w:rFonts w:ascii="Times New Roman" w:hAnsi="Times New Roman" w:cs="Times New Roman"/>
              </w:rPr>
              <w:t>829,5</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5595,7</w:t>
            </w:r>
          </w:p>
        </w:tc>
      </w:tr>
      <w:tr w:rsidR="007A3516" w:rsidRPr="00AC5D62" w:rsidTr="000B31C3">
        <w:trPr>
          <w:gridAfter w:val="1"/>
          <w:wAfter w:w="56" w:type="dxa"/>
          <w:trHeight w:val="70"/>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федеральный бюджет         </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r>
      <w:tr w:rsidR="007A3516" w:rsidRPr="00AC5D62" w:rsidTr="000B31C3">
        <w:trPr>
          <w:gridAfter w:val="1"/>
          <w:wAfter w:w="56" w:type="dxa"/>
          <w:trHeight w:val="178"/>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областной бюджет         </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251,2</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264,4</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265,3</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280</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280</w:t>
            </w:r>
          </w:p>
        </w:tc>
        <w:tc>
          <w:tcPr>
            <w:tcW w:w="1048"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280</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1620,9</w:t>
            </w:r>
          </w:p>
        </w:tc>
      </w:tr>
      <w:tr w:rsidR="007A3516" w:rsidRPr="00AC5D62" w:rsidTr="000B31C3">
        <w:trPr>
          <w:gridAfter w:val="1"/>
          <w:wAfter w:w="56" w:type="dxa"/>
          <w:trHeight w:val="70"/>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833,4</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737,5</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755,4</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549,5</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549,5</w:t>
            </w:r>
          </w:p>
        </w:tc>
        <w:tc>
          <w:tcPr>
            <w:tcW w:w="1048"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549,5</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3974,8</w:t>
            </w:r>
          </w:p>
        </w:tc>
      </w:tr>
      <w:tr w:rsidR="007A3516" w:rsidRPr="00AC5D62" w:rsidTr="000B31C3">
        <w:trPr>
          <w:gridAfter w:val="1"/>
          <w:wAfter w:w="56" w:type="dxa"/>
          <w:trHeight w:val="313"/>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иные внебюджетные</w:t>
            </w:r>
            <w:r w:rsidRPr="00AC5D62">
              <w:rPr>
                <w:rFonts w:ascii="Times New Roman" w:hAnsi="Times New Roman" w:cs="Times New Roman"/>
              </w:rPr>
              <w:br/>
              <w:t xml:space="preserve">источники   </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r>
      <w:tr w:rsidR="007A3516" w:rsidRPr="00AC5D62" w:rsidTr="000B31C3">
        <w:trPr>
          <w:gridAfter w:val="1"/>
          <w:wAfter w:w="56" w:type="dxa"/>
          <w:trHeight w:val="135"/>
          <w:tblCellSpacing w:w="5" w:type="nil"/>
        </w:trPr>
        <w:tc>
          <w:tcPr>
            <w:tcW w:w="567" w:type="dxa"/>
            <w:vMerge w:val="restart"/>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1</w:t>
            </w:r>
          </w:p>
        </w:tc>
        <w:tc>
          <w:tcPr>
            <w:tcW w:w="1844" w:type="dxa"/>
            <w:vMerge w:val="restart"/>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Отдельное      </w:t>
            </w:r>
            <w:r w:rsidRPr="00AC5D62">
              <w:rPr>
                <w:rFonts w:ascii="Times New Roman" w:hAnsi="Times New Roman" w:cs="Times New Roman"/>
              </w:rPr>
              <w:br/>
              <w:t xml:space="preserve">мероприятие    </w:t>
            </w:r>
          </w:p>
        </w:tc>
        <w:tc>
          <w:tcPr>
            <w:tcW w:w="3969" w:type="dxa"/>
            <w:vMerge w:val="restart"/>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Повышение уровня пожарной безопасности учреждений и организаций района</w:t>
            </w: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всего          </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44,4</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1048"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309,4</w:t>
            </w:r>
          </w:p>
        </w:tc>
      </w:tr>
      <w:tr w:rsidR="007A3516" w:rsidRPr="00AC5D62" w:rsidTr="000B31C3">
        <w:trPr>
          <w:gridAfter w:val="1"/>
          <w:wAfter w:w="56" w:type="dxa"/>
          <w:trHeight w:val="70"/>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федеральный бюджет         </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r>
      <w:tr w:rsidR="007A3516" w:rsidRPr="00AC5D62" w:rsidTr="000B31C3">
        <w:trPr>
          <w:gridAfter w:val="1"/>
          <w:wAfter w:w="56" w:type="dxa"/>
          <w:trHeight w:val="70"/>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областной бюджет         </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r>
      <w:tr w:rsidR="007A3516" w:rsidRPr="00AC5D62" w:rsidTr="000B31C3">
        <w:trPr>
          <w:gridAfter w:val="1"/>
          <w:wAfter w:w="56" w:type="dxa"/>
          <w:trHeight w:val="70"/>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44,4</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1048"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53</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309,4</w:t>
            </w:r>
          </w:p>
        </w:tc>
      </w:tr>
      <w:tr w:rsidR="007A3516" w:rsidRPr="00AC5D62" w:rsidTr="000B31C3">
        <w:trPr>
          <w:gridAfter w:val="1"/>
          <w:wAfter w:w="56" w:type="dxa"/>
          <w:trHeight w:val="79"/>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иные внебюджетные      </w:t>
            </w:r>
            <w:r w:rsidRPr="00AC5D62">
              <w:rPr>
                <w:rFonts w:ascii="Times New Roman" w:hAnsi="Times New Roman" w:cs="Times New Roman"/>
              </w:rPr>
              <w:br/>
              <w:t xml:space="preserve">источники      </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r>
      <w:tr w:rsidR="007A3516" w:rsidRPr="00AC5D62" w:rsidTr="000B31C3">
        <w:trPr>
          <w:gridAfter w:val="1"/>
          <w:wAfter w:w="56" w:type="dxa"/>
          <w:trHeight w:val="70"/>
          <w:tblCellSpacing w:w="5" w:type="nil"/>
        </w:trPr>
        <w:tc>
          <w:tcPr>
            <w:tcW w:w="567" w:type="dxa"/>
            <w:vMerge w:val="restart"/>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2</w:t>
            </w:r>
          </w:p>
        </w:tc>
        <w:tc>
          <w:tcPr>
            <w:tcW w:w="1844" w:type="dxa"/>
            <w:vMerge w:val="restart"/>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Отдельное      </w:t>
            </w:r>
            <w:r w:rsidRPr="00AC5D62">
              <w:rPr>
                <w:rFonts w:ascii="Times New Roman" w:hAnsi="Times New Roman" w:cs="Times New Roman"/>
              </w:rPr>
              <w:br/>
              <w:t xml:space="preserve">мероприятие    </w:t>
            </w:r>
          </w:p>
        </w:tc>
        <w:tc>
          <w:tcPr>
            <w:tcW w:w="3969" w:type="dxa"/>
            <w:vMerge w:val="restart"/>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Оптимизация состава и функций диспетчеров, продолжение внедрения автоматизированных систем связи, обработки и передачи данных</w:t>
            </w: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всего          </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837,6</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789,3</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788,9</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622,5</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622,5</w:t>
            </w:r>
          </w:p>
        </w:tc>
        <w:tc>
          <w:tcPr>
            <w:tcW w:w="1048"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622,5</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4283,3</w:t>
            </w:r>
          </w:p>
        </w:tc>
      </w:tr>
      <w:tr w:rsidR="007A3516" w:rsidRPr="00AC5D62" w:rsidTr="000B31C3">
        <w:trPr>
          <w:gridAfter w:val="1"/>
          <w:wAfter w:w="56"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r>
      <w:tr w:rsidR="007A3516" w:rsidRPr="00AC5D62" w:rsidTr="000B31C3">
        <w:trPr>
          <w:gridAfter w:val="1"/>
          <w:wAfter w:w="56"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251,2</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264,4</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265,3</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280</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280</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280</w:t>
            </w: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contextualSpacing/>
              <w:jc w:val="center"/>
              <w:rPr>
                <w:rFonts w:ascii="Times New Roman" w:hAnsi="Times New Roman" w:cs="Times New Roman"/>
                <w:bCs/>
              </w:rPr>
            </w:pPr>
            <w:r w:rsidRPr="00AC5D62">
              <w:rPr>
                <w:rFonts w:ascii="Times New Roman" w:hAnsi="Times New Roman" w:cs="Times New Roman"/>
                <w:bCs/>
              </w:rPr>
              <w:t>1620,9</w:t>
            </w:r>
          </w:p>
        </w:tc>
      </w:tr>
      <w:tr w:rsidR="007A3516" w:rsidRPr="00AC5D62" w:rsidTr="000B31C3">
        <w:trPr>
          <w:gridAfter w:val="1"/>
          <w:wAfter w:w="56" w:type="dxa"/>
          <w:trHeight w:val="181"/>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586,4</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524,9</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523,6</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342,5</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 342,5</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 342,5</w:t>
            </w: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2662,4</w:t>
            </w:r>
          </w:p>
        </w:tc>
      </w:tr>
      <w:tr w:rsidR="007A3516" w:rsidRPr="00AC5D62" w:rsidTr="000B31C3">
        <w:trPr>
          <w:gridAfter w:val="1"/>
          <w:wAfter w:w="56" w:type="dxa"/>
          <w:trHeight w:val="420"/>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Иные внебюджетные           </w:t>
            </w:r>
            <w:r w:rsidRPr="00AC5D62">
              <w:rPr>
                <w:rFonts w:ascii="Times New Roman" w:hAnsi="Times New Roman" w:cs="Times New Roman"/>
              </w:rPr>
              <w:br/>
              <w:t xml:space="preserve">источники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w:t>
            </w:r>
          </w:p>
        </w:tc>
      </w:tr>
      <w:tr w:rsidR="007A3516" w:rsidRPr="00AC5D62" w:rsidTr="00C9521A">
        <w:trPr>
          <w:gridAfter w:val="1"/>
          <w:wAfter w:w="56" w:type="dxa"/>
          <w:trHeight w:val="123"/>
          <w:tblCellSpacing w:w="5" w:type="nil"/>
        </w:trPr>
        <w:tc>
          <w:tcPr>
            <w:tcW w:w="567"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  3</w:t>
            </w:r>
          </w:p>
        </w:tc>
        <w:tc>
          <w:tcPr>
            <w:tcW w:w="1844"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Отдельное мероприятие</w:t>
            </w:r>
          </w:p>
        </w:tc>
        <w:tc>
          <w:tcPr>
            <w:tcW w:w="3969" w:type="dxa"/>
            <w:tcBorders>
              <w:left w:val="single" w:sz="4" w:space="0" w:color="auto"/>
              <w:right w:val="single" w:sz="4" w:space="0" w:color="auto"/>
            </w:tcBorders>
          </w:tcPr>
          <w:p w:rsidR="007A3516" w:rsidRPr="00AC5D62" w:rsidRDefault="007A3516" w:rsidP="00C9521A">
            <w:pPr>
              <w:widowControl w:val="0"/>
              <w:autoSpaceDE w:val="0"/>
              <w:autoSpaceDN w:val="0"/>
              <w:adjustRightInd w:val="0"/>
              <w:spacing w:after="0" w:line="240" w:lineRule="auto"/>
              <w:jc w:val="both"/>
              <w:rPr>
                <w:rFonts w:ascii="Times New Roman" w:hAnsi="Times New Roman" w:cs="Times New Roman"/>
              </w:rPr>
            </w:pPr>
            <w:r w:rsidRPr="00AC5D62">
              <w:rPr>
                <w:rFonts w:ascii="Times New Roman" w:hAnsi="Times New Roman" w:cs="Times New Roman"/>
              </w:rPr>
              <w:t>Пополнение резервного фонда района</w:t>
            </w:r>
          </w:p>
        </w:tc>
        <w:tc>
          <w:tcPr>
            <w:tcW w:w="2549" w:type="dxa"/>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всего</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992" w:type="dxa"/>
            <w:tcBorders>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993"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1048" w:type="dxa"/>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1079" w:type="dxa"/>
            <w:gridSpan w:val="2"/>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480</w:t>
            </w:r>
          </w:p>
        </w:tc>
      </w:tr>
      <w:tr w:rsidR="007A3516" w:rsidRPr="00AC5D62" w:rsidTr="000B31C3">
        <w:trPr>
          <w:gridAfter w:val="1"/>
          <w:wAfter w:w="56" w:type="dxa"/>
          <w:trHeight w:val="70"/>
          <w:tblCellSpacing w:w="5" w:type="nil"/>
        </w:trPr>
        <w:tc>
          <w:tcPr>
            <w:tcW w:w="567"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r>
      <w:tr w:rsidR="007A3516" w:rsidRPr="00AC5D62" w:rsidTr="000B31C3">
        <w:trPr>
          <w:gridAfter w:val="1"/>
          <w:wAfter w:w="56" w:type="dxa"/>
          <w:trHeight w:val="70"/>
          <w:tblCellSpacing w:w="5" w:type="nil"/>
        </w:trPr>
        <w:tc>
          <w:tcPr>
            <w:tcW w:w="567"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r>
      <w:tr w:rsidR="007A3516" w:rsidRPr="00AC5D62" w:rsidTr="00C9521A">
        <w:trPr>
          <w:gridAfter w:val="1"/>
          <w:wAfter w:w="56" w:type="dxa"/>
          <w:trHeight w:val="70"/>
          <w:tblCellSpacing w:w="5" w:type="nil"/>
        </w:trPr>
        <w:tc>
          <w:tcPr>
            <w:tcW w:w="567"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suppressAutoHyphens/>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80</w:t>
            </w: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480</w:t>
            </w:r>
          </w:p>
        </w:tc>
      </w:tr>
      <w:tr w:rsidR="007A3516" w:rsidRPr="00AC5D62" w:rsidTr="000B31C3">
        <w:trPr>
          <w:gridAfter w:val="1"/>
          <w:wAfter w:w="56" w:type="dxa"/>
          <w:trHeight w:val="320"/>
          <w:tblCellSpacing w:w="5" w:type="nil"/>
        </w:trPr>
        <w:tc>
          <w:tcPr>
            <w:tcW w:w="567"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Иные </w:t>
            </w:r>
            <w:proofErr w:type="spellStart"/>
            <w:r w:rsidRPr="00AC5D62">
              <w:rPr>
                <w:rFonts w:ascii="Times New Roman" w:hAnsi="Times New Roman" w:cs="Times New Roman"/>
              </w:rPr>
              <w:t>внебюджет</w:t>
            </w:r>
            <w:proofErr w:type="spellEnd"/>
            <w:r w:rsidRPr="00AC5D62">
              <w:rPr>
                <w:rFonts w:ascii="Times New Roman" w:hAnsi="Times New Roman" w:cs="Times New Roman"/>
              </w:rPr>
              <w:t>. источники</w:t>
            </w:r>
          </w:p>
        </w:tc>
        <w:tc>
          <w:tcPr>
            <w:tcW w:w="993"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1079" w:type="dxa"/>
            <w:gridSpan w:val="2"/>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r>
      <w:tr w:rsidR="007A3516" w:rsidRPr="00AC5D62" w:rsidTr="00C9521A">
        <w:trPr>
          <w:gridAfter w:val="1"/>
          <w:wAfter w:w="56" w:type="dxa"/>
          <w:trHeight w:val="70"/>
          <w:tblCellSpacing w:w="5" w:type="nil"/>
        </w:trPr>
        <w:tc>
          <w:tcPr>
            <w:tcW w:w="567"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4</w:t>
            </w:r>
          </w:p>
        </w:tc>
        <w:tc>
          <w:tcPr>
            <w:tcW w:w="1844"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Предупреждение правонарушений, прежде всего несовершеннолетних и молодежи, активизация и совершенствование нравственного </w:t>
            </w:r>
            <w:r w:rsidRPr="00AC5D62">
              <w:rPr>
                <w:rFonts w:ascii="Times New Roman" w:hAnsi="Times New Roman" w:cs="Times New Roman"/>
              </w:rPr>
              <w:lastRenderedPageBreak/>
              <w:t>воспитания населения, в том числе:</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-профилактика правонарушений:</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-повышение безопасности дорожного движения;    </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 проведение районных массовых мероприятий с детьми, педагогами, участие в областном конкурсе  </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 Безопасное колесо» </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-трудоустройство несовершеннолетних;</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-мероприятия с молодежью;</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-публикация в СМИ идей духовно-нравственных ценностей, патриотизма и межнациональной, межконфессиональной толерантности;</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-мероприятия по формированию толерантного сознания населения района;</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-взаимодействие с </w:t>
            </w:r>
            <w:proofErr w:type="spellStart"/>
            <w:r w:rsidRPr="00AC5D62">
              <w:rPr>
                <w:rFonts w:ascii="Times New Roman" w:hAnsi="Times New Roman" w:cs="Times New Roman"/>
              </w:rPr>
              <w:t>нац</w:t>
            </w:r>
            <w:proofErr w:type="spellEnd"/>
            <w:r w:rsidRPr="00AC5D62">
              <w:rPr>
                <w:rFonts w:ascii="Times New Roman" w:hAnsi="Times New Roman" w:cs="Times New Roman"/>
              </w:rPr>
              <w:t>.</w:t>
            </w:r>
            <w:r w:rsidR="00C9521A">
              <w:rPr>
                <w:rFonts w:ascii="Times New Roman" w:hAnsi="Times New Roman" w:cs="Times New Roman"/>
              </w:rPr>
              <w:t xml:space="preserve"> </w:t>
            </w:r>
            <w:r w:rsidRPr="00AC5D62">
              <w:rPr>
                <w:rFonts w:ascii="Times New Roman" w:hAnsi="Times New Roman" w:cs="Times New Roman"/>
              </w:rPr>
              <w:t xml:space="preserve">общностями и </w:t>
            </w:r>
            <w:proofErr w:type="spellStart"/>
            <w:r w:rsidRPr="00AC5D62">
              <w:rPr>
                <w:rFonts w:ascii="Times New Roman" w:hAnsi="Times New Roman" w:cs="Times New Roman"/>
              </w:rPr>
              <w:t>конфессиями</w:t>
            </w:r>
            <w:proofErr w:type="spellEnd"/>
            <w:r w:rsidRPr="00AC5D62">
              <w:rPr>
                <w:rFonts w:ascii="Times New Roman" w:hAnsi="Times New Roman" w:cs="Times New Roman"/>
              </w:rPr>
              <w:t xml:space="preserve">. </w:t>
            </w: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lastRenderedPageBreak/>
              <w:t xml:space="preserve">всего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49,6</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w:t>
            </w: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spacing w:after="0" w:line="240" w:lineRule="auto"/>
              <w:jc w:val="center"/>
              <w:rPr>
                <w:rFonts w:ascii="Times New Roman" w:hAnsi="Times New Roman" w:cs="Times New Roman"/>
              </w:rPr>
            </w:pPr>
            <w:r w:rsidRPr="00AC5D62">
              <w:rPr>
                <w:rFonts w:ascii="Times New Roman" w:hAnsi="Times New Roman" w:cs="Times New Roman"/>
              </w:rPr>
              <w:t>343</w:t>
            </w:r>
          </w:p>
        </w:tc>
      </w:tr>
      <w:tr w:rsidR="007A3516" w:rsidRPr="00AC5D62" w:rsidTr="00C9521A">
        <w:trPr>
          <w:gridAfter w:val="1"/>
          <w:wAfter w:w="56"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w:t>
            </w:r>
          </w:p>
        </w:tc>
      </w:tr>
      <w:tr w:rsidR="007A3516" w:rsidRPr="00AC5D62" w:rsidTr="00C9521A">
        <w:trPr>
          <w:gridAfter w:val="1"/>
          <w:wAfter w:w="56"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w:t>
            </w:r>
          </w:p>
        </w:tc>
      </w:tr>
      <w:tr w:rsidR="007A3516" w:rsidRPr="00AC5D62" w:rsidTr="00C9521A">
        <w:trPr>
          <w:gridAfter w:val="1"/>
          <w:wAfter w:w="56"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92,6</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49,6</w:t>
            </w: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68,8</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w:t>
            </w: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w:t>
            </w:r>
          </w:p>
        </w:tc>
        <w:tc>
          <w:tcPr>
            <w:tcW w:w="1079" w:type="dxa"/>
            <w:gridSpan w:val="2"/>
            <w:tcBorders>
              <w:top w:val="single" w:sz="4" w:space="0" w:color="auto"/>
              <w:left w:val="single" w:sz="4" w:space="0" w:color="auto"/>
              <w:bottom w:val="single" w:sz="4" w:space="0" w:color="auto"/>
              <w:right w:val="single" w:sz="4" w:space="0" w:color="auto"/>
            </w:tcBorders>
          </w:tcPr>
          <w:p w:rsidR="007A3516" w:rsidRPr="00AC5D62" w:rsidRDefault="007A3516" w:rsidP="00DE7428">
            <w:pPr>
              <w:spacing w:after="0" w:line="240" w:lineRule="auto"/>
              <w:jc w:val="center"/>
              <w:rPr>
                <w:rFonts w:ascii="Times New Roman" w:hAnsi="Times New Roman" w:cs="Times New Roman"/>
              </w:rPr>
            </w:pPr>
            <w:r w:rsidRPr="00AC5D62">
              <w:rPr>
                <w:rFonts w:ascii="Times New Roman" w:hAnsi="Times New Roman" w:cs="Times New Roman"/>
              </w:rPr>
              <w:t>343</w:t>
            </w:r>
          </w:p>
        </w:tc>
      </w:tr>
      <w:tr w:rsidR="007A3516" w:rsidRPr="00AC5D62" w:rsidTr="000B31C3">
        <w:trPr>
          <w:gridAfter w:val="1"/>
          <w:wAfter w:w="56" w:type="dxa"/>
          <w:trHeight w:val="129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Иные внебюджетные   </w:t>
            </w:r>
            <w:r w:rsidRPr="00AC5D62">
              <w:rPr>
                <w:rFonts w:ascii="Times New Roman" w:hAnsi="Times New Roman" w:cs="Times New Roman"/>
              </w:rPr>
              <w:br/>
              <w:t xml:space="preserve">источники      </w:t>
            </w:r>
          </w:p>
        </w:tc>
        <w:tc>
          <w:tcPr>
            <w:tcW w:w="993" w:type="dxa"/>
            <w:tcBorders>
              <w:top w:val="single" w:sz="4" w:space="0" w:color="auto"/>
              <w:left w:val="single" w:sz="4" w:space="0" w:color="auto"/>
              <w:right w:val="single" w:sz="4" w:space="0" w:color="auto"/>
            </w:tcBorders>
          </w:tcPr>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92,6</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17,6</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62,2</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12,8</w:t>
            </w:r>
          </w:p>
        </w:tc>
        <w:tc>
          <w:tcPr>
            <w:tcW w:w="992" w:type="dxa"/>
            <w:tcBorders>
              <w:top w:val="single" w:sz="4" w:space="0" w:color="auto"/>
              <w:left w:val="single" w:sz="4" w:space="0" w:color="auto"/>
              <w:right w:val="single" w:sz="4" w:space="0" w:color="auto"/>
            </w:tcBorders>
          </w:tcPr>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49,6</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17,6</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spacing w:after="0" w:line="240" w:lineRule="auto"/>
              <w:jc w:val="center"/>
              <w:rPr>
                <w:rFonts w:ascii="Times New Roman" w:hAnsi="Times New Roman" w:cs="Times New Roman"/>
              </w:rPr>
            </w:pPr>
          </w:p>
          <w:p w:rsidR="007A3516" w:rsidRPr="00AC5D62" w:rsidRDefault="007A3516" w:rsidP="00C9521A">
            <w:pPr>
              <w:spacing w:after="0" w:line="240" w:lineRule="auto"/>
              <w:jc w:val="center"/>
              <w:rPr>
                <w:rFonts w:ascii="Times New Roman" w:hAnsi="Times New Roman" w:cs="Times New Roman"/>
              </w:rPr>
            </w:pPr>
          </w:p>
          <w:p w:rsidR="007A3516" w:rsidRPr="00AC5D62" w:rsidRDefault="007A3516" w:rsidP="00C9521A">
            <w:pPr>
              <w:spacing w:after="0" w:line="240" w:lineRule="auto"/>
              <w:jc w:val="center"/>
              <w:rPr>
                <w:rFonts w:ascii="Times New Roman" w:hAnsi="Times New Roman" w:cs="Times New Roman"/>
              </w:rPr>
            </w:pPr>
            <w:r w:rsidRPr="00AC5D62">
              <w:rPr>
                <w:rFonts w:ascii="Times New Roman" w:hAnsi="Times New Roman" w:cs="Times New Roman"/>
              </w:rPr>
              <w:t>7,2</w:t>
            </w:r>
          </w:p>
          <w:p w:rsidR="007A3516" w:rsidRPr="00AC5D62" w:rsidRDefault="007A3516" w:rsidP="00C9521A">
            <w:pPr>
              <w:spacing w:after="0" w:line="240" w:lineRule="auto"/>
              <w:jc w:val="center"/>
              <w:rPr>
                <w:rFonts w:ascii="Times New Roman" w:hAnsi="Times New Roman" w:cs="Times New Roman"/>
              </w:rPr>
            </w:pPr>
            <w:r w:rsidRPr="00AC5D62">
              <w:rPr>
                <w:rFonts w:ascii="Times New Roman" w:hAnsi="Times New Roman" w:cs="Times New Roman"/>
              </w:rPr>
              <w:t>24,8</w:t>
            </w:r>
          </w:p>
        </w:tc>
        <w:tc>
          <w:tcPr>
            <w:tcW w:w="992" w:type="dxa"/>
            <w:tcBorders>
              <w:top w:val="single" w:sz="4" w:space="0" w:color="auto"/>
              <w:left w:val="single" w:sz="4" w:space="0" w:color="auto"/>
              <w:right w:val="single" w:sz="4" w:space="0" w:color="auto"/>
            </w:tcBorders>
          </w:tcPr>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68,8</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17,6</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7,2</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44,0</w:t>
            </w:r>
          </w:p>
        </w:tc>
        <w:tc>
          <w:tcPr>
            <w:tcW w:w="993" w:type="dxa"/>
            <w:tcBorders>
              <w:top w:val="single" w:sz="4" w:space="0" w:color="auto"/>
              <w:left w:val="single" w:sz="4" w:space="0" w:color="auto"/>
              <w:right w:val="single" w:sz="4" w:space="0" w:color="auto"/>
            </w:tcBorders>
          </w:tcPr>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17,6</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26,4</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0</w:t>
            </w:r>
          </w:p>
        </w:tc>
        <w:tc>
          <w:tcPr>
            <w:tcW w:w="993" w:type="dxa"/>
            <w:tcBorders>
              <w:top w:val="single" w:sz="4" w:space="0" w:color="auto"/>
              <w:left w:val="single" w:sz="4" w:space="0" w:color="auto"/>
              <w:right w:val="single" w:sz="4" w:space="0" w:color="auto"/>
            </w:tcBorders>
          </w:tcPr>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17,6</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26,4</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0</w:t>
            </w:r>
          </w:p>
        </w:tc>
        <w:tc>
          <w:tcPr>
            <w:tcW w:w="1048" w:type="dxa"/>
            <w:tcBorders>
              <w:top w:val="single" w:sz="4" w:space="0" w:color="auto"/>
              <w:left w:val="single" w:sz="4" w:space="0" w:color="auto"/>
              <w:right w:val="single" w:sz="4" w:space="0" w:color="auto"/>
            </w:tcBorders>
          </w:tcPr>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44</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17,6</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26,4</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0</w:t>
            </w:r>
          </w:p>
        </w:tc>
        <w:tc>
          <w:tcPr>
            <w:tcW w:w="1079" w:type="dxa"/>
            <w:gridSpan w:val="2"/>
            <w:tcBorders>
              <w:top w:val="single" w:sz="4" w:space="0" w:color="auto"/>
              <w:left w:val="single" w:sz="4" w:space="0" w:color="auto"/>
              <w:right w:val="single" w:sz="4" w:space="0" w:color="auto"/>
            </w:tcBorders>
          </w:tcPr>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w:t>
            </w:r>
          </w:p>
          <w:p w:rsidR="007A3516" w:rsidRPr="00AC5D62" w:rsidRDefault="007A3516" w:rsidP="00C9521A">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343</w:t>
            </w:r>
          </w:p>
          <w:p w:rsidR="007A3516" w:rsidRPr="00AC5D62" w:rsidRDefault="007A3516" w:rsidP="00C9521A">
            <w:pPr>
              <w:spacing w:after="0" w:line="240" w:lineRule="auto"/>
              <w:jc w:val="center"/>
              <w:rPr>
                <w:rFonts w:ascii="Times New Roman" w:hAnsi="Times New Roman" w:cs="Times New Roman"/>
              </w:rPr>
            </w:pPr>
          </w:p>
          <w:p w:rsidR="007A3516" w:rsidRPr="00AC5D62" w:rsidRDefault="007A3516" w:rsidP="00C9521A">
            <w:pPr>
              <w:spacing w:after="0" w:line="240" w:lineRule="auto"/>
              <w:jc w:val="center"/>
              <w:rPr>
                <w:rFonts w:ascii="Times New Roman" w:hAnsi="Times New Roman" w:cs="Times New Roman"/>
              </w:rPr>
            </w:pPr>
            <w:r w:rsidRPr="00AC5D62">
              <w:rPr>
                <w:rFonts w:ascii="Times New Roman" w:hAnsi="Times New Roman" w:cs="Times New Roman"/>
              </w:rPr>
              <w:t>105,6</w:t>
            </w:r>
          </w:p>
          <w:p w:rsidR="007A3516" w:rsidRPr="00AC5D62" w:rsidRDefault="007A3516" w:rsidP="00C9521A">
            <w:pPr>
              <w:spacing w:after="0" w:line="240" w:lineRule="auto"/>
              <w:jc w:val="center"/>
              <w:rPr>
                <w:rFonts w:ascii="Times New Roman" w:hAnsi="Times New Roman" w:cs="Times New Roman"/>
              </w:rPr>
            </w:pPr>
          </w:p>
          <w:p w:rsidR="007A3516" w:rsidRPr="00AC5D62" w:rsidRDefault="007A3516" w:rsidP="00C9521A">
            <w:pPr>
              <w:spacing w:after="0" w:line="240" w:lineRule="auto"/>
              <w:jc w:val="center"/>
              <w:rPr>
                <w:rFonts w:ascii="Times New Roman" w:hAnsi="Times New Roman" w:cs="Times New Roman"/>
              </w:rPr>
            </w:pPr>
          </w:p>
          <w:p w:rsidR="007A3516" w:rsidRPr="00AC5D62" w:rsidRDefault="007A3516" w:rsidP="00C9521A">
            <w:pPr>
              <w:spacing w:after="0" w:line="240" w:lineRule="auto"/>
              <w:jc w:val="center"/>
              <w:rPr>
                <w:rFonts w:ascii="Times New Roman" w:hAnsi="Times New Roman" w:cs="Times New Roman"/>
              </w:rPr>
            </w:pPr>
          </w:p>
          <w:p w:rsidR="007A3516" w:rsidRPr="00AC5D62" w:rsidRDefault="007A3516" w:rsidP="00C9521A">
            <w:pPr>
              <w:spacing w:after="0" w:line="240" w:lineRule="auto"/>
              <w:jc w:val="center"/>
              <w:rPr>
                <w:rFonts w:ascii="Times New Roman" w:hAnsi="Times New Roman" w:cs="Times New Roman"/>
              </w:rPr>
            </w:pPr>
          </w:p>
          <w:p w:rsidR="007A3516" w:rsidRPr="00AC5D62" w:rsidRDefault="007A3516" w:rsidP="00C9521A">
            <w:pPr>
              <w:spacing w:after="0" w:line="240" w:lineRule="auto"/>
              <w:jc w:val="center"/>
              <w:rPr>
                <w:rFonts w:ascii="Times New Roman" w:hAnsi="Times New Roman" w:cs="Times New Roman"/>
              </w:rPr>
            </w:pPr>
            <w:r w:rsidRPr="00AC5D62">
              <w:rPr>
                <w:rFonts w:ascii="Times New Roman" w:hAnsi="Times New Roman" w:cs="Times New Roman"/>
              </w:rPr>
              <w:t>155,8</w:t>
            </w:r>
          </w:p>
          <w:p w:rsidR="007A3516" w:rsidRPr="00AC5D62" w:rsidRDefault="007A3516" w:rsidP="00C9521A">
            <w:pPr>
              <w:spacing w:after="0" w:line="240" w:lineRule="auto"/>
              <w:jc w:val="center"/>
              <w:rPr>
                <w:rFonts w:ascii="Times New Roman" w:hAnsi="Times New Roman" w:cs="Times New Roman"/>
              </w:rPr>
            </w:pPr>
            <w:r w:rsidRPr="00AC5D62">
              <w:rPr>
                <w:rFonts w:ascii="Times New Roman" w:hAnsi="Times New Roman" w:cs="Times New Roman"/>
              </w:rPr>
              <w:t>81,6</w:t>
            </w:r>
          </w:p>
        </w:tc>
      </w:tr>
      <w:tr w:rsidR="007A3516" w:rsidRPr="00AC5D62" w:rsidTr="00C9521A">
        <w:trPr>
          <w:gridAfter w:val="2"/>
          <w:wAfter w:w="143" w:type="dxa"/>
          <w:trHeight w:val="131"/>
          <w:tblCellSpacing w:w="5" w:type="nil"/>
        </w:trPr>
        <w:tc>
          <w:tcPr>
            <w:tcW w:w="567"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lastRenderedPageBreak/>
              <w:t>5</w:t>
            </w:r>
          </w:p>
        </w:tc>
        <w:tc>
          <w:tcPr>
            <w:tcW w:w="1844"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Обеспечение социальной адаптации и реабилитации лиц, освобожденных из мест лишения свободы, и граждан, осужденных к наказаниям, не связанным с лишением свободы.</w:t>
            </w: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C9521A">
        <w:trPr>
          <w:gridAfter w:val="2"/>
          <w:wAfter w:w="143" w:type="dxa"/>
          <w:trHeight w:val="149"/>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C9521A">
        <w:trPr>
          <w:gridAfter w:val="2"/>
          <w:wAfter w:w="143"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C9521A">
        <w:trPr>
          <w:gridAfter w:val="2"/>
          <w:wAfter w:w="143"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C9521A">
        <w:trPr>
          <w:gridAfter w:val="2"/>
          <w:wAfter w:w="143"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иные внебюджетные   </w:t>
            </w:r>
            <w:r w:rsidRPr="00AC5D62">
              <w:rPr>
                <w:rFonts w:ascii="Times New Roman" w:hAnsi="Times New Roman" w:cs="Times New Roman"/>
              </w:rPr>
              <w:br/>
              <w:t xml:space="preserve">источники      </w:t>
            </w:r>
          </w:p>
        </w:tc>
        <w:tc>
          <w:tcPr>
            <w:tcW w:w="993"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0B31C3">
        <w:trPr>
          <w:gridAfter w:val="2"/>
          <w:wAfter w:w="143" w:type="dxa"/>
          <w:trHeight w:val="150"/>
          <w:tblCellSpacing w:w="5" w:type="nil"/>
        </w:trPr>
        <w:tc>
          <w:tcPr>
            <w:tcW w:w="567"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6</w:t>
            </w:r>
          </w:p>
        </w:tc>
        <w:tc>
          <w:tcPr>
            <w:tcW w:w="1844"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Вовлечение в предупреждение правонарушений предприятий,  организаций всех форм собственности, а также граждан и общественных объединений.</w:t>
            </w: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0B31C3">
        <w:trPr>
          <w:gridAfter w:val="2"/>
          <w:wAfter w:w="143" w:type="dxa"/>
          <w:trHeight w:val="255"/>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C9521A">
        <w:trPr>
          <w:gridAfter w:val="2"/>
          <w:wAfter w:w="143"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C9521A">
        <w:trPr>
          <w:gridAfter w:val="2"/>
          <w:wAfter w:w="143"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0B31C3">
        <w:trPr>
          <w:gridAfter w:val="2"/>
          <w:wAfter w:w="143" w:type="dxa"/>
          <w:trHeight w:val="45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иные внебюджетные   </w:t>
            </w:r>
            <w:r w:rsidRPr="00AC5D62">
              <w:rPr>
                <w:rFonts w:ascii="Times New Roman" w:hAnsi="Times New Roman" w:cs="Times New Roman"/>
              </w:rPr>
              <w:br/>
              <w:t xml:space="preserve">источники      </w:t>
            </w:r>
          </w:p>
        </w:tc>
        <w:tc>
          <w:tcPr>
            <w:tcW w:w="993"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0B31C3">
        <w:trPr>
          <w:gridAfter w:val="2"/>
          <w:wAfter w:w="143" w:type="dxa"/>
          <w:trHeight w:val="120"/>
          <w:tblCellSpacing w:w="5" w:type="nil"/>
        </w:trPr>
        <w:tc>
          <w:tcPr>
            <w:tcW w:w="567"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7</w:t>
            </w:r>
          </w:p>
        </w:tc>
        <w:tc>
          <w:tcPr>
            <w:tcW w:w="1844"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Предупреждение и пресечение нелегальной миграции</w:t>
            </w: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0B31C3">
        <w:trPr>
          <w:gridAfter w:val="2"/>
          <w:wAfter w:w="143" w:type="dxa"/>
          <w:trHeight w:val="225"/>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C9521A">
        <w:trPr>
          <w:gridAfter w:val="2"/>
          <w:wAfter w:w="143"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C9521A">
        <w:trPr>
          <w:gridAfter w:val="2"/>
          <w:wAfter w:w="143"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906625">
        <w:trPr>
          <w:gridAfter w:val="2"/>
          <w:wAfter w:w="143" w:type="dxa"/>
          <w:trHeight w:val="570"/>
          <w:tblCellSpacing w:w="5" w:type="nil"/>
        </w:trPr>
        <w:tc>
          <w:tcPr>
            <w:tcW w:w="567"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иные внебюджетные   </w:t>
            </w:r>
            <w:r w:rsidRPr="00AC5D62">
              <w:rPr>
                <w:rFonts w:ascii="Times New Roman" w:hAnsi="Times New Roman" w:cs="Times New Roman"/>
              </w:rPr>
              <w:br/>
              <w:t xml:space="preserve">источники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906625">
        <w:trPr>
          <w:gridAfter w:val="2"/>
          <w:wAfter w:w="143" w:type="dxa"/>
          <w:trHeight w:val="134"/>
          <w:tblCellSpacing w:w="5" w:type="nil"/>
        </w:trPr>
        <w:tc>
          <w:tcPr>
            <w:tcW w:w="567"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lastRenderedPageBreak/>
              <w:t>8</w:t>
            </w:r>
          </w:p>
        </w:tc>
        <w:tc>
          <w:tcPr>
            <w:tcW w:w="1844" w:type="dxa"/>
            <w:vMerge w:val="restart"/>
            <w:tcBorders>
              <w:top w:val="single" w:sz="4" w:space="0" w:color="auto"/>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Создание благоприятной и максимально безопасной для населения обстановки в жилом секторе, на улицах и в других общественных местах района</w:t>
            </w: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всего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906625">
        <w:trPr>
          <w:gridAfter w:val="2"/>
          <w:wAfter w:w="143"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7A3516" w:rsidRPr="00AC5D62" w:rsidTr="00906625">
        <w:trPr>
          <w:gridAfter w:val="2"/>
          <w:wAfter w:w="143" w:type="dxa"/>
          <w:trHeight w:val="70"/>
          <w:tblCellSpacing w:w="5" w:type="nil"/>
        </w:trPr>
        <w:tc>
          <w:tcPr>
            <w:tcW w:w="567"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7A3516" w:rsidRPr="00AC5D62" w:rsidRDefault="007A3516"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7A3516" w:rsidRPr="00AC5D62" w:rsidRDefault="007A3516" w:rsidP="00DE7428">
            <w:pPr>
              <w:autoSpaceDE w:val="0"/>
              <w:autoSpaceDN w:val="0"/>
              <w:adjustRightInd w:val="0"/>
              <w:spacing w:after="0" w:line="240" w:lineRule="auto"/>
              <w:rPr>
                <w:rFonts w:ascii="Times New Roman" w:hAnsi="Times New Roman" w:cs="Times New Roman"/>
              </w:rPr>
            </w:pPr>
          </w:p>
        </w:tc>
      </w:tr>
      <w:tr w:rsidR="00906625" w:rsidRPr="00AC5D62" w:rsidTr="00906625">
        <w:trPr>
          <w:gridAfter w:val="2"/>
          <w:wAfter w:w="143" w:type="dxa"/>
          <w:trHeight w:val="70"/>
          <w:tblCellSpacing w:w="5" w:type="nil"/>
        </w:trPr>
        <w:tc>
          <w:tcPr>
            <w:tcW w:w="567" w:type="dxa"/>
            <w:vMerge/>
            <w:tcBorders>
              <w:left w:val="single" w:sz="4" w:space="0" w:color="auto"/>
              <w:right w:val="single" w:sz="4" w:space="0" w:color="auto"/>
            </w:tcBorders>
          </w:tcPr>
          <w:p w:rsidR="00906625" w:rsidRPr="00AC5D62" w:rsidRDefault="00906625"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906625" w:rsidRPr="00AC5D62" w:rsidRDefault="00906625"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906625" w:rsidRPr="00AC5D62" w:rsidRDefault="00906625"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rPr>
                <w:rFonts w:ascii="Times New Roman" w:hAnsi="Times New Roman" w:cs="Times New Roman"/>
              </w:rPr>
            </w:pPr>
          </w:p>
        </w:tc>
      </w:tr>
      <w:tr w:rsidR="00906625" w:rsidRPr="00AC5D62" w:rsidTr="00906625">
        <w:trPr>
          <w:gridAfter w:val="2"/>
          <w:wAfter w:w="143" w:type="dxa"/>
          <w:trHeight w:val="70"/>
          <w:tblCellSpacing w:w="5" w:type="nil"/>
        </w:trPr>
        <w:tc>
          <w:tcPr>
            <w:tcW w:w="567" w:type="dxa"/>
            <w:vMerge/>
            <w:tcBorders>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906625" w:rsidRPr="00AC5D62" w:rsidRDefault="00906625"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906625" w:rsidRPr="00AC5D62" w:rsidRDefault="00906625" w:rsidP="00906625">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иные внебюджетные   </w:t>
            </w:r>
            <w:r w:rsidRPr="00AC5D62">
              <w:rPr>
                <w:rFonts w:ascii="Times New Roman" w:hAnsi="Times New Roman" w:cs="Times New Roman"/>
              </w:rPr>
              <w:br/>
              <w:t xml:space="preserve">источники      </w:t>
            </w:r>
          </w:p>
        </w:tc>
        <w:tc>
          <w:tcPr>
            <w:tcW w:w="993"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06625" w:rsidRPr="00AC5D62" w:rsidRDefault="00906625" w:rsidP="00DE7428">
            <w:pPr>
              <w:autoSpaceDE w:val="0"/>
              <w:autoSpaceDN w:val="0"/>
              <w:adjustRightInd w:val="0"/>
              <w:spacing w:after="0" w:line="240" w:lineRule="auto"/>
              <w:jc w:val="center"/>
              <w:rPr>
                <w:rFonts w:ascii="Times New Roman" w:hAnsi="Times New Roman" w:cs="Times New Roman"/>
              </w:rPr>
            </w:pPr>
          </w:p>
        </w:tc>
      </w:tr>
      <w:tr w:rsidR="00327185" w:rsidRPr="00AC5D62" w:rsidTr="00DE7428">
        <w:trPr>
          <w:gridAfter w:val="2"/>
          <w:wAfter w:w="143" w:type="dxa"/>
          <w:trHeight w:val="172"/>
          <w:tblCellSpacing w:w="5" w:type="nil"/>
        </w:trPr>
        <w:tc>
          <w:tcPr>
            <w:tcW w:w="567" w:type="dxa"/>
            <w:vMerge w:val="restart"/>
            <w:tcBorders>
              <w:left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9</w:t>
            </w:r>
          </w:p>
        </w:tc>
        <w:tc>
          <w:tcPr>
            <w:tcW w:w="1844" w:type="dxa"/>
            <w:vMerge w:val="restart"/>
            <w:tcBorders>
              <w:left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Отдельное мероприятие</w:t>
            </w:r>
          </w:p>
        </w:tc>
        <w:tc>
          <w:tcPr>
            <w:tcW w:w="3969" w:type="dxa"/>
            <w:vMerge w:val="restart"/>
            <w:tcBorders>
              <w:left w:val="single" w:sz="4" w:space="0" w:color="auto"/>
              <w:right w:val="single" w:sz="4" w:space="0" w:color="auto"/>
            </w:tcBorders>
          </w:tcPr>
          <w:p w:rsidR="00327185" w:rsidRPr="00AC5D62" w:rsidRDefault="00327185" w:rsidP="00906625">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Снижение рисков и смягчение последствий чрезвычайных ситуаций природного и техногенного характера.</w:t>
            </w:r>
          </w:p>
          <w:p w:rsidR="00327185" w:rsidRPr="00AC5D62" w:rsidRDefault="00327185"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327185" w:rsidRPr="00AC5D62" w:rsidRDefault="00327185" w:rsidP="00906625">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всего</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1048"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180</w:t>
            </w:r>
          </w:p>
        </w:tc>
      </w:tr>
      <w:tr w:rsidR="00327185" w:rsidRPr="00AC5D62" w:rsidTr="00DE7428">
        <w:trPr>
          <w:gridAfter w:val="2"/>
          <w:wAfter w:w="143" w:type="dxa"/>
          <w:trHeight w:val="240"/>
          <w:tblCellSpacing w:w="5" w:type="nil"/>
        </w:trPr>
        <w:tc>
          <w:tcPr>
            <w:tcW w:w="567" w:type="dxa"/>
            <w:vMerge/>
            <w:tcBorders>
              <w:left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327185" w:rsidRPr="00AC5D62" w:rsidRDefault="00327185" w:rsidP="0090662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327185" w:rsidRPr="00AC5D62" w:rsidRDefault="00327185" w:rsidP="00906625">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r>
      <w:tr w:rsidR="00327185" w:rsidRPr="00AC5D62" w:rsidTr="00DE7428">
        <w:trPr>
          <w:gridAfter w:val="2"/>
          <w:wAfter w:w="143" w:type="dxa"/>
          <w:trHeight w:val="210"/>
          <w:tblCellSpacing w:w="5" w:type="nil"/>
        </w:trPr>
        <w:tc>
          <w:tcPr>
            <w:tcW w:w="567" w:type="dxa"/>
            <w:vMerge/>
            <w:tcBorders>
              <w:left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327185" w:rsidRPr="00AC5D62" w:rsidRDefault="00327185" w:rsidP="0090662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327185" w:rsidRPr="00AC5D62" w:rsidRDefault="00327185" w:rsidP="00906625">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r>
      <w:tr w:rsidR="00327185" w:rsidRPr="00AC5D62" w:rsidTr="00DE7428">
        <w:trPr>
          <w:gridAfter w:val="2"/>
          <w:wAfter w:w="143" w:type="dxa"/>
          <w:trHeight w:val="180"/>
          <w:tblCellSpacing w:w="5" w:type="nil"/>
        </w:trPr>
        <w:tc>
          <w:tcPr>
            <w:tcW w:w="567" w:type="dxa"/>
            <w:vMerge/>
            <w:tcBorders>
              <w:left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right w:val="single" w:sz="4" w:space="0" w:color="auto"/>
            </w:tcBorders>
          </w:tcPr>
          <w:p w:rsidR="00327185" w:rsidRPr="00AC5D62" w:rsidRDefault="00327185" w:rsidP="0090662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1048"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180</w:t>
            </w:r>
          </w:p>
        </w:tc>
      </w:tr>
      <w:tr w:rsidR="00327185" w:rsidRPr="00AC5D62" w:rsidTr="00906625">
        <w:trPr>
          <w:gridAfter w:val="2"/>
          <w:wAfter w:w="143" w:type="dxa"/>
          <w:trHeight w:val="150"/>
          <w:tblCellSpacing w:w="5" w:type="nil"/>
        </w:trPr>
        <w:tc>
          <w:tcPr>
            <w:tcW w:w="567" w:type="dxa"/>
            <w:vMerge/>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327185" w:rsidRPr="00AC5D62" w:rsidRDefault="00327185" w:rsidP="00906625">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327185" w:rsidRPr="00AC5D62" w:rsidRDefault="00327185" w:rsidP="00327185">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иные </w:t>
            </w:r>
            <w:r w:rsidRPr="00AC5D62">
              <w:rPr>
                <w:rFonts w:ascii="Times New Roman" w:hAnsi="Times New Roman" w:cs="Times New Roman"/>
              </w:rPr>
              <w:t xml:space="preserve">внебюджетные </w:t>
            </w:r>
            <w:r w:rsidRPr="00AC5D62">
              <w:rPr>
                <w:rFonts w:ascii="Times New Roman" w:hAnsi="Times New Roman" w:cs="Times New Roman"/>
              </w:rPr>
              <w:br/>
              <w:t xml:space="preserve">источники  </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r>
      <w:tr w:rsidR="00327185" w:rsidRPr="00AC5D62" w:rsidTr="00327185">
        <w:trPr>
          <w:gridAfter w:val="2"/>
          <w:wAfter w:w="143" w:type="dxa"/>
          <w:trHeight w:val="70"/>
          <w:tblCellSpacing w:w="5" w:type="nil"/>
        </w:trPr>
        <w:tc>
          <w:tcPr>
            <w:tcW w:w="567" w:type="dxa"/>
            <w:vMerge w:val="restart"/>
            <w:tcBorders>
              <w:top w:val="single" w:sz="4" w:space="0" w:color="auto"/>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10</w:t>
            </w:r>
          </w:p>
        </w:tc>
        <w:tc>
          <w:tcPr>
            <w:tcW w:w="1844" w:type="dxa"/>
            <w:vMerge w:val="restart"/>
            <w:tcBorders>
              <w:top w:val="single" w:sz="4" w:space="0" w:color="auto"/>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r w:rsidRPr="00AC5D62">
              <w:rPr>
                <w:rFonts w:ascii="Times New Roman" w:hAnsi="Times New Roman" w:cs="Times New Roman"/>
              </w:rPr>
              <w:t>Отдельное мероприятие</w:t>
            </w:r>
          </w:p>
        </w:tc>
        <w:tc>
          <w:tcPr>
            <w:tcW w:w="3969" w:type="dxa"/>
            <w:vMerge w:val="restart"/>
            <w:tcBorders>
              <w:top w:val="single" w:sz="4" w:space="0" w:color="auto"/>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Противодействие терроризму и защита жизни граждан, проживающих на территории района от террористических актов:</w:t>
            </w:r>
          </w:p>
          <w:p w:rsidR="00327185" w:rsidRPr="00AC5D62" w:rsidRDefault="00327185"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-размещение информации  для населения по вопросам противодействия терроризму;</w:t>
            </w:r>
          </w:p>
          <w:p w:rsidR="00327185" w:rsidRPr="00AC5D62" w:rsidRDefault="00327185" w:rsidP="00DE7428">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 проверки антитеррористической </w:t>
            </w:r>
            <w:proofErr w:type="spellStart"/>
            <w:r w:rsidRPr="00AC5D62">
              <w:rPr>
                <w:rFonts w:ascii="Times New Roman" w:hAnsi="Times New Roman" w:cs="Times New Roman"/>
              </w:rPr>
              <w:t>укрепленности</w:t>
            </w:r>
            <w:proofErr w:type="spellEnd"/>
            <w:r w:rsidRPr="00AC5D62">
              <w:rPr>
                <w:rFonts w:ascii="Times New Roman" w:hAnsi="Times New Roman" w:cs="Times New Roman"/>
              </w:rPr>
              <w:t xml:space="preserve"> потенциальных объектов диверсионно-террористических устремлений;</w:t>
            </w:r>
          </w:p>
          <w:p w:rsidR="00327185" w:rsidRPr="00AC5D62" w:rsidRDefault="00327185" w:rsidP="00327185">
            <w:pPr>
              <w:widowControl w:val="0"/>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 </w:t>
            </w:r>
            <w:proofErr w:type="gramStart"/>
            <w:r w:rsidRPr="00AC5D62">
              <w:rPr>
                <w:rFonts w:ascii="Times New Roman" w:hAnsi="Times New Roman" w:cs="Times New Roman"/>
              </w:rPr>
              <w:t>организационно-профилактические</w:t>
            </w:r>
            <w:proofErr w:type="gramEnd"/>
            <w:r w:rsidRPr="00AC5D62">
              <w:rPr>
                <w:rFonts w:ascii="Times New Roman" w:hAnsi="Times New Roman" w:cs="Times New Roman"/>
              </w:rPr>
              <w:t xml:space="preserve"> мероприятий по противодействию терроризму.</w:t>
            </w:r>
          </w:p>
        </w:tc>
        <w:tc>
          <w:tcPr>
            <w:tcW w:w="2549" w:type="dxa"/>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всего   </w:t>
            </w:r>
          </w:p>
        </w:tc>
        <w:tc>
          <w:tcPr>
            <w:tcW w:w="993" w:type="dxa"/>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1048" w:type="dxa"/>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r>
      <w:tr w:rsidR="00327185" w:rsidRPr="00AC5D62" w:rsidTr="00327185">
        <w:trPr>
          <w:gridAfter w:val="2"/>
          <w:wAfter w:w="143" w:type="dxa"/>
          <w:trHeight w:val="70"/>
          <w:tblCellSpacing w:w="5" w:type="nil"/>
        </w:trPr>
        <w:tc>
          <w:tcPr>
            <w:tcW w:w="567" w:type="dxa"/>
            <w:vMerge/>
            <w:tcBorders>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p>
        </w:tc>
        <w:tc>
          <w:tcPr>
            <w:tcW w:w="1844" w:type="dxa"/>
            <w:vMerge/>
            <w:tcBorders>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r>
      <w:tr w:rsidR="00327185" w:rsidRPr="00AC5D62" w:rsidTr="00327185">
        <w:trPr>
          <w:gridAfter w:val="2"/>
          <w:wAfter w:w="143" w:type="dxa"/>
          <w:trHeight w:val="70"/>
          <w:tblCellSpacing w:w="5" w:type="nil"/>
        </w:trPr>
        <w:tc>
          <w:tcPr>
            <w:tcW w:w="567" w:type="dxa"/>
            <w:vMerge/>
            <w:tcBorders>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p>
        </w:tc>
        <w:tc>
          <w:tcPr>
            <w:tcW w:w="1844" w:type="dxa"/>
            <w:vMerge/>
            <w:tcBorders>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r>
      <w:tr w:rsidR="00327185" w:rsidRPr="00AC5D62" w:rsidTr="00327185">
        <w:trPr>
          <w:gridAfter w:val="2"/>
          <w:wAfter w:w="143" w:type="dxa"/>
          <w:trHeight w:val="70"/>
          <w:tblCellSpacing w:w="5" w:type="nil"/>
        </w:trPr>
        <w:tc>
          <w:tcPr>
            <w:tcW w:w="567" w:type="dxa"/>
            <w:vMerge/>
            <w:tcBorders>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p>
        </w:tc>
        <w:tc>
          <w:tcPr>
            <w:tcW w:w="1844" w:type="dxa"/>
            <w:vMerge/>
            <w:tcBorders>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p>
        </w:tc>
        <w:tc>
          <w:tcPr>
            <w:tcW w:w="3969" w:type="dxa"/>
            <w:vMerge/>
            <w:tcBorders>
              <w:left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r w:rsidRPr="00AC5D62">
              <w:rPr>
                <w:rFonts w:ascii="Times New Roman" w:hAnsi="Times New Roman" w:cs="Times New Roman"/>
              </w:rPr>
              <w:t>бюджет района</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r>
      <w:tr w:rsidR="00327185" w:rsidRPr="00AC5D62" w:rsidTr="00327185">
        <w:trPr>
          <w:gridAfter w:val="2"/>
          <w:wAfter w:w="143" w:type="dxa"/>
          <w:trHeight w:val="2461"/>
          <w:tblCellSpacing w:w="5" w:type="nil"/>
        </w:trPr>
        <w:tc>
          <w:tcPr>
            <w:tcW w:w="567" w:type="dxa"/>
            <w:vMerge/>
            <w:tcBorders>
              <w:left w:val="single" w:sz="4" w:space="0" w:color="auto"/>
              <w:bottom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p>
        </w:tc>
        <w:tc>
          <w:tcPr>
            <w:tcW w:w="1844" w:type="dxa"/>
            <w:vMerge/>
            <w:tcBorders>
              <w:left w:val="single" w:sz="4" w:space="0" w:color="auto"/>
              <w:bottom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jc w:val="center"/>
              <w:rPr>
                <w:rFonts w:ascii="Times New Roman" w:hAnsi="Times New Roman" w:cs="Times New Roman"/>
              </w:rPr>
            </w:pPr>
          </w:p>
        </w:tc>
        <w:tc>
          <w:tcPr>
            <w:tcW w:w="3969" w:type="dxa"/>
            <w:vMerge/>
            <w:tcBorders>
              <w:left w:val="single" w:sz="4" w:space="0" w:color="auto"/>
              <w:bottom w:val="single" w:sz="4" w:space="0" w:color="auto"/>
              <w:right w:val="single" w:sz="4" w:space="0" w:color="auto"/>
            </w:tcBorders>
          </w:tcPr>
          <w:p w:rsidR="00327185" w:rsidRPr="00AC5D62" w:rsidRDefault="00327185" w:rsidP="00DE7428">
            <w:pPr>
              <w:widowControl w:val="0"/>
              <w:autoSpaceDE w:val="0"/>
              <w:autoSpaceDN w:val="0"/>
              <w:adjustRightInd w:val="0"/>
              <w:spacing w:after="0" w:line="240" w:lineRule="auto"/>
              <w:rPr>
                <w:rFonts w:ascii="Times New Roman" w:hAnsi="Times New Roman" w:cs="Times New Roman"/>
              </w:rPr>
            </w:pPr>
          </w:p>
        </w:tc>
        <w:tc>
          <w:tcPr>
            <w:tcW w:w="2549" w:type="dxa"/>
            <w:tcBorders>
              <w:top w:val="single" w:sz="4" w:space="0" w:color="auto"/>
              <w:left w:val="single" w:sz="4" w:space="0" w:color="auto"/>
              <w:bottom w:val="single" w:sz="4" w:space="0" w:color="auto"/>
              <w:right w:val="single" w:sz="4" w:space="0" w:color="auto"/>
            </w:tcBorders>
          </w:tcPr>
          <w:p w:rsidR="00327185" w:rsidRPr="00AC5D62" w:rsidRDefault="00327185" w:rsidP="00EA345C">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иные </w:t>
            </w:r>
            <w:r w:rsidRPr="00AC5D62">
              <w:rPr>
                <w:rFonts w:ascii="Times New Roman" w:hAnsi="Times New Roman" w:cs="Times New Roman"/>
              </w:rPr>
              <w:t xml:space="preserve">внебюджетные </w:t>
            </w:r>
            <w:r w:rsidRPr="00AC5D62">
              <w:rPr>
                <w:rFonts w:ascii="Times New Roman" w:hAnsi="Times New Roman" w:cs="Times New Roman"/>
              </w:rPr>
              <w:br/>
              <w:t xml:space="preserve">источники      </w:t>
            </w: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1048"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327185" w:rsidRPr="00AC5D62" w:rsidRDefault="00327185" w:rsidP="00DE7428">
            <w:pPr>
              <w:autoSpaceDE w:val="0"/>
              <w:autoSpaceDN w:val="0"/>
              <w:adjustRightInd w:val="0"/>
              <w:spacing w:after="0" w:line="240" w:lineRule="auto"/>
              <w:rPr>
                <w:rFonts w:ascii="Times New Roman" w:hAnsi="Times New Roman" w:cs="Times New Roman"/>
              </w:rPr>
            </w:pPr>
          </w:p>
        </w:tc>
      </w:tr>
    </w:tbl>
    <w:p w:rsidR="003611C6" w:rsidRDefault="003611C6" w:rsidP="003611C6">
      <w:pPr>
        <w:spacing w:after="0" w:line="240" w:lineRule="auto"/>
        <w:ind w:left="10206"/>
        <w:jc w:val="center"/>
        <w:rPr>
          <w:rFonts w:ascii="Times New Roman" w:hAnsi="Times New Roman"/>
          <w:b/>
        </w:rPr>
      </w:pPr>
    </w:p>
    <w:p w:rsidR="003611C6" w:rsidRPr="00545D1C" w:rsidRDefault="003611C6" w:rsidP="003611C6">
      <w:pPr>
        <w:pStyle w:val="Style7"/>
        <w:widowControl/>
        <w:tabs>
          <w:tab w:val="left" w:pos="6975"/>
        </w:tabs>
        <w:spacing w:line="240" w:lineRule="auto"/>
        <w:ind w:firstLine="0"/>
        <w:jc w:val="left"/>
        <w:rPr>
          <w:rFonts w:ascii="Times New Roman" w:hAnsi="Times New Roman"/>
          <w:sz w:val="22"/>
          <w:szCs w:val="22"/>
        </w:rPr>
      </w:pPr>
      <w:r w:rsidRPr="00545D1C">
        <w:rPr>
          <w:rFonts w:ascii="Times New Roman" w:hAnsi="Times New Roman"/>
          <w:sz w:val="22"/>
          <w:szCs w:val="22"/>
        </w:rPr>
        <w:tab/>
        <w:t>___________</w:t>
      </w:r>
    </w:p>
    <w:p w:rsidR="00166CE1" w:rsidRDefault="00166CE1" w:rsidP="00EA6B23">
      <w:pPr>
        <w:pStyle w:val="Style7"/>
        <w:widowControl/>
        <w:spacing w:line="240" w:lineRule="auto"/>
        <w:ind w:firstLine="0"/>
        <w:jc w:val="left"/>
        <w:rPr>
          <w:rFonts w:ascii="Times New Roman" w:hAnsi="Times New Roman"/>
          <w:sz w:val="22"/>
          <w:szCs w:val="22"/>
        </w:rPr>
      </w:pPr>
    </w:p>
    <w:p w:rsidR="00166CE1" w:rsidRDefault="00166CE1" w:rsidP="00EA6B23">
      <w:pPr>
        <w:pStyle w:val="Style7"/>
        <w:widowControl/>
        <w:spacing w:line="240" w:lineRule="auto"/>
        <w:ind w:firstLine="0"/>
        <w:jc w:val="left"/>
        <w:rPr>
          <w:rFonts w:ascii="Times New Roman" w:hAnsi="Times New Roman"/>
          <w:sz w:val="22"/>
          <w:szCs w:val="22"/>
        </w:rPr>
      </w:pPr>
    </w:p>
    <w:p w:rsidR="00166CE1" w:rsidRDefault="00166CE1" w:rsidP="00EA6B23">
      <w:pPr>
        <w:pStyle w:val="Style7"/>
        <w:widowControl/>
        <w:spacing w:line="240" w:lineRule="auto"/>
        <w:ind w:firstLine="0"/>
        <w:jc w:val="left"/>
        <w:rPr>
          <w:rFonts w:ascii="Times New Roman" w:hAnsi="Times New Roman"/>
          <w:sz w:val="22"/>
          <w:szCs w:val="22"/>
        </w:rPr>
      </w:pPr>
    </w:p>
    <w:p w:rsidR="00166CE1" w:rsidRDefault="00166CE1" w:rsidP="00EA6B23">
      <w:pPr>
        <w:pStyle w:val="Style7"/>
        <w:widowControl/>
        <w:spacing w:line="240" w:lineRule="auto"/>
        <w:ind w:firstLine="0"/>
        <w:jc w:val="left"/>
        <w:rPr>
          <w:rFonts w:ascii="Times New Roman" w:hAnsi="Times New Roman"/>
          <w:sz w:val="22"/>
          <w:szCs w:val="22"/>
        </w:rPr>
      </w:pPr>
    </w:p>
    <w:p w:rsidR="00166CE1" w:rsidRDefault="00166CE1" w:rsidP="00EA6B23">
      <w:pPr>
        <w:pStyle w:val="Style7"/>
        <w:widowControl/>
        <w:spacing w:line="240" w:lineRule="auto"/>
        <w:ind w:firstLine="0"/>
        <w:jc w:val="left"/>
        <w:rPr>
          <w:rFonts w:ascii="Times New Roman" w:hAnsi="Times New Roman"/>
          <w:sz w:val="22"/>
          <w:szCs w:val="22"/>
        </w:rPr>
        <w:sectPr w:rsidR="00166CE1" w:rsidSect="009A43AE">
          <w:pgSz w:w="16838" w:h="11906" w:orient="landscape"/>
          <w:pgMar w:top="851" w:right="709" w:bottom="567" w:left="1418" w:header="709" w:footer="709" w:gutter="0"/>
          <w:cols w:space="708"/>
          <w:docGrid w:linePitch="360"/>
        </w:sectPr>
      </w:pPr>
    </w:p>
    <w:p w:rsidR="00166CE1" w:rsidRPr="00545D1C" w:rsidRDefault="00166CE1" w:rsidP="00166CE1">
      <w:pPr>
        <w:spacing w:after="0" w:line="240" w:lineRule="auto"/>
        <w:jc w:val="right"/>
        <w:rPr>
          <w:rFonts w:ascii="Times New Roman" w:hAnsi="Times New Roman" w:cs="Times New Roman"/>
        </w:rPr>
      </w:pPr>
    </w:p>
    <w:p w:rsidR="003611C6" w:rsidRPr="00753E9A" w:rsidRDefault="00997EE0" w:rsidP="003611C6">
      <w:pPr>
        <w:pStyle w:val="ConsPlusTitle"/>
        <w:contextualSpacing/>
        <w:jc w:val="center"/>
        <w:rPr>
          <w:rFonts w:ascii="Times New Roman" w:hAnsi="Times New Roman" w:cs="Times New Roman"/>
          <w:sz w:val="22"/>
          <w:szCs w:val="22"/>
        </w:rPr>
      </w:pPr>
      <w:r>
        <w:rPr>
          <w:rFonts w:ascii="Times New Roman" w:hAnsi="Times New Roman" w:cs="Times New Roman"/>
          <w:sz w:val="22"/>
          <w:szCs w:val="22"/>
        </w:rPr>
        <w:t>ГЛАВА</w:t>
      </w:r>
      <w:r w:rsidR="003611C6" w:rsidRPr="00753E9A">
        <w:rPr>
          <w:rFonts w:ascii="Times New Roman" w:hAnsi="Times New Roman" w:cs="Times New Roman"/>
          <w:sz w:val="22"/>
          <w:szCs w:val="22"/>
        </w:rPr>
        <w:t xml:space="preserve"> ТУЖИНСКОГО МУНИЦИПАЛЬНОГО РАЙОНА</w:t>
      </w:r>
    </w:p>
    <w:p w:rsidR="003611C6" w:rsidRDefault="003611C6" w:rsidP="003611C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КИРОВСКОЙ ОБЛАСТИ</w:t>
      </w:r>
    </w:p>
    <w:p w:rsidR="003611C6" w:rsidRDefault="003611C6" w:rsidP="003611C6">
      <w:pPr>
        <w:spacing w:after="0" w:line="240" w:lineRule="auto"/>
        <w:rPr>
          <w:rFonts w:ascii="Times New Roman" w:hAnsi="Times New Roman"/>
        </w:rPr>
      </w:pPr>
    </w:p>
    <w:p w:rsidR="003611C6" w:rsidRDefault="003611C6" w:rsidP="003611C6">
      <w:pPr>
        <w:pStyle w:val="ConsPlusTitle"/>
        <w:contextualSpacing/>
        <w:jc w:val="center"/>
        <w:rPr>
          <w:rFonts w:ascii="Times New Roman" w:hAnsi="Times New Roman" w:cs="Times New Roman"/>
          <w:sz w:val="22"/>
          <w:szCs w:val="22"/>
        </w:rPr>
      </w:pPr>
      <w:r w:rsidRPr="00753E9A">
        <w:rPr>
          <w:rFonts w:ascii="Times New Roman" w:hAnsi="Times New Roman" w:cs="Times New Roman"/>
          <w:sz w:val="22"/>
          <w:szCs w:val="22"/>
        </w:rPr>
        <w:t>ПОСТАНОВЛЕНИЕ</w:t>
      </w:r>
    </w:p>
    <w:p w:rsidR="003611C6" w:rsidRPr="00753E9A" w:rsidRDefault="003611C6" w:rsidP="003611C6">
      <w:pPr>
        <w:pStyle w:val="ConsPlusTitle"/>
        <w:contextualSpacing/>
        <w:jc w:val="center"/>
        <w:rPr>
          <w:rFonts w:ascii="Times New Roman" w:hAnsi="Times New Roman" w:cs="Times New Roman"/>
          <w:b w:val="0"/>
          <w:sz w:val="22"/>
          <w:szCs w:val="22"/>
        </w:rPr>
      </w:pPr>
    </w:p>
    <w:tbl>
      <w:tblPr>
        <w:tblW w:w="9851" w:type="dxa"/>
        <w:tblLayout w:type="fixed"/>
        <w:tblCellMar>
          <w:left w:w="70" w:type="dxa"/>
          <w:right w:w="70" w:type="dxa"/>
        </w:tblCellMar>
        <w:tblLook w:val="0000"/>
      </w:tblPr>
      <w:tblGrid>
        <w:gridCol w:w="1843"/>
        <w:gridCol w:w="2873"/>
        <w:gridCol w:w="3292"/>
        <w:gridCol w:w="1843"/>
      </w:tblGrid>
      <w:tr w:rsidR="003611C6" w:rsidRPr="00D95D93" w:rsidTr="006D3297">
        <w:tc>
          <w:tcPr>
            <w:tcW w:w="1843" w:type="dxa"/>
            <w:tcBorders>
              <w:bottom w:val="single" w:sz="4" w:space="0" w:color="auto"/>
            </w:tcBorders>
          </w:tcPr>
          <w:p w:rsidR="003611C6" w:rsidRPr="00AB4D86" w:rsidRDefault="00997EE0" w:rsidP="006D3297">
            <w:pPr>
              <w:tabs>
                <w:tab w:val="left" w:pos="0"/>
              </w:tabs>
              <w:spacing w:after="0" w:line="240" w:lineRule="auto"/>
              <w:contextualSpacing/>
              <w:jc w:val="center"/>
              <w:rPr>
                <w:rFonts w:ascii="Times New Roman" w:hAnsi="Times New Roman"/>
              </w:rPr>
            </w:pPr>
            <w:r>
              <w:rPr>
                <w:rFonts w:ascii="Times New Roman" w:hAnsi="Times New Roman"/>
              </w:rPr>
              <w:t>20</w:t>
            </w:r>
            <w:r w:rsidR="003611C6">
              <w:rPr>
                <w:rFonts w:ascii="Times New Roman" w:hAnsi="Times New Roman"/>
              </w:rPr>
              <w:t>.11.2020</w:t>
            </w:r>
          </w:p>
        </w:tc>
        <w:tc>
          <w:tcPr>
            <w:tcW w:w="2873" w:type="dxa"/>
          </w:tcPr>
          <w:p w:rsidR="003611C6" w:rsidRPr="00AB4D86" w:rsidRDefault="003611C6" w:rsidP="006D3297">
            <w:pPr>
              <w:spacing w:after="0" w:line="240" w:lineRule="auto"/>
              <w:contextualSpacing/>
              <w:jc w:val="center"/>
              <w:rPr>
                <w:rFonts w:ascii="Times New Roman" w:hAnsi="Times New Roman"/>
                <w:position w:val="-6"/>
              </w:rPr>
            </w:pPr>
          </w:p>
        </w:tc>
        <w:tc>
          <w:tcPr>
            <w:tcW w:w="3292" w:type="dxa"/>
          </w:tcPr>
          <w:p w:rsidR="003611C6" w:rsidRPr="00D95D93" w:rsidRDefault="003611C6" w:rsidP="006D3297">
            <w:pPr>
              <w:spacing w:after="0" w:line="240" w:lineRule="auto"/>
              <w:ind w:right="72"/>
              <w:contextualSpacing/>
              <w:jc w:val="right"/>
              <w:rPr>
                <w:rFonts w:ascii="Times New Roman" w:hAnsi="Times New Roman"/>
              </w:rPr>
            </w:pPr>
            <w:r w:rsidRPr="00D95D93">
              <w:rPr>
                <w:rFonts w:ascii="Times New Roman" w:hAnsi="Times New Roman"/>
                <w:position w:val="-6"/>
              </w:rPr>
              <w:t>№</w:t>
            </w:r>
          </w:p>
        </w:tc>
        <w:tc>
          <w:tcPr>
            <w:tcW w:w="1843" w:type="dxa"/>
            <w:tcBorders>
              <w:bottom w:val="single" w:sz="6" w:space="0" w:color="auto"/>
            </w:tcBorders>
          </w:tcPr>
          <w:p w:rsidR="003611C6" w:rsidRPr="00D95D93" w:rsidRDefault="00997EE0" w:rsidP="006D3297">
            <w:pPr>
              <w:spacing w:after="0" w:line="240" w:lineRule="auto"/>
              <w:contextualSpacing/>
              <w:jc w:val="center"/>
              <w:rPr>
                <w:rFonts w:ascii="Times New Roman" w:hAnsi="Times New Roman"/>
              </w:rPr>
            </w:pPr>
            <w:r>
              <w:rPr>
                <w:rFonts w:ascii="Times New Roman" w:hAnsi="Times New Roman"/>
              </w:rPr>
              <w:t>12</w:t>
            </w:r>
          </w:p>
        </w:tc>
      </w:tr>
      <w:tr w:rsidR="003611C6" w:rsidRPr="00D95D93" w:rsidTr="006D3297">
        <w:trPr>
          <w:trHeight w:val="217"/>
        </w:trPr>
        <w:tc>
          <w:tcPr>
            <w:tcW w:w="9851" w:type="dxa"/>
            <w:gridSpan w:val="4"/>
          </w:tcPr>
          <w:p w:rsidR="003611C6" w:rsidRDefault="003611C6" w:rsidP="006D3297">
            <w:pPr>
              <w:tabs>
                <w:tab w:val="left" w:pos="2765"/>
              </w:tabs>
              <w:spacing w:after="0" w:line="240" w:lineRule="auto"/>
              <w:contextualSpacing/>
              <w:jc w:val="center"/>
              <w:rPr>
                <w:rFonts w:ascii="Times New Roman" w:hAnsi="Times New Roman"/>
              </w:rPr>
            </w:pPr>
          </w:p>
          <w:p w:rsidR="003611C6" w:rsidRDefault="003611C6" w:rsidP="006D3297">
            <w:pPr>
              <w:tabs>
                <w:tab w:val="left" w:pos="2765"/>
              </w:tabs>
              <w:spacing w:after="0" w:line="240" w:lineRule="auto"/>
              <w:contextualSpacing/>
              <w:jc w:val="center"/>
              <w:rPr>
                <w:rFonts w:ascii="Times New Roman" w:hAnsi="Times New Roman"/>
              </w:rPr>
            </w:pPr>
            <w:proofErr w:type="spellStart"/>
            <w:r w:rsidRPr="00D95D93">
              <w:rPr>
                <w:rFonts w:ascii="Times New Roman" w:hAnsi="Times New Roman"/>
              </w:rPr>
              <w:t>пгт</w:t>
            </w:r>
            <w:proofErr w:type="spellEnd"/>
            <w:proofErr w:type="gramStart"/>
            <w:r w:rsidRPr="00D95D93">
              <w:rPr>
                <w:rFonts w:ascii="Times New Roman" w:hAnsi="Times New Roman"/>
              </w:rPr>
              <w:t xml:space="preserve"> Т</w:t>
            </w:r>
            <w:proofErr w:type="gramEnd"/>
            <w:r w:rsidRPr="00D95D93">
              <w:rPr>
                <w:rFonts w:ascii="Times New Roman" w:hAnsi="Times New Roman"/>
              </w:rPr>
              <w:t>ужа</w:t>
            </w:r>
          </w:p>
          <w:p w:rsidR="003611C6" w:rsidRPr="00753E9A" w:rsidRDefault="003611C6" w:rsidP="006D3297">
            <w:pPr>
              <w:tabs>
                <w:tab w:val="left" w:pos="2765"/>
              </w:tabs>
              <w:spacing w:after="0" w:line="240" w:lineRule="auto"/>
              <w:contextualSpacing/>
              <w:jc w:val="center"/>
              <w:rPr>
                <w:rFonts w:ascii="Times New Roman" w:hAnsi="Times New Roman"/>
              </w:rPr>
            </w:pPr>
          </w:p>
        </w:tc>
      </w:tr>
    </w:tbl>
    <w:p w:rsidR="00997EE0" w:rsidRPr="00997EE0" w:rsidRDefault="00997EE0" w:rsidP="00997EE0">
      <w:pPr>
        <w:spacing w:after="0" w:line="240" w:lineRule="auto"/>
        <w:jc w:val="center"/>
        <w:rPr>
          <w:rFonts w:ascii="Times New Roman" w:hAnsi="Times New Roman" w:cs="Times New Roman"/>
          <w:b/>
        </w:rPr>
      </w:pPr>
      <w:r w:rsidRPr="00997EE0">
        <w:rPr>
          <w:rFonts w:ascii="Times New Roman" w:hAnsi="Times New Roman" w:cs="Times New Roman"/>
          <w:b/>
        </w:rPr>
        <w:t xml:space="preserve">О проведении публичных слушаний по проекту решения о бюджете </w:t>
      </w:r>
      <w:proofErr w:type="spellStart"/>
      <w:r w:rsidRPr="00997EE0">
        <w:rPr>
          <w:rFonts w:ascii="Times New Roman" w:hAnsi="Times New Roman" w:cs="Times New Roman"/>
          <w:b/>
        </w:rPr>
        <w:t>Тужинского</w:t>
      </w:r>
      <w:proofErr w:type="spellEnd"/>
      <w:r w:rsidRPr="00997EE0">
        <w:rPr>
          <w:rFonts w:ascii="Times New Roman" w:hAnsi="Times New Roman" w:cs="Times New Roman"/>
          <w:b/>
        </w:rPr>
        <w:t xml:space="preserve"> муниципального района на 2021 год и на плановый</w:t>
      </w:r>
      <w:r>
        <w:rPr>
          <w:rFonts w:ascii="Times New Roman" w:hAnsi="Times New Roman" w:cs="Times New Roman"/>
          <w:b/>
        </w:rPr>
        <w:t xml:space="preserve"> </w:t>
      </w:r>
      <w:r w:rsidRPr="00997EE0">
        <w:rPr>
          <w:rFonts w:ascii="Times New Roman" w:hAnsi="Times New Roman" w:cs="Times New Roman"/>
          <w:b/>
        </w:rPr>
        <w:t>период 2022 и 2023 годов</w:t>
      </w:r>
    </w:p>
    <w:p w:rsidR="003611C6" w:rsidRPr="00BA1149" w:rsidRDefault="003611C6" w:rsidP="003611C6">
      <w:pPr>
        <w:pStyle w:val="ConsPlusNormal"/>
        <w:tabs>
          <w:tab w:val="left" w:pos="9356"/>
        </w:tabs>
        <w:ind w:right="284" w:firstLine="709"/>
        <w:jc w:val="both"/>
        <w:rPr>
          <w:sz w:val="22"/>
          <w:szCs w:val="22"/>
        </w:rPr>
      </w:pPr>
    </w:p>
    <w:p w:rsidR="00DE7428" w:rsidRPr="00DE7428" w:rsidRDefault="00DE7428" w:rsidP="00DE7428">
      <w:pPr>
        <w:spacing w:after="0" w:line="240" w:lineRule="auto"/>
        <w:ind w:firstLine="709"/>
        <w:jc w:val="both"/>
        <w:rPr>
          <w:rFonts w:ascii="Times New Roman" w:hAnsi="Times New Roman" w:cs="Times New Roman"/>
        </w:rPr>
      </w:pPr>
      <w:proofErr w:type="gramStart"/>
      <w:r w:rsidRPr="00DE7428">
        <w:rPr>
          <w:rFonts w:ascii="Times New Roman" w:hAnsi="Times New Roman" w:cs="Times New Roman"/>
        </w:rPr>
        <w:t xml:space="preserve">В соответствии с пунктом 2 части 3 статьи 28 Федерального закона от 06.10.2003 № 131-ФЗ «Об общих принципах организации местного самоуправления в Российской Федерации», с пунктом 2 части 2 статьи 14 Устава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 с Порядком организации и проведения публичных слушаний </w:t>
      </w:r>
      <w:r>
        <w:rPr>
          <w:rFonts w:ascii="Times New Roman" w:hAnsi="Times New Roman" w:cs="Times New Roman"/>
        </w:rPr>
        <w:br/>
      </w:r>
      <w:r w:rsidRPr="00DE7428">
        <w:rPr>
          <w:rFonts w:ascii="Times New Roman" w:hAnsi="Times New Roman" w:cs="Times New Roman"/>
        </w:rPr>
        <w:t xml:space="preserve">в </w:t>
      </w:r>
      <w:proofErr w:type="spellStart"/>
      <w:r w:rsidRPr="00DE7428">
        <w:rPr>
          <w:rFonts w:ascii="Times New Roman" w:hAnsi="Times New Roman" w:cs="Times New Roman"/>
        </w:rPr>
        <w:t>Тужинском</w:t>
      </w:r>
      <w:proofErr w:type="spellEnd"/>
      <w:r w:rsidRPr="00DE7428">
        <w:rPr>
          <w:rFonts w:ascii="Times New Roman" w:hAnsi="Times New Roman" w:cs="Times New Roman"/>
        </w:rPr>
        <w:t xml:space="preserve"> муниципальном районе, утвержденным решением </w:t>
      </w:r>
      <w:proofErr w:type="spellStart"/>
      <w:r w:rsidRPr="00DE7428">
        <w:rPr>
          <w:rFonts w:ascii="Times New Roman" w:hAnsi="Times New Roman" w:cs="Times New Roman"/>
        </w:rPr>
        <w:t>Тужинской</w:t>
      </w:r>
      <w:proofErr w:type="spellEnd"/>
      <w:r w:rsidRPr="00DE7428">
        <w:rPr>
          <w:rFonts w:ascii="Times New Roman" w:hAnsi="Times New Roman" w:cs="Times New Roman"/>
        </w:rPr>
        <w:t xml:space="preserve"> районной Думы от 31.08.2015 № 61/383, ПОСТАНОВЛЯЮ:</w:t>
      </w:r>
      <w:proofErr w:type="gramEnd"/>
    </w:p>
    <w:p w:rsidR="00DE7428" w:rsidRPr="00DE7428" w:rsidRDefault="00DE7428" w:rsidP="00DE7428">
      <w:pPr>
        <w:numPr>
          <w:ilvl w:val="0"/>
          <w:numId w:val="22"/>
        </w:numPr>
        <w:tabs>
          <w:tab w:val="left" w:pos="1134"/>
        </w:tabs>
        <w:spacing w:after="0" w:line="240" w:lineRule="auto"/>
        <w:ind w:left="0" w:firstLine="708"/>
        <w:jc w:val="both"/>
        <w:rPr>
          <w:rFonts w:ascii="Times New Roman" w:hAnsi="Times New Roman" w:cs="Times New Roman"/>
        </w:rPr>
      </w:pPr>
      <w:r w:rsidRPr="00DE7428">
        <w:rPr>
          <w:rFonts w:ascii="Times New Roman" w:hAnsi="Times New Roman" w:cs="Times New Roman"/>
        </w:rPr>
        <w:t xml:space="preserve">Провести 07 декабря 2020 в 10 часов 00 минут в зале заседаний администрации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 по адресу: </w:t>
      </w:r>
      <w:proofErr w:type="spellStart"/>
      <w:r w:rsidRPr="00DE7428">
        <w:rPr>
          <w:rFonts w:ascii="Times New Roman" w:hAnsi="Times New Roman" w:cs="Times New Roman"/>
        </w:rPr>
        <w:t>пгт</w:t>
      </w:r>
      <w:proofErr w:type="spellEnd"/>
      <w:proofErr w:type="gramStart"/>
      <w:r w:rsidRPr="00DE7428">
        <w:rPr>
          <w:rFonts w:ascii="Times New Roman" w:hAnsi="Times New Roman" w:cs="Times New Roman"/>
        </w:rPr>
        <w:t xml:space="preserve"> Т</w:t>
      </w:r>
      <w:proofErr w:type="gramEnd"/>
      <w:r w:rsidRPr="00DE7428">
        <w:rPr>
          <w:rFonts w:ascii="Times New Roman" w:hAnsi="Times New Roman" w:cs="Times New Roman"/>
        </w:rPr>
        <w:t xml:space="preserve">ужа, улица Горького, дом 5, публичные слушания по проекту решения о бюджете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 на 2021 год и на плановый период 2022 и 2023 годов.</w:t>
      </w:r>
    </w:p>
    <w:p w:rsidR="00DE7428" w:rsidRPr="00DE7428" w:rsidRDefault="00DE7428" w:rsidP="00DE7428">
      <w:pPr>
        <w:spacing w:after="0" w:line="240" w:lineRule="auto"/>
        <w:ind w:firstLine="708"/>
        <w:jc w:val="both"/>
        <w:rPr>
          <w:rFonts w:ascii="Times New Roman" w:hAnsi="Times New Roman" w:cs="Times New Roman"/>
        </w:rPr>
      </w:pPr>
      <w:r w:rsidRPr="00DE7428">
        <w:rPr>
          <w:rFonts w:ascii="Times New Roman" w:hAnsi="Times New Roman" w:cs="Times New Roman"/>
        </w:rPr>
        <w:t>2. Утвердить Порядок</w:t>
      </w:r>
      <w:r w:rsidRPr="00DE7428">
        <w:rPr>
          <w:rFonts w:ascii="Times New Roman" w:hAnsi="Times New Roman" w:cs="Times New Roman"/>
          <w:spacing w:val="-2"/>
        </w:rPr>
        <w:t xml:space="preserve"> учета предложений по п</w:t>
      </w:r>
      <w:r w:rsidRPr="00DE7428">
        <w:rPr>
          <w:rFonts w:ascii="Times New Roman" w:hAnsi="Times New Roman" w:cs="Times New Roman"/>
        </w:rPr>
        <w:t xml:space="preserve">роекту решения о бюджете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 на 2021 год и на плановый период 2022 и 2023 годов согласно приложению.</w:t>
      </w:r>
    </w:p>
    <w:p w:rsidR="00DE7428" w:rsidRPr="00DE7428" w:rsidRDefault="00DE7428" w:rsidP="00DE7428">
      <w:pPr>
        <w:spacing w:after="0" w:line="240" w:lineRule="auto"/>
        <w:ind w:firstLine="709"/>
        <w:jc w:val="both"/>
        <w:rPr>
          <w:rFonts w:ascii="Times New Roman" w:hAnsi="Times New Roman" w:cs="Times New Roman"/>
        </w:rPr>
      </w:pPr>
      <w:r w:rsidRPr="00DE7428">
        <w:rPr>
          <w:rFonts w:ascii="Times New Roman" w:hAnsi="Times New Roman" w:cs="Times New Roman"/>
        </w:rPr>
        <w:t xml:space="preserve">3.  </w:t>
      </w:r>
      <w:proofErr w:type="gramStart"/>
      <w:r w:rsidRPr="00DE7428">
        <w:rPr>
          <w:rFonts w:ascii="Times New Roman" w:hAnsi="Times New Roman" w:cs="Times New Roman"/>
        </w:rPr>
        <w:t xml:space="preserve">Опубликовать настоящее постановление вместе с проектом решения о бюджете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 на 2021 год и на плановый период 2022 и 2023 годов в Бюллетене муниципальных нормативных правовых актов органов местного самоуправления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 Кировской области в установленном порядке и разместить в сети «Интернет» на официальном сайте муниципального образования </w:t>
      </w:r>
      <w:proofErr w:type="spellStart"/>
      <w:r w:rsidRPr="00DE7428">
        <w:rPr>
          <w:rFonts w:ascii="Times New Roman" w:hAnsi="Times New Roman" w:cs="Times New Roman"/>
        </w:rPr>
        <w:t>Тужинский</w:t>
      </w:r>
      <w:proofErr w:type="spellEnd"/>
      <w:r w:rsidRPr="00DE7428">
        <w:rPr>
          <w:rFonts w:ascii="Times New Roman" w:hAnsi="Times New Roman" w:cs="Times New Roman"/>
        </w:rPr>
        <w:t xml:space="preserve"> муниципальный район Кировской области.</w:t>
      </w:r>
      <w:proofErr w:type="gramEnd"/>
    </w:p>
    <w:p w:rsidR="00DE7428" w:rsidRPr="00DE7428" w:rsidRDefault="00DE7428" w:rsidP="00DE7428">
      <w:pPr>
        <w:spacing w:after="0" w:line="240" w:lineRule="auto"/>
        <w:ind w:firstLine="709"/>
        <w:jc w:val="both"/>
        <w:rPr>
          <w:rFonts w:ascii="Times New Roman" w:hAnsi="Times New Roman" w:cs="Times New Roman"/>
        </w:rPr>
      </w:pPr>
      <w:r w:rsidRPr="00DE7428">
        <w:rPr>
          <w:rFonts w:ascii="Times New Roman" w:hAnsi="Times New Roman" w:cs="Times New Roman"/>
        </w:rPr>
        <w:t xml:space="preserve">4. </w:t>
      </w:r>
      <w:proofErr w:type="gramStart"/>
      <w:r w:rsidRPr="00DE7428">
        <w:rPr>
          <w:rFonts w:ascii="Times New Roman" w:hAnsi="Times New Roman" w:cs="Times New Roman"/>
        </w:rPr>
        <w:t>Контроль за</w:t>
      </w:r>
      <w:proofErr w:type="gramEnd"/>
      <w:r w:rsidRPr="00DE7428">
        <w:rPr>
          <w:rFonts w:ascii="Times New Roman" w:hAnsi="Times New Roman" w:cs="Times New Roman"/>
        </w:rPr>
        <w:t xml:space="preserve"> подготовкой и проведением публичных слушаний возложить на отдел организационно-правовой и кадровой работы администрации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w:t>
      </w:r>
    </w:p>
    <w:p w:rsidR="00DE7428" w:rsidRPr="00DE7428" w:rsidRDefault="00DE7428" w:rsidP="00DE7428">
      <w:pPr>
        <w:spacing w:after="0" w:line="240" w:lineRule="auto"/>
        <w:ind w:firstLine="709"/>
        <w:jc w:val="both"/>
        <w:rPr>
          <w:rFonts w:ascii="Times New Roman" w:hAnsi="Times New Roman" w:cs="Times New Roman"/>
        </w:rPr>
      </w:pPr>
      <w:r w:rsidRPr="00DE7428">
        <w:rPr>
          <w:rFonts w:ascii="Times New Roman" w:hAnsi="Times New Roman" w:cs="Times New Roman"/>
        </w:rPr>
        <w:t>5. Настоящее постановление вступает в силу со дня его подписания.</w:t>
      </w:r>
    </w:p>
    <w:p w:rsidR="003611C6" w:rsidRPr="00BA1149" w:rsidRDefault="003611C6" w:rsidP="003611C6">
      <w:pPr>
        <w:pStyle w:val="a4"/>
        <w:ind w:right="-710" w:firstLine="709"/>
        <w:jc w:val="both"/>
        <w:rPr>
          <w:rFonts w:ascii="Times New Roman" w:hAnsi="Times New Roman"/>
          <w:b/>
          <w:lang w:val="ru-RU"/>
        </w:rPr>
      </w:pPr>
    </w:p>
    <w:p w:rsidR="003611C6" w:rsidRPr="00B70C5C" w:rsidRDefault="003611C6" w:rsidP="003611C6">
      <w:pPr>
        <w:spacing w:after="0" w:line="240" w:lineRule="auto"/>
        <w:jc w:val="both"/>
        <w:rPr>
          <w:rFonts w:ascii="Times New Roman" w:hAnsi="Times New Roman" w:cs="Times New Roman"/>
        </w:rPr>
      </w:pPr>
      <w:r w:rsidRPr="00B70C5C">
        <w:rPr>
          <w:rFonts w:ascii="Times New Roman" w:hAnsi="Times New Roman" w:cs="Times New Roman"/>
        </w:rPr>
        <w:t xml:space="preserve">Глава </w:t>
      </w:r>
      <w:proofErr w:type="spellStart"/>
      <w:r w:rsidRPr="00B70C5C">
        <w:rPr>
          <w:rFonts w:ascii="Times New Roman" w:hAnsi="Times New Roman" w:cs="Times New Roman"/>
        </w:rPr>
        <w:t>Тужинского</w:t>
      </w:r>
      <w:proofErr w:type="spellEnd"/>
    </w:p>
    <w:p w:rsidR="003611C6" w:rsidRPr="00B70C5C" w:rsidRDefault="003611C6" w:rsidP="003611C6">
      <w:pPr>
        <w:spacing w:after="0" w:line="240" w:lineRule="auto"/>
        <w:jc w:val="both"/>
        <w:rPr>
          <w:rFonts w:ascii="Times New Roman" w:hAnsi="Times New Roman" w:cs="Times New Roman"/>
        </w:rPr>
      </w:pPr>
      <w:r w:rsidRPr="00B70C5C">
        <w:rPr>
          <w:rFonts w:ascii="Times New Roman" w:hAnsi="Times New Roman" w:cs="Times New Roman"/>
        </w:rPr>
        <w:t>муниципального района    Л.В.</w:t>
      </w:r>
      <w:proofErr w:type="gramStart"/>
      <w:r w:rsidRPr="00B70C5C">
        <w:rPr>
          <w:rFonts w:ascii="Times New Roman" w:hAnsi="Times New Roman" w:cs="Times New Roman"/>
        </w:rPr>
        <w:t>Бледных</w:t>
      </w:r>
      <w:proofErr w:type="gramEnd"/>
    </w:p>
    <w:p w:rsidR="003611C6" w:rsidRPr="00BA1149" w:rsidRDefault="003611C6" w:rsidP="003611C6">
      <w:pPr>
        <w:pStyle w:val="a4"/>
        <w:ind w:right="-710" w:firstLine="709"/>
        <w:jc w:val="both"/>
        <w:rPr>
          <w:rFonts w:ascii="Times New Roman" w:hAnsi="Times New Roman"/>
          <w:b/>
          <w:lang w:val="ru-RU"/>
        </w:rPr>
      </w:pPr>
    </w:p>
    <w:p w:rsidR="003611C6" w:rsidRPr="00545D1C" w:rsidRDefault="00DE7428" w:rsidP="003611C6">
      <w:pPr>
        <w:spacing w:after="0" w:line="240" w:lineRule="auto"/>
        <w:ind w:left="6237"/>
        <w:rPr>
          <w:rFonts w:ascii="Times New Roman" w:hAnsi="Times New Roman" w:cs="Times New Roman"/>
        </w:rPr>
      </w:pPr>
      <w:r>
        <w:rPr>
          <w:rFonts w:ascii="Times New Roman" w:hAnsi="Times New Roman" w:cs="Times New Roman"/>
        </w:rPr>
        <w:t xml:space="preserve">Приложение </w:t>
      </w:r>
    </w:p>
    <w:p w:rsidR="003611C6" w:rsidRPr="00545D1C" w:rsidRDefault="003611C6" w:rsidP="003611C6">
      <w:pPr>
        <w:spacing w:after="0" w:line="240" w:lineRule="auto"/>
        <w:ind w:left="6237"/>
        <w:rPr>
          <w:rFonts w:ascii="Times New Roman" w:hAnsi="Times New Roman" w:cs="Times New Roman"/>
        </w:rPr>
      </w:pPr>
    </w:p>
    <w:p w:rsidR="003611C6" w:rsidRDefault="003611C6" w:rsidP="003611C6">
      <w:pPr>
        <w:spacing w:after="0" w:line="240" w:lineRule="auto"/>
        <w:ind w:left="6237"/>
        <w:rPr>
          <w:rFonts w:ascii="Times New Roman" w:hAnsi="Times New Roman" w:cs="Times New Roman"/>
        </w:rPr>
      </w:pPr>
      <w:r w:rsidRPr="00545D1C">
        <w:rPr>
          <w:rFonts w:ascii="Times New Roman" w:hAnsi="Times New Roman" w:cs="Times New Roman"/>
        </w:rPr>
        <w:t>УТВЕРЖДЕН</w:t>
      </w:r>
    </w:p>
    <w:p w:rsidR="003611C6" w:rsidRPr="00545D1C" w:rsidRDefault="003611C6" w:rsidP="003611C6">
      <w:pPr>
        <w:spacing w:after="0" w:line="240" w:lineRule="auto"/>
        <w:ind w:left="6237"/>
        <w:rPr>
          <w:rFonts w:ascii="Times New Roman" w:hAnsi="Times New Roman" w:cs="Times New Roman"/>
        </w:rPr>
      </w:pPr>
    </w:p>
    <w:p w:rsidR="003611C6" w:rsidRDefault="003611C6" w:rsidP="003611C6">
      <w:pPr>
        <w:spacing w:after="0" w:line="240" w:lineRule="auto"/>
        <w:ind w:left="6237"/>
        <w:rPr>
          <w:rFonts w:ascii="Times New Roman" w:hAnsi="Times New Roman" w:cs="Times New Roman"/>
        </w:rPr>
      </w:pPr>
      <w:r w:rsidRPr="00545D1C">
        <w:rPr>
          <w:rFonts w:ascii="Times New Roman" w:hAnsi="Times New Roman" w:cs="Times New Roman"/>
        </w:rPr>
        <w:t xml:space="preserve">постановлением </w:t>
      </w:r>
      <w:r w:rsidR="00DE7428">
        <w:rPr>
          <w:rFonts w:ascii="Times New Roman" w:hAnsi="Times New Roman" w:cs="Times New Roman"/>
        </w:rPr>
        <w:t>главы</w:t>
      </w:r>
    </w:p>
    <w:p w:rsidR="003611C6" w:rsidRPr="00545D1C" w:rsidRDefault="003611C6" w:rsidP="003611C6">
      <w:pPr>
        <w:spacing w:after="0" w:line="240" w:lineRule="auto"/>
        <w:ind w:left="6237"/>
        <w:rPr>
          <w:rFonts w:ascii="Times New Roman" w:hAnsi="Times New Roman" w:cs="Times New Roman"/>
        </w:rPr>
      </w:pPr>
      <w:proofErr w:type="spellStart"/>
      <w:r w:rsidRPr="00545D1C">
        <w:rPr>
          <w:rFonts w:ascii="Times New Roman" w:hAnsi="Times New Roman" w:cs="Times New Roman"/>
        </w:rPr>
        <w:t>Тужинского</w:t>
      </w:r>
      <w:proofErr w:type="spellEnd"/>
      <w:r w:rsidRPr="00545D1C">
        <w:rPr>
          <w:rFonts w:ascii="Times New Roman" w:hAnsi="Times New Roman" w:cs="Times New Roman"/>
        </w:rPr>
        <w:t xml:space="preserve"> муниципального района</w:t>
      </w:r>
    </w:p>
    <w:p w:rsidR="003611C6" w:rsidRPr="00545D1C" w:rsidRDefault="003611C6" w:rsidP="003611C6">
      <w:pPr>
        <w:spacing w:after="0" w:line="240" w:lineRule="auto"/>
        <w:ind w:left="6237"/>
        <w:rPr>
          <w:rFonts w:ascii="Times New Roman" w:hAnsi="Times New Roman" w:cs="Times New Roman"/>
        </w:rPr>
      </w:pPr>
      <w:r w:rsidRPr="00545D1C">
        <w:rPr>
          <w:rFonts w:ascii="Times New Roman" w:hAnsi="Times New Roman" w:cs="Times New Roman"/>
        </w:rPr>
        <w:t xml:space="preserve">от </w:t>
      </w:r>
      <w:r w:rsidR="00DE7428">
        <w:rPr>
          <w:rFonts w:ascii="Times New Roman" w:hAnsi="Times New Roman" w:cs="Times New Roman"/>
        </w:rPr>
        <w:t>20</w:t>
      </w:r>
      <w:r>
        <w:rPr>
          <w:rFonts w:ascii="Times New Roman" w:hAnsi="Times New Roman" w:cs="Times New Roman"/>
        </w:rPr>
        <w:t xml:space="preserve">.11.2020 </w:t>
      </w:r>
      <w:r w:rsidRPr="00545D1C">
        <w:rPr>
          <w:rFonts w:ascii="Times New Roman" w:hAnsi="Times New Roman" w:cs="Times New Roman"/>
        </w:rPr>
        <w:t xml:space="preserve">№ </w:t>
      </w:r>
      <w:r w:rsidR="00DE7428">
        <w:rPr>
          <w:rFonts w:ascii="Times New Roman" w:hAnsi="Times New Roman" w:cs="Times New Roman"/>
        </w:rPr>
        <w:t>12</w:t>
      </w:r>
    </w:p>
    <w:p w:rsidR="003611C6" w:rsidRPr="00DE7428" w:rsidRDefault="003611C6" w:rsidP="00DE7428">
      <w:pPr>
        <w:spacing w:after="0" w:line="240" w:lineRule="auto"/>
        <w:ind w:left="6237"/>
        <w:rPr>
          <w:rFonts w:ascii="Times New Roman" w:hAnsi="Times New Roman" w:cs="Times New Roman"/>
        </w:rPr>
      </w:pPr>
    </w:p>
    <w:p w:rsidR="00DE7428" w:rsidRPr="00DE7428" w:rsidRDefault="00DE7428" w:rsidP="00DE7428">
      <w:pPr>
        <w:autoSpaceDE w:val="0"/>
        <w:spacing w:after="0" w:line="240" w:lineRule="auto"/>
        <w:jc w:val="center"/>
        <w:rPr>
          <w:rFonts w:ascii="Times New Roman" w:hAnsi="Times New Roman" w:cs="Times New Roman"/>
          <w:b/>
        </w:rPr>
      </w:pPr>
      <w:r w:rsidRPr="00DE7428">
        <w:rPr>
          <w:rFonts w:ascii="Times New Roman" w:hAnsi="Times New Roman" w:cs="Times New Roman"/>
          <w:b/>
        </w:rPr>
        <w:t xml:space="preserve">Порядок </w:t>
      </w:r>
    </w:p>
    <w:p w:rsidR="00DE7428" w:rsidRDefault="00DE7428" w:rsidP="00DE7428">
      <w:pPr>
        <w:autoSpaceDE w:val="0"/>
        <w:spacing w:after="0" w:line="240" w:lineRule="auto"/>
        <w:jc w:val="center"/>
        <w:rPr>
          <w:rFonts w:ascii="Times New Roman" w:hAnsi="Times New Roman" w:cs="Times New Roman"/>
          <w:b/>
        </w:rPr>
      </w:pPr>
      <w:r w:rsidRPr="00DE7428">
        <w:rPr>
          <w:rFonts w:ascii="Times New Roman" w:eastAsia="Arial" w:hAnsi="Times New Roman" w:cs="Times New Roman"/>
          <w:b/>
        </w:rPr>
        <w:t xml:space="preserve">учета предложений </w:t>
      </w:r>
      <w:r w:rsidRPr="00DE7428">
        <w:rPr>
          <w:rFonts w:ascii="Times New Roman" w:hAnsi="Times New Roman" w:cs="Times New Roman"/>
          <w:b/>
        </w:rPr>
        <w:t xml:space="preserve">по проекту решения о бюджете </w:t>
      </w:r>
      <w:proofErr w:type="spellStart"/>
      <w:r w:rsidRPr="00DE7428">
        <w:rPr>
          <w:rFonts w:ascii="Times New Roman" w:hAnsi="Times New Roman" w:cs="Times New Roman"/>
          <w:b/>
        </w:rPr>
        <w:t>Тужинского</w:t>
      </w:r>
      <w:proofErr w:type="spellEnd"/>
      <w:r w:rsidRPr="00DE7428">
        <w:rPr>
          <w:rFonts w:ascii="Times New Roman" w:hAnsi="Times New Roman" w:cs="Times New Roman"/>
          <w:b/>
        </w:rPr>
        <w:t xml:space="preserve"> муниципального района на 2021 год </w:t>
      </w:r>
      <w:r>
        <w:rPr>
          <w:rFonts w:ascii="Times New Roman" w:hAnsi="Times New Roman" w:cs="Times New Roman"/>
          <w:b/>
        </w:rPr>
        <w:br/>
      </w:r>
      <w:r w:rsidRPr="00DE7428">
        <w:rPr>
          <w:rFonts w:ascii="Times New Roman" w:hAnsi="Times New Roman" w:cs="Times New Roman"/>
          <w:b/>
        </w:rPr>
        <w:t>и на плановый</w:t>
      </w:r>
      <w:r>
        <w:rPr>
          <w:rFonts w:ascii="Times New Roman" w:hAnsi="Times New Roman" w:cs="Times New Roman"/>
          <w:b/>
        </w:rPr>
        <w:t xml:space="preserve"> </w:t>
      </w:r>
      <w:r w:rsidRPr="00DE7428">
        <w:rPr>
          <w:rFonts w:ascii="Times New Roman" w:hAnsi="Times New Roman" w:cs="Times New Roman"/>
          <w:b/>
        </w:rPr>
        <w:t>период 2022 и 2023 годов</w:t>
      </w:r>
    </w:p>
    <w:p w:rsidR="00DE7428" w:rsidRPr="00DE7428" w:rsidRDefault="00DE7428" w:rsidP="00DE7428">
      <w:pPr>
        <w:autoSpaceDE w:val="0"/>
        <w:spacing w:after="0" w:line="240" w:lineRule="auto"/>
        <w:jc w:val="center"/>
        <w:rPr>
          <w:rFonts w:ascii="Times New Roman" w:eastAsia="Arial" w:hAnsi="Times New Roman" w:cs="Times New Roman"/>
        </w:rPr>
      </w:pPr>
    </w:p>
    <w:p w:rsidR="00DE7428" w:rsidRPr="00DE7428" w:rsidRDefault="00DE7428" w:rsidP="00DE7428">
      <w:pPr>
        <w:numPr>
          <w:ilvl w:val="0"/>
          <w:numId w:val="23"/>
        </w:numPr>
        <w:autoSpaceDE w:val="0"/>
        <w:spacing w:after="0" w:line="240" w:lineRule="auto"/>
        <w:ind w:left="0" w:firstLine="709"/>
        <w:jc w:val="both"/>
        <w:rPr>
          <w:rFonts w:ascii="Times New Roman" w:eastAsia="Arial" w:hAnsi="Times New Roman" w:cs="Times New Roman"/>
        </w:rPr>
      </w:pPr>
      <w:proofErr w:type="gramStart"/>
      <w:r w:rsidRPr="00DE7428">
        <w:rPr>
          <w:rFonts w:ascii="Times New Roman" w:eastAsia="Arial" w:hAnsi="Times New Roman" w:cs="Times New Roman"/>
        </w:rPr>
        <w:t xml:space="preserve">Настоящий Порядок учета предложений по проекту решения </w:t>
      </w:r>
      <w:r w:rsidRPr="00DE7428">
        <w:rPr>
          <w:rFonts w:ascii="Times New Roman" w:hAnsi="Times New Roman" w:cs="Times New Roman"/>
        </w:rPr>
        <w:t xml:space="preserve">о бюджете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 на 2021 год и на плановый период 2022 и 2023 годов </w:t>
      </w:r>
      <w:r w:rsidRPr="00DE7428">
        <w:rPr>
          <w:rFonts w:ascii="Times New Roman" w:eastAsia="Arial" w:hAnsi="Times New Roman" w:cs="Times New Roman"/>
        </w:rPr>
        <w:t xml:space="preserve">(далее – Порядок) разработан </w:t>
      </w:r>
      <w:r>
        <w:rPr>
          <w:rFonts w:ascii="Times New Roman" w:eastAsia="Arial" w:hAnsi="Times New Roman" w:cs="Times New Roman"/>
        </w:rPr>
        <w:br/>
      </w:r>
      <w:r w:rsidRPr="00DE7428">
        <w:rPr>
          <w:rFonts w:ascii="Times New Roman" w:eastAsia="Arial" w:hAnsi="Times New Roman" w:cs="Times New Roman"/>
        </w:rPr>
        <w:t xml:space="preserve">в соответствии с Бюджетным кодексом РФ и </w:t>
      </w:r>
      <w:r w:rsidRPr="00DE7428">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 и устанавливает последовательность учета предложений</w:t>
      </w:r>
      <w:r w:rsidRPr="00DE7428">
        <w:rPr>
          <w:rFonts w:ascii="Times New Roman" w:eastAsia="Arial" w:hAnsi="Times New Roman" w:cs="Times New Roman"/>
        </w:rPr>
        <w:t xml:space="preserve"> по проекту решения </w:t>
      </w:r>
      <w:r w:rsidRPr="00DE7428">
        <w:rPr>
          <w:rFonts w:ascii="Times New Roman" w:hAnsi="Times New Roman" w:cs="Times New Roman"/>
        </w:rPr>
        <w:t xml:space="preserve">о бюджете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w:t>
      </w:r>
      <w:proofErr w:type="gramEnd"/>
      <w:r w:rsidRPr="00DE7428">
        <w:rPr>
          <w:rFonts w:ascii="Times New Roman" w:hAnsi="Times New Roman" w:cs="Times New Roman"/>
        </w:rPr>
        <w:t xml:space="preserve"> на 2021 год и на плановый период 2022 и 2023 годов (далее – проект бюджета)</w:t>
      </w:r>
      <w:r w:rsidRPr="00DE7428">
        <w:rPr>
          <w:rFonts w:ascii="Times New Roman" w:eastAsia="Arial" w:hAnsi="Times New Roman" w:cs="Times New Roman"/>
        </w:rPr>
        <w:t>.</w:t>
      </w:r>
    </w:p>
    <w:p w:rsidR="00DE7428" w:rsidRPr="00DE7428" w:rsidRDefault="00DE7428" w:rsidP="00DE7428">
      <w:pPr>
        <w:widowControl w:val="0"/>
        <w:shd w:val="clear" w:color="auto" w:fill="FFFFFF"/>
        <w:tabs>
          <w:tab w:val="left" w:pos="360"/>
        </w:tabs>
        <w:autoSpaceDE w:val="0"/>
        <w:autoSpaceDN w:val="0"/>
        <w:adjustRightInd w:val="0"/>
        <w:spacing w:after="0" w:line="240" w:lineRule="auto"/>
        <w:ind w:right="101" w:firstLine="709"/>
        <w:jc w:val="both"/>
        <w:rPr>
          <w:rFonts w:ascii="Times New Roman" w:hAnsi="Times New Roman" w:cs="Times New Roman"/>
          <w:spacing w:val="-12"/>
        </w:rPr>
      </w:pPr>
      <w:r w:rsidRPr="00DE7428">
        <w:rPr>
          <w:rFonts w:ascii="Times New Roman" w:hAnsi="Times New Roman" w:cs="Times New Roman"/>
        </w:rPr>
        <w:t>2. Предложения по проекту бюджета могут вноситься гражданами (группой граждан), постоянно проживающими на территории района и обладающими активным избирательным правом.</w:t>
      </w:r>
    </w:p>
    <w:p w:rsidR="00DE7428" w:rsidRPr="00DE7428" w:rsidRDefault="00DE7428" w:rsidP="00DE7428">
      <w:pPr>
        <w:widowControl w:val="0"/>
        <w:shd w:val="clear" w:color="auto" w:fill="FFFFFF"/>
        <w:tabs>
          <w:tab w:val="left" w:pos="360"/>
        </w:tabs>
        <w:autoSpaceDE w:val="0"/>
        <w:autoSpaceDN w:val="0"/>
        <w:adjustRightInd w:val="0"/>
        <w:spacing w:after="0" w:line="240" w:lineRule="auto"/>
        <w:ind w:right="91" w:firstLine="709"/>
        <w:jc w:val="both"/>
        <w:rPr>
          <w:rFonts w:ascii="Times New Roman" w:hAnsi="Times New Roman" w:cs="Times New Roman"/>
        </w:rPr>
      </w:pPr>
      <w:r w:rsidRPr="00DE7428">
        <w:rPr>
          <w:rFonts w:ascii="Times New Roman" w:hAnsi="Times New Roman" w:cs="Times New Roman"/>
        </w:rPr>
        <w:t xml:space="preserve">3. Граждане (группа граждан) оформляют предложения по проекту бюджета </w:t>
      </w:r>
      <w:r w:rsidRPr="00DE7428">
        <w:rPr>
          <w:rFonts w:ascii="Times New Roman" w:hAnsi="Times New Roman" w:cs="Times New Roman"/>
          <w:spacing w:val="-1"/>
        </w:rPr>
        <w:t>по формам согласно приложениям 1 и 2 к Порядку</w:t>
      </w:r>
      <w:r w:rsidRPr="00DE7428">
        <w:rPr>
          <w:rFonts w:ascii="Times New Roman" w:hAnsi="Times New Roman" w:cs="Times New Roman"/>
        </w:rPr>
        <w:t xml:space="preserve"> и направляют их в </w:t>
      </w:r>
      <w:proofErr w:type="spellStart"/>
      <w:r w:rsidRPr="00DE7428">
        <w:rPr>
          <w:rFonts w:ascii="Times New Roman" w:hAnsi="Times New Roman" w:cs="Times New Roman"/>
        </w:rPr>
        <w:t>Тужинскую</w:t>
      </w:r>
      <w:proofErr w:type="spellEnd"/>
      <w:r w:rsidRPr="00DE7428">
        <w:rPr>
          <w:rFonts w:ascii="Times New Roman" w:hAnsi="Times New Roman" w:cs="Times New Roman"/>
        </w:rPr>
        <w:t xml:space="preserve"> районную Думу</w:t>
      </w:r>
      <w:r w:rsidRPr="00DE7428">
        <w:rPr>
          <w:rFonts w:ascii="Times New Roman" w:hAnsi="Times New Roman" w:cs="Times New Roman"/>
          <w:spacing w:val="-1"/>
        </w:rPr>
        <w:t>.</w:t>
      </w:r>
    </w:p>
    <w:p w:rsidR="00DE7428" w:rsidRPr="00DE7428" w:rsidRDefault="00DE7428" w:rsidP="00DE7428">
      <w:pPr>
        <w:widowControl w:val="0"/>
        <w:numPr>
          <w:ilvl w:val="0"/>
          <w:numId w:val="25"/>
        </w:numPr>
        <w:shd w:val="clear" w:color="auto" w:fill="FFFFFF"/>
        <w:tabs>
          <w:tab w:val="left" w:pos="360"/>
          <w:tab w:val="left" w:pos="763"/>
        </w:tabs>
        <w:autoSpaceDE w:val="0"/>
        <w:autoSpaceDN w:val="0"/>
        <w:adjustRightInd w:val="0"/>
        <w:spacing w:after="0" w:line="240" w:lineRule="auto"/>
        <w:ind w:firstLine="709"/>
        <w:jc w:val="both"/>
        <w:rPr>
          <w:rFonts w:ascii="Times New Roman" w:hAnsi="Times New Roman" w:cs="Times New Roman"/>
          <w:spacing w:val="-14"/>
        </w:rPr>
      </w:pPr>
      <w:r w:rsidRPr="00DE7428">
        <w:rPr>
          <w:rFonts w:ascii="Times New Roman" w:hAnsi="Times New Roman" w:cs="Times New Roman"/>
        </w:rPr>
        <w:t xml:space="preserve">Депутаты </w:t>
      </w:r>
      <w:proofErr w:type="spellStart"/>
      <w:r w:rsidRPr="00DE7428">
        <w:rPr>
          <w:rFonts w:ascii="Times New Roman" w:hAnsi="Times New Roman" w:cs="Times New Roman"/>
        </w:rPr>
        <w:t>Тужинской</w:t>
      </w:r>
      <w:proofErr w:type="spellEnd"/>
      <w:r w:rsidRPr="00DE7428">
        <w:rPr>
          <w:rFonts w:ascii="Times New Roman" w:hAnsi="Times New Roman" w:cs="Times New Roman"/>
        </w:rPr>
        <w:t xml:space="preserve"> районной Думы вносят предложения по проекту бюджета в порядке, </w:t>
      </w:r>
      <w:r w:rsidRPr="00DE7428">
        <w:rPr>
          <w:rFonts w:ascii="Times New Roman" w:hAnsi="Times New Roman" w:cs="Times New Roman"/>
        </w:rPr>
        <w:lastRenderedPageBreak/>
        <w:t xml:space="preserve">предусмотренном регламентом </w:t>
      </w:r>
      <w:proofErr w:type="spellStart"/>
      <w:r w:rsidRPr="00DE7428">
        <w:rPr>
          <w:rFonts w:ascii="Times New Roman" w:hAnsi="Times New Roman" w:cs="Times New Roman"/>
        </w:rPr>
        <w:t>Тужинской</w:t>
      </w:r>
      <w:proofErr w:type="spellEnd"/>
      <w:r w:rsidRPr="00DE7428">
        <w:rPr>
          <w:rFonts w:ascii="Times New Roman" w:hAnsi="Times New Roman" w:cs="Times New Roman"/>
        </w:rPr>
        <w:t xml:space="preserve"> районной Думы.</w:t>
      </w:r>
    </w:p>
    <w:p w:rsidR="00DE7428" w:rsidRPr="00DE7428" w:rsidRDefault="00DE7428" w:rsidP="00DE7428">
      <w:pPr>
        <w:widowControl w:val="0"/>
        <w:numPr>
          <w:ilvl w:val="0"/>
          <w:numId w:val="24"/>
        </w:numPr>
        <w:shd w:val="clear" w:color="auto" w:fill="FFFFFF"/>
        <w:tabs>
          <w:tab w:val="left" w:pos="360"/>
          <w:tab w:val="left" w:pos="763"/>
        </w:tabs>
        <w:autoSpaceDE w:val="0"/>
        <w:autoSpaceDN w:val="0"/>
        <w:adjustRightInd w:val="0"/>
        <w:spacing w:after="0" w:line="240" w:lineRule="auto"/>
        <w:ind w:firstLine="709"/>
        <w:jc w:val="both"/>
        <w:rPr>
          <w:rFonts w:ascii="Times New Roman" w:hAnsi="Times New Roman" w:cs="Times New Roman"/>
        </w:rPr>
      </w:pPr>
      <w:r w:rsidRPr="00DE7428">
        <w:rPr>
          <w:rFonts w:ascii="Times New Roman" w:hAnsi="Times New Roman" w:cs="Times New Roman"/>
        </w:rPr>
        <w:t xml:space="preserve">Предложения по проекту бюджета принимаются до 07 декабря 2020 года в письменном виде </w:t>
      </w:r>
      <w:r>
        <w:rPr>
          <w:rFonts w:ascii="Times New Roman" w:hAnsi="Times New Roman" w:cs="Times New Roman"/>
        </w:rPr>
        <w:br/>
      </w:r>
      <w:r w:rsidRPr="00DE7428">
        <w:rPr>
          <w:rFonts w:ascii="Times New Roman" w:hAnsi="Times New Roman" w:cs="Times New Roman"/>
        </w:rPr>
        <w:t xml:space="preserve">по адресу: </w:t>
      </w:r>
      <w:proofErr w:type="spellStart"/>
      <w:r w:rsidRPr="00DE7428">
        <w:rPr>
          <w:rFonts w:ascii="Times New Roman" w:hAnsi="Times New Roman" w:cs="Times New Roman"/>
        </w:rPr>
        <w:t>пгт</w:t>
      </w:r>
      <w:proofErr w:type="spellEnd"/>
      <w:proofErr w:type="gramStart"/>
      <w:r w:rsidRPr="00DE7428">
        <w:rPr>
          <w:rFonts w:ascii="Times New Roman" w:hAnsi="Times New Roman" w:cs="Times New Roman"/>
        </w:rPr>
        <w:t xml:space="preserve"> Т</w:t>
      </w:r>
      <w:proofErr w:type="gramEnd"/>
      <w:r w:rsidRPr="00DE7428">
        <w:rPr>
          <w:rFonts w:ascii="Times New Roman" w:hAnsi="Times New Roman" w:cs="Times New Roman"/>
        </w:rPr>
        <w:t>ужа, ул. Горького, 5, кабинет 35, тел. (83340) 2-10-53.</w:t>
      </w:r>
    </w:p>
    <w:p w:rsidR="00DE7428" w:rsidRPr="00DE7428" w:rsidRDefault="00DE7428" w:rsidP="00DE7428">
      <w:pPr>
        <w:numPr>
          <w:ilvl w:val="0"/>
          <w:numId w:val="24"/>
        </w:numPr>
        <w:autoSpaceDE w:val="0"/>
        <w:spacing w:after="0" w:line="240" w:lineRule="auto"/>
        <w:ind w:firstLine="709"/>
        <w:jc w:val="both"/>
        <w:rPr>
          <w:rFonts w:ascii="Times New Roman" w:eastAsia="Arial" w:hAnsi="Times New Roman" w:cs="Times New Roman"/>
        </w:rPr>
      </w:pPr>
      <w:r w:rsidRPr="00DE7428">
        <w:rPr>
          <w:rFonts w:ascii="Times New Roman" w:eastAsia="Arial" w:hAnsi="Times New Roman" w:cs="Times New Roman"/>
        </w:rPr>
        <w:t>Предложения по проекту бюджета, внесенные с нарушением положений и сроков, установленных настоящим Порядком, не рассматриваются.</w:t>
      </w:r>
    </w:p>
    <w:p w:rsidR="00DE7428" w:rsidRPr="00DE7428" w:rsidRDefault="00DE7428" w:rsidP="00DE7428">
      <w:pPr>
        <w:autoSpaceDE w:val="0"/>
        <w:spacing w:after="0" w:line="240" w:lineRule="auto"/>
        <w:ind w:firstLine="708"/>
        <w:jc w:val="center"/>
        <w:rPr>
          <w:rFonts w:ascii="Times New Roman" w:eastAsia="Arial" w:hAnsi="Times New Roman" w:cs="Times New Roman"/>
        </w:rPr>
      </w:pPr>
      <w:r w:rsidRPr="00DE7428">
        <w:rPr>
          <w:rFonts w:ascii="Times New Roman" w:eastAsia="Arial" w:hAnsi="Times New Roman" w:cs="Times New Roman"/>
        </w:rPr>
        <w:t>___________</w:t>
      </w:r>
    </w:p>
    <w:p w:rsidR="00DE7428" w:rsidRPr="00DE7428" w:rsidRDefault="00DE7428" w:rsidP="00DE7428">
      <w:pPr>
        <w:spacing w:after="0" w:line="240" w:lineRule="auto"/>
        <w:ind w:left="5760"/>
        <w:rPr>
          <w:rFonts w:ascii="Times New Roman" w:hAnsi="Times New Roman" w:cs="Times New Roman"/>
        </w:rPr>
      </w:pPr>
    </w:p>
    <w:p w:rsidR="00DE7428" w:rsidRPr="00DE7428" w:rsidRDefault="00DE7428" w:rsidP="00DE7428">
      <w:pPr>
        <w:spacing w:after="0" w:line="240" w:lineRule="auto"/>
        <w:ind w:left="5760"/>
        <w:rPr>
          <w:rFonts w:ascii="Times New Roman" w:hAnsi="Times New Roman" w:cs="Times New Roman"/>
        </w:rPr>
      </w:pPr>
      <w:r w:rsidRPr="00DE7428">
        <w:rPr>
          <w:rFonts w:ascii="Times New Roman" w:hAnsi="Times New Roman" w:cs="Times New Roman"/>
        </w:rPr>
        <w:t xml:space="preserve">Приложение 1 </w:t>
      </w:r>
    </w:p>
    <w:p w:rsidR="00DE7428" w:rsidRDefault="00DE7428" w:rsidP="00DE7428">
      <w:pPr>
        <w:spacing w:after="0" w:line="240" w:lineRule="auto"/>
        <w:ind w:left="5761"/>
        <w:rPr>
          <w:rFonts w:ascii="Times New Roman" w:hAnsi="Times New Roman" w:cs="Times New Roman"/>
        </w:rPr>
      </w:pPr>
      <w:r w:rsidRPr="00DE7428">
        <w:rPr>
          <w:rFonts w:ascii="Times New Roman" w:hAnsi="Times New Roman" w:cs="Times New Roman"/>
        </w:rPr>
        <w:t>к Порядку</w:t>
      </w:r>
    </w:p>
    <w:p w:rsidR="00DE7428" w:rsidRPr="00DE7428" w:rsidRDefault="00DE7428" w:rsidP="00DE7428">
      <w:pPr>
        <w:spacing w:after="0" w:line="240" w:lineRule="auto"/>
        <w:ind w:left="5761"/>
        <w:rPr>
          <w:rFonts w:ascii="Times New Roman" w:hAnsi="Times New Roman" w:cs="Times New Roman"/>
        </w:rPr>
      </w:pP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Сведения о гражданине,</w:t>
      </w:r>
    </w:p>
    <w:p w:rsidR="00DE7428" w:rsidRDefault="00DE7428" w:rsidP="00DE7428">
      <w:pPr>
        <w:spacing w:after="0" w:line="240" w:lineRule="auto"/>
        <w:jc w:val="center"/>
        <w:rPr>
          <w:rFonts w:ascii="Times New Roman" w:hAnsi="Times New Roman" w:cs="Times New Roman"/>
        </w:rPr>
      </w:pPr>
      <w:proofErr w:type="gramStart"/>
      <w:r w:rsidRPr="00DE7428">
        <w:rPr>
          <w:rFonts w:ascii="Times New Roman" w:hAnsi="Times New Roman" w:cs="Times New Roman"/>
        </w:rPr>
        <w:t xml:space="preserve">внесшем предложения </w:t>
      </w:r>
      <w:r w:rsidRPr="00DE7428">
        <w:rPr>
          <w:rFonts w:ascii="Times New Roman" w:hAnsi="Times New Roman" w:cs="Times New Roman"/>
          <w:spacing w:val="-2"/>
        </w:rPr>
        <w:t>по п</w:t>
      </w:r>
      <w:r w:rsidRPr="00DE7428">
        <w:rPr>
          <w:rFonts w:ascii="Times New Roman" w:hAnsi="Times New Roman" w:cs="Times New Roman"/>
        </w:rPr>
        <w:t xml:space="preserve">роекту решения о бюджете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 на 2021 год </w:t>
      </w:r>
      <w:r>
        <w:rPr>
          <w:rFonts w:ascii="Times New Roman" w:hAnsi="Times New Roman" w:cs="Times New Roman"/>
        </w:rPr>
        <w:br/>
      </w:r>
      <w:r w:rsidRPr="00DE7428">
        <w:rPr>
          <w:rFonts w:ascii="Times New Roman" w:hAnsi="Times New Roman" w:cs="Times New Roman"/>
        </w:rPr>
        <w:t>и на плановый период 2022 и 2023 годов</w:t>
      </w:r>
      <w:proofErr w:type="gramEnd"/>
    </w:p>
    <w:p w:rsidR="00DE7428" w:rsidRPr="00DE7428" w:rsidRDefault="00DE7428" w:rsidP="00DE7428">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886"/>
      </w:tblGrid>
      <w:tr w:rsidR="00DE7428" w:rsidRPr="00DE7428" w:rsidTr="00DE7428">
        <w:tc>
          <w:tcPr>
            <w:tcW w:w="4428" w:type="dxa"/>
          </w:tcPr>
          <w:p w:rsidR="00DE7428" w:rsidRPr="00DE7428" w:rsidRDefault="00DE7428" w:rsidP="00DE7428">
            <w:pPr>
              <w:spacing w:after="0" w:line="240" w:lineRule="auto"/>
              <w:rPr>
                <w:rFonts w:ascii="Times New Roman" w:hAnsi="Times New Roman" w:cs="Times New Roman"/>
              </w:rPr>
            </w:pPr>
            <w:r w:rsidRPr="00DE7428">
              <w:rPr>
                <w:rFonts w:ascii="Times New Roman" w:hAnsi="Times New Roman" w:cs="Times New Roman"/>
              </w:rPr>
              <w:t>Фамилия, имя, отчество гражданина, внесшего предложения</w:t>
            </w:r>
          </w:p>
        </w:tc>
        <w:tc>
          <w:tcPr>
            <w:tcW w:w="5886" w:type="dxa"/>
          </w:tcPr>
          <w:p w:rsidR="00DE7428" w:rsidRPr="00DE7428" w:rsidRDefault="00DE7428" w:rsidP="00DE7428">
            <w:pPr>
              <w:spacing w:after="0" w:line="240" w:lineRule="auto"/>
              <w:jc w:val="center"/>
              <w:rPr>
                <w:rFonts w:ascii="Times New Roman" w:hAnsi="Times New Roman" w:cs="Times New Roman"/>
              </w:rPr>
            </w:pPr>
          </w:p>
        </w:tc>
      </w:tr>
      <w:tr w:rsidR="00DE7428" w:rsidRPr="00DE7428" w:rsidTr="00DE7428">
        <w:tc>
          <w:tcPr>
            <w:tcW w:w="4428" w:type="dxa"/>
          </w:tcPr>
          <w:p w:rsidR="00DE7428" w:rsidRPr="00DE7428" w:rsidRDefault="00DE7428" w:rsidP="00DE7428">
            <w:pPr>
              <w:spacing w:after="0" w:line="240" w:lineRule="auto"/>
              <w:rPr>
                <w:rFonts w:ascii="Times New Roman" w:hAnsi="Times New Roman" w:cs="Times New Roman"/>
              </w:rPr>
            </w:pPr>
            <w:r w:rsidRPr="00DE7428">
              <w:rPr>
                <w:rFonts w:ascii="Times New Roman" w:hAnsi="Times New Roman" w:cs="Times New Roman"/>
              </w:rPr>
              <w:t>Домашний адрес, телефон</w:t>
            </w:r>
          </w:p>
        </w:tc>
        <w:tc>
          <w:tcPr>
            <w:tcW w:w="5886" w:type="dxa"/>
          </w:tcPr>
          <w:p w:rsidR="00DE7428" w:rsidRPr="00DE7428" w:rsidRDefault="00DE7428" w:rsidP="00DE7428">
            <w:pPr>
              <w:spacing w:after="0" w:line="240" w:lineRule="auto"/>
              <w:jc w:val="center"/>
              <w:rPr>
                <w:rFonts w:ascii="Times New Roman" w:hAnsi="Times New Roman" w:cs="Times New Roman"/>
              </w:rPr>
            </w:pPr>
          </w:p>
        </w:tc>
      </w:tr>
      <w:tr w:rsidR="00DE7428" w:rsidRPr="00DE7428" w:rsidTr="00DE7428">
        <w:tc>
          <w:tcPr>
            <w:tcW w:w="4428" w:type="dxa"/>
          </w:tcPr>
          <w:p w:rsidR="00DE7428" w:rsidRPr="00DE7428" w:rsidRDefault="00DE7428" w:rsidP="00DE7428">
            <w:pPr>
              <w:spacing w:after="0" w:line="240" w:lineRule="auto"/>
              <w:rPr>
                <w:rFonts w:ascii="Times New Roman" w:hAnsi="Times New Roman" w:cs="Times New Roman"/>
              </w:rPr>
            </w:pPr>
            <w:r w:rsidRPr="00DE7428">
              <w:rPr>
                <w:rFonts w:ascii="Times New Roman" w:hAnsi="Times New Roman" w:cs="Times New Roman"/>
              </w:rPr>
              <w:t>Данные о документе, удостоверяющем личность</w:t>
            </w:r>
          </w:p>
        </w:tc>
        <w:tc>
          <w:tcPr>
            <w:tcW w:w="5886" w:type="dxa"/>
          </w:tcPr>
          <w:p w:rsidR="00DE7428" w:rsidRPr="00DE7428" w:rsidRDefault="00DE7428" w:rsidP="00DE7428">
            <w:pPr>
              <w:spacing w:after="0" w:line="240" w:lineRule="auto"/>
              <w:jc w:val="center"/>
              <w:rPr>
                <w:rFonts w:ascii="Times New Roman" w:hAnsi="Times New Roman" w:cs="Times New Roman"/>
              </w:rPr>
            </w:pPr>
          </w:p>
        </w:tc>
      </w:tr>
      <w:tr w:rsidR="00DE7428" w:rsidRPr="00DE7428" w:rsidTr="00DE7428">
        <w:tc>
          <w:tcPr>
            <w:tcW w:w="4428" w:type="dxa"/>
          </w:tcPr>
          <w:p w:rsidR="00DE7428" w:rsidRPr="00DE7428" w:rsidRDefault="00DE7428" w:rsidP="00DE7428">
            <w:pPr>
              <w:spacing w:after="0" w:line="240" w:lineRule="auto"/>
              <w:rPr>
                <w:rFonts w:ascii="Times New Roman" w:hAnsi="Times New Roman" w:cs="Times New Roman"/>
              </w:rPr>
            </w:pPr>
            <w:r w:rsidRPr="00DE7428">
              <w:rPr>
                <w:rFonts w:ascii="Times New Roman" w:hAnsi="Times New Roman" w:cs="Times New Roman"/>
              </w:rPr>
              <w:t>Место работы (учёбы)</w:t>
            </w:r>
          </w:p>
        </w:tc>
        <w:tc>
          <w:tcPr>
            <w:tcW w:w="5886" w:type="dxa"/>
          </w:tcPr>
          <w:p w:rsidR="00DE7428" w:rsidRPr="00DE7428" w:rsidRDefault="00DE7428" w:rsidP="00DE7428">
            <w:pPr>
              <w:spacing w:after="0" w:line="240" w:lineRule="auto"/>
              <w:jc w:val="center"/>
              <w:rPr>
                <w:rFonts w:ascii="Times New Roman" w:hAnsi="Times New Roman" w:cs="Times New Roman"/>
              </w:rPr>
            </w:pPr>
          </w:p>
        </w:tc>
      </w:tr>
    </w:tbl>
    <w:p w:rsidR="00DE7428" w:rsidRPr="00DE7428" w:rsidRDefault="00DE7428" w:rsidP="00DE7428">
      <w:pPr>
        <w:spacing w:after="0" w:line="240" w:lineRule="auto"/>
        <w:rPr>
          <w:rFonts w:ascii="Times New Roman" w:hAnsi="Times New Roman" w:cs="Times New Roman"/>
        </w:rPr>
      </w:pPr>
      <w:r w:rsidRPr="00DE7428">
        <w:rPr>
          <w:rFonts w:ascii="Times New Roman" w:hAnsi="Times New Roman" w:cs="Times New Roman"/>
        </w:rPr>
        <w:t>*если предложение вносится группой граждан, сведения указываются на каждого</w:t>
      </w:r>
    </w:p>
    <w:p w:rsidR="00DE7428" w:rsidRPr="00DE7428" w:rsidRDefault="00DE7428" w:rsidP="00DE7428">
      <w:pPr>
        <w:spacing w:after="0" w:line="240" w:lineRule="auto"/>
        <w:jc w:val="center"/>
        <w:rPr>
          <w:rFonts w:ascii="Times New Roman" w:hAnsi="Times New Roman" w:cs="Times New Roman"/>
        </w:rPr>
      </w:pPr>
    </w:p>
    <w:p w:rsidR="00DE7428" w:rsidRPr="00DE7428" w:rsidRDefault="00DE7428" w:rsidP="00DE7428">
      <w:pPr>
        <w:spacing w:after="0" w:line="240" w:lineRule="auto"/>
        <w:rPr>
          <w:rFonts w:ascii="Times New Roman" w:hAnsi="Times New Roman" w:cs="Times New Roman"/>
        </w:rPr>
      </w:pPr>
      <w:r w:rsidRPr="00DE7428">
        <w:rPr>
          <w:rFonts w:ascii="Times New Roman" w:hAnsi="Times New Roman" w:cs="Times New Roman"/>
        </w:rPr>
        <w:t>Дата, подпись гражданина</w:t>
      </w:r>
    </w:p>
    <w:p w:rsidR="00DE7428" w:rsidRPr="00DE7428" w:rsidRDefault="00DE7428" w:rsidP="00DE7428">
      <w:pPr>
        <w:autoSpaceDE w:val="0"/>
        <w:spacing w:after="0" w:line="240" w:lineRule="auto"/>
        <w:ind w:firstLine="708"/>
        <w:jc w:val="center"/>
        <w:rPr>
          <w:rFonts w:ascii="Times New Roman" w:eastAsia="Arial" w:hAnsi="Times New Roman" w:cs="Times New Roman"/>
        </w:rPr>
      </w:pPr>
      <w:r w:rsidRPr="00DE7428">
        <w:rPr>
          <w:rFonts w:ascii="Times New Roman" w:eastAsia="Arial" w:hAnsi="Times New Roman" w:cs="Times New Roman"/>
        </w:rPr>
        <w:t>___________</w:t>
      </w:r>
    </w:p>
    <w:p w:rsidR="00DE7428" w:rsidRPr="00DE7428" w:rsidRDefault="00DE7428" w:rsidP="00DE7428">
      <w:pPr>
        <w:spacing w:after="0" w:line="240" w:lineRule="auto"/>
        <w:rPr>
          <w:rFonts w:ascii="Times New Roman" w:hAnsi="Times New Roman" w:cs="Times New Roman"/>
        </w:rPr>
      </w:pPr>
    </w:p>
    <w:p w:rsidR="00DE7428" w:rsidRPr="00DE7428" w:rsidRDefault="00DE7428" w:rsidP="00DE7428">
      <w:pPr>
        <w:spacing w:after="0" w:line="240" w:lineRule="auto"/>
        <w:ind w:left="6521"/>
        <w:rPr>
          <w:rFonts w:ascii="Times New Roman" w:hAnsi="Times New Roman" w:cs="Times New Roman"/>
        </w:rPr>
      </w:pPr>
    </w:p>
    <w:p w:rsidR="00DE7428" w:rsidRPr="00DE7428" w:rsidRDefault="00381A75" w:rsidP="00DE7428">
      <w:pPr>
        <w:spacing w:after="0" w:line="240" w:lineRule="auto"/>
        <w:ind w:left="6521"/>
        <w:rPr>
          <w:rFonts w:ascii="Times New Roman" w:hAnsi="Times New Roman" w:cs="Times New Roman"/>
        </w:rPr>
      </w:pPr>
      <w:r>
        <w:rPr>
          <w:rFonts w:ascii="Times New Roman" w:hAnsi="Times New Roman" w:cs="Times New Roman"/>
          <w:noProof/>
        </w:rPr>
        <w:pict>
          <v:rect id="_x0000_s1029" style="position:absolute;left:0;text-align:left;margin-left:219.7pt;margin-top:-38.85pt;width:27.6pt;height:30.1pt;z-index:251663360" strokecolor="white"/>
        </w:pict>
      </w:r>
      <w:r w:rsidR="00DE7428" w:rsidRPr="00DE7428">
        <w:rPr>
          <w:rFonts w:ascii="Times New Roman" w:hAnsi="Times New Roman" w:cs="Times New Roman"/>
        </w:rPr>
        <w:t xml:space="preserve">Приложение 2 </w:t>
      </w:r>
    </w:p>
    <w:p w:rsidR="00DE7428" w:rsidRPr="00DE7428" w:rsidRDefault="00DE7428" w:rsidP="00DE7428">
      <w:pPr>
        <w:spacing w:after="0" w:line="240" w:lineRule="auto"/>
        <w:ind w:left="6521"/>
        <w:rPr>
          <w:rFonts w:ascii="Times New Roman" w:hAnsi="Times New Roman" w:cs="Times New Roman"/>
        </w:rPr>
      </w:pPr>
      <w:r w:rsidRPr="00DE7428">
        <w:rPr>
          <w:rFonts w:ascii="Times New Roman" w:hAnsi="Times New Roman" w:cs="Times New Roman"/>
        </w:rPr>
        <w:t>к Порядку</w:t>
      </w:r>
    </w:p>
    <w:p w:rsidR="00DE7428" w:rsidRDefault="00DE7428" w:rsidP="00DE7428">
      <w:pPr>
        <w:spacing w:after="0" w:line="240" w:lineRule="auto"/>
        <w:jc w:val="center"/>
        <w:rPr>
          <w:rFonts w:ascii="Times New Roman" w:hAnsi="Times New Roman" w:cs="Times New Roman"/>
        </w:rPr>
      </w:pP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Предложения</w:t>
      </w: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spacing w:val="-2"/>
        </w:rPr>
        <w:t>по п</w:t>
      </w:r>
      <w:r w:rsidRPr="00DE7428">
        <w:rPr>
          <w:rFonts w:ascii="Times New Roman" w:hAnsi="Times New Roman" w:cs="Times New Roman"/>
        </w:rPr>
        <w:t xml:space="preserve">роекту решения о бюджете </w:t>
      </w:r>
      <w:proofErr w:type="spellStart"/>
      <w:r w:rsidRPr="00DE7428">
        <w:rPr>
          <w:rFonts w:ascii="Times New Roman" w:hAnsi="Times New Roman" w:cs="Times New Roman"/>
        </w:rPr>
        <w:t>Тужинского</w:t>
      </w:r>
      <w:proofErr w:type="spellEnd"/>
      <w:r w:rsidRPr="00DE7428">
        <w:rPr>
          <w:rFonts w:ascii="Times New Roman" w:hAnsi="Times New Roman" w:cs="Times New Roman"/>
        </w:rPr>
        <w:t xml:space="preserve"> муниципального района</w:t>
      </w: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на 2021 год и на плановый период 2022 и 2023 годов</w:t>
      </w:r>
    </w:p>
    <w:p w:rsidR="00DE7428" w:rsidRPr="00DE7428" w:rsidRDefault="00DE7428" w:rsidP="00DE7428">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275"/>
        <w:gridCol w:w="1985"/>
        <w:gridCol w:w="1984"/>
        <w:gridCol w:w="2197"/>
        <w:gridCol w:w="1772"/>
      </w:tblGrid>
      <w:tr w:rsidR="00DE7428" w:rsidRPr="00DE7428" w:rsidTr="00DE7428">
        <w:tc>
          <w:tcPr>
            <w:tcW w:w="534" w:type="dxa"/>
          </w:tcPr>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w:t>
            </w:r>
          </w:p>
          <w:p w:rsidR="00DE7428" w:rsidRPr="00DE7428" w:rsidRDefault="00DE7428" w:rsidP="00DE7428">
            <w:pPr>
              <w:spacing w:after="0" w:line="240" w:lineRule="auto"/>
              <w:jc w:val="center"/>
              <w:rPr>
                <w:rFonts w:ascii="Times New Roman" w:hAnsi="Times New Roman" w:cs="Times New Roman"/>
              </w:rPr>
            </w:pPr>
            <w:proofErr w:type="spellStart"/>
            <w:proofErr w:type="gramStart"/>
            <w:r w:rsidRPr="00DE7428">
              <w:rPr>
                <w:rFonts w:ascii="Times New Roman" w:hAnsi="Times New Roman" w:cs="Times New Roman"/>
              </w:rPr>
              <w:t>п</w:t>
            </w:r>
            <w:proofErr w:type="spellEnd"/>
            <w:proofErr w:type="gramEnd"/>
            <w:r w:rsidRPr="00DE7428">
              <w:rPr>
                <w:rFonts w:ascii="Times New Roman" w:hAnsi="Times New Roman" w:cs="Times New Roman"/>
              </w:rPr>
              <w:t>/</w:t>
            </w:r>
            <w:proofErr w:type="spellStart"/>
            <w:r w:rsidRPr="00DE7428">
              <w:rPr>
                <w:rFonts w:ascii="Times New Roman" w:hAnsi="Times New Roman" w:cs="Times New Roman"/>
              </w:rPr>
              <w:t>п</w:t>
            </w:r>
            <w:proofErr w:type="spellEnd"/>
          </w:p>
        </w:tc>
        <w:tc>
          <w:tcPr>
            <w:tcW w:w="1275" w:type="dxa"/>
          </w:tcPr>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Пункт,</w:t>
            </w: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подпункт</w:t>
            </w:r>
          </w:p>
        </w:tc>
        <w:tc>
          <w:tcPr>
            <w:tcW w:w="1985" w:type="dxa"/>
          </w:tcPr>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 xml:space="preserve">Текст </w:t>
            </w: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проекта решения</w:t>
            </w:r>
          </w:p>
        </w:tc>
        <w:tc>
          <w:tcPr>
            <w:tcW w:w="1984" w:type="dxa"/>
          </w:tcPr>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 xml:space="preserve">Текст </w:t>
            </w: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поправки</w:t>
            </w:r>
          </w:p>
        </w:tc>
        <w:tc>
          <w:tcPr>
            <w:tcW w:w="2197" w:type="dxa"/>
          </w:tcPr>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 xml:space="preserve">Текст </w:t>
            </w: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проекта решения</w:t>
            </w: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 xml:space="preserve">с учётом поправки </w:t>
            </w:r>
          </w:p>
        </w:tc>
        <w:tc>
          <w:tcPr>
            <w:tcW w:w="1772" w:type="dxa"/>
          </w:tcPr>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Кем</w:t>
            </w: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внесена</w:t>
            </w:r>
          </w:p>
          <w:p w:rsidR="00DE7428" w:rsidRPr="00DE7428" w:rsidRDefault="00DE7428" w:rsidP="00DE7428">
            <w:pPr>
              <w:spacing w:after="0" w:line="240" w:lineRule="auto"/>
              <w:jc w:val="center"/>
              <w:rPr>
                <w:rFonts w:ascii="Times New Roman" w:hAnsi="Times New Roman" w:cs="Times New Roman"/>
              </w:rPr>
            </w:pPr>
            <w:r w:rsidRPr="00DE7428">
              <w:rPr>
                <w:rFonts w:ascii="Times New Roman" w:hAnsi="Times New Roman" w:cs="Times New Roman"/>
              </w:rPr>
              <w:t>поправка</w:t>
            </w:r>
          </w:p>
        </w:tc>
      </w:tr>
      <w:tr w:rsidR="00DE7428" w:rsidRPr="00DE7428" w:rsidTr="00DE7428">
        <w:tc>
          <w:tcPr>
            <w:tcW w:w="534" w:type="dxa"/>
          </w:tcPr>
          <w:p w:rsidR="00DE7428" w:rsidRPr="00DE7428" w:rsidRDefault="00DE7428" w:rsidP="00DE7428">
            <w:pPr>
              <w:spacing w:after="0" w:line="240" w:lineRule="auto"/>
              <w:jc w:val="center"/>
              <w:rPr>
                <w:rFonts w:ascii="Times New Roman" w:hAnsi="Times New Roman" w:cs="Times New Roman"/>
              </w:rPr>
            </w:pPr>
          </w:p>
        </w:tc>
        <w:tc>
          <w:tcPr>
            <w:tcW w:w="1275" w:type="dxa"/>
          </w:tcPr>
          <w:p w:rsidR="00DE7428" w:rsidRPr="00DE7428" w:rsidRDefault="00DE7428" w:rsidP="00DE7428">
            <w:pPr>
              <w:spacing w:after="0" w:line="240" w:lineRule="auto"/>
              <w:jc w:val="center"/>
              <w:rPr>
                <w:rFonts w:ascii="Times New Roman" w:hAnsi="Times New Roman" w:cs="Times New Roman"/>
              </w:rPr>
            </w:pPr>
          </w:p>
        </w:tc>
        <w:tc>
          <w:tcPr>
            <w:tcW w:w="1985" w:type="dxa"/>
          </w:tcPr>
          <w:p w:rsidR="00DE7428" w:rsidRPr="00DE7428" w:rsidRDefault="00DE7428" w:rsidP="00DE7428">
            <w:pPr>
              <w:spacing w:after="0" w:line="240" w:lineRule="auto"/>
              <w:jc w:val="center"/>
              <w:rPr>
                <w:rFonts w:ascii="Times New Roman" w:hAnsi="Times New Roman" w:cs="Times New Roman"/>
              </w:rPr>
            </w:pPr>
          </w:p>
        </w:tc>
        <w:tc>
          <w:tcPr>
            <w:tcW w:w="1984" w:type="dxa"/>
          </w:tcPr>
          <w:p w:rsidR="00DE7428" w:rsidRPr="00DE7428" w:rsidRDefault="00DE7428" w:rsidP="00DE7428">
            <w:pPr>
              <w:spacing w:after="0" w:line="240" w:lineRule="auto"/>
              <w:jc w:val="center"/>
              <w:rPr>
                <w:rFonts w:ascii="Times New Roman" w:hAnsi="Times New Roman" w:cs="Times New Roman"/>
              </w:rPr>
            </w:pPr>
          </w:p>
        </w:tc>
        <w:tc>
          <w:tcPr>
            <w:tcW w:w="2197" w:type="dxa"/>
          </w:tcPr>
          <w:p w:rsidR="00DE7428" w:rsidRPr="00DE7428" w:rsidRDefault="00DE7428" w:rsidP="00DE7428">
            <w:pPr>
              <w:spacing w:after="0" w:line="240" w:lineRule="auto"/>
              <w:jc w:val="center"/>
              <w:rPr>
                <w:rFonts w:ascii="Times New Roman" w:hAnsi="Times New Roman" w:cs="Times New Roman"/>
              </w:rPr>
            </w:pPr>
          </w:p>
        </w:tc>
        <w:tc>
          <w:tcPr>
            <w:tcW w:w="1772" w:type="dxa"/>
          </w:tcPr>
          <w:p w:rsidR="00DE7428" w:rsidRPr="00DE7428" w:rsidRDefault="00DE7428" w:rsidP="00DE7428">
            <w:pPr>
              <w:spacing w:after="0" w:line="240" w:lineRule="auto"/>
              <w:jc w:val="center"/>
              <w:rPr>
                <w:rFonts w:ascii="Times New Roman" w:hAnsi="Times New Roman" w:cs="Times New Roman"/>
              </w:rPr>
            </w:pPr>
          </w:p>
        </w:tc>
      </w:tr>
    </w:tbl>
    <w:p w:rsidR="00DE7428" w:rsidRPr="00DE7428" w:rsidRDefault="00DE7428" w:rsidP="00DE7428">
      <w:pPr>
        <w:spacing w:after="0" w:line="240" w:lineRule="auto"/>
        <w:jc w:val="center"/>
        <w:rPr>
          <w:rFonts w:ascii="Times New Roman" w:hAnsi="Times New Roman" w:cs="Times New Roman"/>
        </w:rPr>
      </w:pPr>
    </w:p>
    <w:p w:rsidR="00DE7428" w:rsidRPr="00DE7428" w:rsidRDefault="00DE7428" w:rsidP="00DE7428">
      <w:pPr>
        <w:spacing w:after="0" w:line="240" w:lineRule="auto"/>
        <w:jc w:val="center"/>
        <w:rPr>
          <w:rFonts w:ascii="Times New Roman" w:hAnsi="Times New Roman" w:cs="Times New Roman"/>
        </w:rPr>
      </w:pPr>
    </w:p>
    <w:p w:rsidR="00DE7428" w:rsidRPr="00DE7428" w:rsidRDefault="00DE7428" w:rsidP="00DE7428">
      <w:pPr>
        <w:spacing w:after="0" w:line="240" w:lineRule="auto"/>
        <w:rPr>
          <w:rFonts w:ascii="Times New Roman" w:hAnsi="Times New Roman" w:cs="Times New Roman"/>
        </w:rPr>
      </w:pPr>
      <w:r w:rsidRPr="00DE7428">
        <w:rPr>
          <w:rFonts w:ascii="Times New Roman" w:hAnsi="Times New Roman" w:cs="Times New Roman"/>
        </w:rPr>
        <w:t>Дата, подпись гражданина (граждан)</w:t>
      </w:r>
    </w:p>
    <w:p w:rsidR="00DE7428" w:rsidRPr="00DE7428" w:rsidRDefault="00DE7428" w:rsidP="00DE7428">
      <w:pPr>
        <w:autoSpaceDE w:val="0"/>
        <w:spacing w:after="0" w:line="240" w:lineRule="auto"/>
        <w:ind w:firstLine="708"/>
        <w:jc w:val="center"/>
        <w:rPr>
          <w:rFonts w:ascii="Times New Roman" w:eastAsia="Arial" w:hAnsi="Times New Roman" w:cs="Times New Roman"/>
        </w:rPr>
      </w:pPr>
      <w:r w:rsidRPr="00DE7428">
        <w:rPr>
          <w:rFonts w:ascii="Times New Roman" w:eastAsia="Arial" w:hAnsi="Times New Roman" w:cs="Times New Roman"/>
        </w:rPr>
        <w:t>___________</w:t>
      </w:r>
    </w:p>
    <w:p w:rsidR="00DE7428" w:rsidRPr="00DE7428" w:rsidRDefault="00DE7428" w:rsidP="00DE7428">
      <w:pPr>
        <w:spacing w:after="0" w:line="240" w:lineRule="auto"/>
        <w:rPr>
          <w:rFonts w:ascii="Times New Roman" w:hAnsi="Times New Roman" w:cs="Times New Roman"/>
        </w:rPr>
      </w:pPr>
    </w:p>
    <w:p w:rsidR="00DE7428" w:rsidRPr="007B22A6" w:rsidRDefault="00DE7428" w:rsidP="00DE7428">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DE7428" w:rsidRPr="007B22A6" w:rsidRDefault="00DE7428" w:rsidP="00DE7428">
      <w:pPr>
        <w:pStyle w:val="a4"/>
        <w:jc w:val="center"/>
        <w:rPr>
          <w:rFonts w:ascii="Times New Roman" w:hAnsi="Times New Roman"/>
          <w:b/>
          <w:lang w:val="ru-RU"/>
        </w:rPr>
      </w:pPr>
      <w:r w:rsidRPr="007B22A6">
        <w:rPr>
          <w:rFonts w:ascii="Times New Roman" w:hAnsi="Times New Roman"/>
          <w:b/>
          <w:lang w:val="ru-RU"/>
        </w:rPr>
        <w:t>КИРОВСКОЙ ОБЛАСТИ</w:t>
      </w:r>
    </w:p>
    <w:p w:rsidR="00DE7428" w:rsidRPr="007B22A6" w:rsidRDefault="00DE7428" w:rsidP="00DE7428">
      <w:pPr>
        <w:pStyle w:val="a4"/>
        <w:jc w:val="center"/>
        <w:rPr>
          <w:rFonts w:ascii="Times New Roman" w:hAnsi="Times New Roman"/>
          <w:lang w:val="ru-RU"/>
        </w:rPr>
      </w:pPr>
    </w:p>
    <w:p w:rsidR="00DE7428" w:rsidRPr="007B22A6" w:rsidRDefault="00DE7428" w:rsidP="00DE7428">
      <w:pPr>
        <w:pStyle w:val="a4"/>
        <w:jc w:val="center"/>
        <w:rPr>
          <w:rFonts w:ascii="Times New Roman" w:hAnsi="Times New Roman"/>
          <w:b/>
          <w:lang w:val="ru-RU"/>
        </w:rPr>
      </w:pPr>
      <w:r w:rsidRPr="007B22A6">
        <w:rPr>
          <w:rFonts w:ascii="Times New Roman" w:hAnsi="Times New Roman"/>
          <w:b/>
          <w:lang w:val="ru-RU"/>
        </w:rPr>
        <w:t>РЕШЕНИЕ</w:t>
      </w:r>
    </w:p>
    <w:p w:rsidR="00DE7428" w:rsidRPr="007B22A6" w:rsidRDefault="00DE7428" w:rsidP="00DE7428">
      <w:pPr>
        <w:pStyle w:val="a4"/>
        <w:jc w:val="center"/>
        <w:rPr>
          <w:rFonts w:ascii="Times New Roman" w:hAnsi="Times New Roman"/>
          <w:lang w:val="ru-RU"/>
        </w:rPr>
      </w:pPr>
    </w:p>
    <w:tbl>
      <w:tblPr>
        <w:tblW w:w="0" w:type="auto"/>
        <w:tblLook w:val="04A0"/>
      </w:tblPr>
      <w:tblGrid>
        <w:gridCol w:w="2235"/>
        <w:gridCol w:w="5244"/>
        <w:gridCol w:w="2516"/>
      </w:tblGrid>
      <w:tr w:rsidR="00DE7428" w:rsidRPr="00023B2A" w:rsidTr="00DE7428">
        <w:tc>
          <w:tcPr>
            <w:tcW w:w="2235" w:type="dxa"/>
            <w:tcBorders>
              <w:bottom w:val="single" w:sz="4" w:space="0" w:color="auto"/>
            </w:tcBorders>
          </w:tcPr>
          <w:p w:rsidR="00DE7428" w:rsidRPr="00023B2A" w:rsidRDefault="00DE7428" w:rsidP="00DE7428">
            <w:pPr>
              <w:pStyle w:val="a4"/>
              <w:jc w:val="center"/>
              <w:rPr>
                <w:rFonts w:ascii="Times New Roman" w:hAnsi="Times New Roman"/>
                <w:lang w:val="ru-RU"/>
              </w:rPr>
            </w:pPr>
          </w:p>
        </w:tc>
        <w:tc>
          <w:tcPr>
            <w:tcW w:w="5244" w:type="dxa"/>
          </w:tcPr>
          <w:p w:rsidR="00DE7428" w:rsidRPr="00023B2A" w:rsidRDefault="00DE7428" w:rsidP="00DE7428">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DE7428" w:rsidRPr="007B22A6" w:rsidRDefault="00DE7428" w:rsidP="00DE7428">
            <w:pPr>
              <w:pStyle w:val="a4"/>
              <w:jc w:val="center"/>
              <w:rPr>
                <w:rFonts w:ascii="Times New Roman" w:hAnsi="Times New Roman"/>
                <w:lang w:val="ru-RU"/>
              </w:rPr>
            </w:pPr>
            <w:r>
              <w:rPr>
                <w:rFonts w:ascii="Times New Roman" w:hAnsi="Times New Roman"/>
                <w:lang w:val="ru-RU"/>
              </w:rPr>
              <w:t>Проект</w:t>
            </w:r>
          </w:p>
        </w:tc>
      </w:tr>
    </w:tbl>
    <w:p w:rsidR="00DE7428" w:rsidRPr="00023B2A" w:rsidRDefault="00DE7428" w:rsidP="00DE7428">
      <w:pPr>
        <w:pStyle w:val="a4"/>
        <w:jc w:val="center"/>
        <w:rPr>
          <w:rFonts w:ascii="Times New Roman" w:hAnsi="Times New Roman"/>
          <w:lang w:val="ru-RU"/>
        </w:rPr>
      </w:pPr>
      <w:proofErr w:type="spellStart"/>
      <w:r w:rsidRPr="00023B2A">
        <w:rPr>
          <w:rFonts w:ascii="Times New Roman" w:hAnsi="Times New Roman"/>
          <w:lang w:val="ru-RU"/>
        </w:rPr>
        <w:t>пгт</w:t>
      </w:r>
      <w:proofErr w:type="spellEnd"/>
      <w:proofErr w:type="gramStart"/>
      <w:r w:rsidRPr="00023B2A">
        <w:rPr>
          <w:rFonts w:ascii="Times New Roman" w:hAnsi="Times New Roman"/>
          <w:lang w:val="ru-RU"/>
        </w:rPr>
        <w:t xml:space="preserve"> Т</w:t>
      </w:r>
      <w:proofErr w:type="gramEnd"/>
      <w:r w:rsidRPr="00023B2A">
        <w:rPr>
          <w:rFonts w:ascii="Times New Roman" w:hAnsi="Times New Roman"/>
          <w:lang w:val="ru-RU"/>
        </w:rPr>
        <w:t>ужа</w:t>
      </w:r>
    </w:p>
    <w:p w:rsidR="00DE7428" w:rsidRDefault="00DE7428" w:rsidP="00DE7428">
      <w:pPr>
        <w:spacing w:after="0" w:line="240" w:lineRule="auto"/>
        <w:jc w:val="center"/>
        <w:rPr>
          <w:rFonts w:ascii="Times New Roman" w:hAnsi="Times New Roman"/>
          <w:b/>
        </w:rPr>
      </w:pPr>
    </w:p>
    <w:p w:rsidR="00DE7428" w:rsidRPr="00093E7B" w:rsidRDefault="00DE7428" w:rsidP="00DE7428">
      <w:pPr>
        <w:spacing w:after="0" w:line="240" w:lineRule="auto"/>
        <w:ind w:firstLine="709"/>
        <w:jc w:val="center"/>
        <w:rPr>
          <w:rFonts w:ascii="Times New Roman" w:hAnsi="Times New Roman" w:cs="Times New Roman"/>
          <w:b/>
        </w:rPr>
      </w:pPr>
      <w:r w:rsidRPr="00093E7B">
        <w:rPr>
          <w:rFonts w:ascii="Times New Roman" w:hAnsi="Times New Roman" w:cs="Times New Roman"/>
          <w:b/>
        </w:rPr>
        <w:t xml:space="preserve">О бюджете </w:t>
      </w:r>
      <w:proofErr w:type="spellStart"/>
      <w:r w:rsidRPr="00093E7B">
        <w:rPr>
          <w:rFonts w:ascii="Times New Roman" w:hAnsi="Times New Roman" w:cs="Times New Roman"/>
          <w:b/>
        </w:rPr>
        <w:t>Тужинского</w:t>
      </w:r>
      <w:proofErr w:type="spellEnd"/>
      <w:r w:rsidRPr="00093E7B">
        <w:rPr>
          <w:rFonts w:ascii="Times New Roman" w:hAnsi="Times New Roman" w:cs="Times New Roman"/>
          <w:b/>
        </w:rPr>
        <w:t xml:space="preserve"> муниципального района на 2021 год</w:t>
      </w:r>
    </w:p>
    <w:p w:rsidR="00DE7428" w:rsidRPr="00093E7B" w:rsidRDefault="00DE7428" w:rsidP="00DE7428">
      <w:pPr>
        <w:spacing w:after="0" w:line="240" w:lineRule="auto"/>
        <w:ind w:firstLine="709"/>
        <w:jc w:val="center"/>
        <w:rPr>
          <w:rFonts w:ascii="Times New Roman" w:hAnsi="Times New Roman" w:cs="Times New Roman"/>
          <w:b/>
        </w:rPr>
      </w:pPr>
      <w:r w:rsidRPr="00093E7B">
        <w:rPr>
          <w:rFonts w:ascii="Times New Roman" w:hAnsi="Times New Roman" w:cs="Times New Roman"/>
          <w:b/>
        </w:rPr>
        <w:t>и на плановый период 2022 и 2023 годов</w:t>
      </w:r>
    </w:p>
    <w:p w:rsidR="00DE7428" w:rsidRPr="00ED3CB6" w:rsidRDefault="00DE7428" w:rsidP="00DE7428">
      <w:pPr>
        <w:pStyle w:val="a7"/>
        <w:widowControl/>
        <w:tabs>
          <w:tab w:val="left" w:pos="0"/>
        </w:tabs>
        <w:suppressAutoHyphens w:val="0"/>
        <w:ind w:left="0" w:firstLine="709"/>
        <w:jc w:val="center"/>
        <w:rPr>
          <w:rFonts w:cs="Times New Roman"/>
          <w:b/>
          <w:sz w:val="22"/>
          <w:szCs w:val="22"/>
        </w:rPr>
      </w:pPr>
    </w:p>
    <w:p w:rsidR="0045158E" w:rsidRPr="00093E7B" w:rsidRDefault="0045158E" w:rsidP="0045158E">
      <w:pPr>
        <w:pStyle w:val="31"/>
        <w:spacing w:after="0"/>
        <w:ind w:firstLine="709"/>
        <w:jc w:val="both"/>
        <w:rPr>
          <w:rFonts w:cs="Times New Roman"/>
          <w:sz w:val="22"/>
          <w:szCs w:val="22"/>
        </w:rPr>
      </w:pPr>
      <w:r w:rsidRPr="00093E7B">
        <w:rPr>
          <w:rFonts w:cs="Times New Roman"/>
          <w:sz w:val="22"/>
          <w:szCs w:val="22"/>
        </w:rPr>
        <w:t xml:space="preserve">В соответствии со статьей 153 Бюджетного кодекса Российской Федерации, подпунктом 2 пункта 1 статьи 21 Устава муниципального образования </w:t>
      </w:r>
      <w:proofErr w:type="spellStart"/>
      <w:r w:rsidRPr="00093E7B">
        <w:rPr>
          <w:rFonts w:cs="Times New Roman"/>
          <w:sz w:val="22"/>
          <w:szCs w:val="22"/>
        </w:rPr>
        <w:t>Тужинский</w:t>
      </w:r>
      <w:proofErr w:type="spellEnd"/>
      <w:r w:rsidRPr="00093E7B">
        <w:rPr>
          <w:rFonts w:cs="Times New Roman"/>
          <w:sz w:val="22"/>
          <w:szCs w:val="22"/>
        </w:rPr>
        <w:t xml:space="preserve"> муниципальный район </w:t>
      </w:r>
      <w:proofErr w:type="spellStart"/>
      <w:r w:rsidRPr="00093E7B">
        <w:rPr>
          <w:rFonts w:cs="Times New Roman"/>
          <w:sz w:val="22"/>
          <w:szCs w:val="22"/>
        </w:rPr>
        <w:t>Тужинская</w:t>
      </w:r>
      <w:proofErr w:type="spellEnd"/>
      <w:r w:rsidRPr="00093E7B">
        <w:rPr>
          <w:rFonts w:cs="Times New Roman"/>
          <w:sz w:val="22"/>
          <w:szCs w:val="22"/>
        </w:rPr>
        <w:t xml:space="preserve"> районная Дума РЕШИЛА:</w:t>
      </w:r>
    </w:p>
    <w:p w:rsidR="0045158E" w:rsidRPr="00093E7B" w:rsidRDefault="0045158E" w:rsidP="0045158E">
      <w:pPr>
        <w:pStyle w:val="afb"/>
        <w:ind w:firstLine="709"/>
        <w:jc w:val="both"/>
        <w:rPr>
          <w:b w:val="0"/>
          <w:bCs/>
          <w:sz w:val="22"/>
          <w:szCs w:val="22"/>
        </w:rPr>
      </w:pPr>
      <w:r w:rsidRPr="00093E7B">
        <w:rPr>
          <w:b w:val="0"/>
          <w:bCs/>
          <w:sz w:val="22"/>
          <w:szCs w:val="22"/>
        </w:rPr>
        <w:t xml:space="preserve">1. Утвердить основные характеристики бюджета муниципального района на 2021 год: </w:t>
      </w:r>
    </w:p>
    <w:p w:rsidR="0045158E" w:rsidRPr="00093E7B" w:rsidRDefault="0045158E" w:rsidP="0045158E">
      <w:pPr>
        <w:pStyle w:val="afb"/>
        <w:ind w:firstLine="709"/>
        <w:jc w:val="both"/>
        <w:rPr>
          <w:b w:val="0"/>
          <w:bCs/>
          <w:sz w:val="22"/>
          <w:szCs w:val="22"/>
        </w:rPr>
      </w:pPr>
      <w:r w:rsidRPr="00093E7B">
        <w:rPr>
          <w:b w:val="0"/>
          <w:bCs/>
          <w:sz w:val="22"/>
          <w:szCs w:val="22"/>
        </w:rPr>
        <w:lastRenderedPageBreak/>
        <w:t>1) общий объем доходов бюджета муниципального района в сумме 110 409,6 тыс. рублей;</w:t>
      </w:r>
    </w:p>
    <w:p w:rsidR="0045158E" w:rsidRPr="00093E7B" w:rsidRDefault="0045158E" w:rsidP="0045158E">
      <w:pPr>
        <w:pStyle w:val="afb"/>
        <w:ind w:firstLine="709"/>
        <w:jc w:val="both"/>
        <w:rPr>
          <w:b w:val="0"/>
          <w:bCs/>
          <w:sz w:val="22"/>
          <w:szCs w:val="22"/>
        </w:rPr>
      </w:pPr>
      <w:r w:rsidRPr="00093E7B">
        <w:rPr>
          <w:b w:val="0"/>
          <w:bCs/>
          <w:sz w:val="22"/>
          <w:szCs w:val="22"/>
        </w:rPr>
        <w:t>2) общий объем расходов бюджета муниципального района в сумме 111 609,6 тыс. рублей;</w:t>
      </w:r>
    </w:p>
    <w:p w:rsidR="0045158E" w:rsidRPr="00093E7B" w:rsidRDefault="0045158E" w:rsidP="0045158E">
      <w:pPr>
        <w:pStyle w:val="afb"/>
        <w:ind w:firstLine="709"/>
        <w:jc w:val="both"/>
        <w:rPr>
          <w:b w:val="0"/>
          <w:bCs/>
          <w:sz w:val="22"/>
          <w:szCs w:val="22"/>
        </w:rPr>
      </w:pPr>
      <w:r w:rsidRPr="00093E7B">
        <w:rPr>
          <w:b w:val="0"/>
          <w:bCs/>
          <w:sz w:val="22"/>
          <w:szCs w:val="22"/>
        </w:rPr>
        <w:t>3) дефицит бюджета муниципального района в сумме 1 200,0 тыс. рублей.</w:t>
      </w:r>
    </w:p>
    <w:p w:rsidR="0045158E" w:rsidRPr="00093E7B" w:rsidRDefault="0045158E" w:rsidP="0045158E">
      <w:pPr>
        <w:pStyle w:val="afb"/>
        <w:ind w:firstLine="709"/>
        <w:jc w:val="both"/>
        <w:rPr>
          <w:b w:val="0"/>
          <w:bCs/>
          <w:sz w:val="22"/>
          <w:szCs w:val="22"/>
        </w:rPr>
      </w:pPr>
      <w:r w:rsidRPr="00093E7B">
        <w:rPr>
          <w:b w:val="0"/>
          <w:bCs/>
          <w:sz w:val="22"/>
          <w:szCs w:val="22"/>
        </w:rPr>
        <w:t>2. Утвердить основные характеристики бюджета муниципального района на 2022 год:</w:t>
      </w:r>
    </w:p>
    <w:p w:rsidR="0045158E" w:rsidRPr="00093E7B" w:rsidRDefault="0045158E" w:rsidP="0045158E">
      <w:pPr>
        <w:pStyle w:val="afb"/>
        <w:ind w:firstLine="709"/>
        <w:jc w:val="both"/>
        <w:rPr>
          <w:b w:val="0"/>
          <w:bCs/>
          <w:sz w:val="22"/>
          <w:szCs w:val="22"/>
        </w:rPr>
      </w:pPr>
      <w:r w:rsidRPr="00093E7B">
        <w:rPr>
          <w:b w:val="0"/>
          <w:bCs/>
          <w:sz w:val="22"/>
          <w:szCs w:val="22"/>
        </w:rPr>
        <w:t>1) общий объем доходов бюджета муниципального района в сумме 104 329,2 тыс. рублей;</w:t>
      </w:r>
    </w:p>
    <w:p w:rsidR="0045158E" w:rsidRPr="00093E7B" w:rsidRDefault="0045158E" w:rsidP="0045158E">
      <w:pPr>
        <w:pStyle w:val="afb"/>
        <w:ind w:firstLine="709"/>
        <w:jc w:val="both"/>
        <w:rPr>
          <w:b w:val="0"/>
          <w:bCs/>
          <w:sz w:val="22"/>
          <w:szCs w:val="22"/>
        </w:rPr>
      </w:pPr>
      <w:r w:rsidRPr="00093E7B">
        <w:rPr>
          <w:b w:val="0"/>
          <w:bCs/>
          <w:sz w:val="22"/>
          <w:szCs w:val="22"/>
        </w:rPr>
        <w:t>2) общий объем расходов бюджета муниципального района в сумме 104 829,2 тыс. рублей;</w:t>
      </w:r>
    </w:p>
    <w:p w:rsidR="0045158E" w:rsidRPr="00093E7B" w:rsidRDefault="0045158E" w:rsidP="0045158E">
      <w:pPr>
        <w:pStyle w:val="afb"/>
        <w:ind w:firstLine="709"/>
        <w:jc w:val="both"/>
        <w:rPr>
          <w:b w:val="0"/>
          <w:bCs/>
          <w:sz w:val="22"/>
          <w:szCs w:val="22"/>
        </w:rPr>
      </w:pPr>
      <w:r w:rsidRPr="00093E7B">
        <w:rPr>
          <w:b w:val="0"/>
          <w:bCs/>
          <w:sz w:val="22"/>
          <w:szCs w:val="22"/>
        </w:rPr>
        <w:t>3) дефицит бюджета муниципального района в сумме 500,0 тыс</w:t>
      </w:r>
      <w:proofErr w:type="gramStart"/>
      <w:r w:rsidRPr="00093E7B">
        <w:rPr>
          <w:b w:val="0"/>
          <w:bCs/>
          <w:sz w:val="22"/>
          <w:szCs w:val="22"/>
        </w:rPr>
        <w:t>.р</w:t>
      </w:r>
      <w:proofErr w:type="gramEnd"/>
      <w:r w:rsidRPr="00093E7B">
        <w:rPr>
          <w:b w:val="0"/>
          <w:bCs/>
          <w:sz w:val="22"/>
          <w:szCs w:val="22"/>
        </w:rPr>
        <w:t>ублей.</w:t>
      </w:r>
    </w:p>
    <w:p w:rsidR="0045158E" w:rsidRPr="00093E7B" w:rsidRDefault="0045158E" w:rsidP="0045158E">
      <w:pPr>
        <w:pStyle w:val="afb"/>
        <w:ind w:firstLine="709"/>
        <w:jc w:val="both"/>
        <w:rPr>
          <w:b w:val="0"/>
          <w:bCs/>
          <w:sz w:val="22"/>
          <w:szCs w:val="22"/>
        </w:rPr>
      </w:pPr>
      <w:r w:rsidRPr="00093E7B">
        <w:rPr>
          <w:b w:val="0"/>
          <w:bCs/>
          <w:sz w:val="22"/>
          <w:szCs w:val="22"/>
        </w:rPr>
        <w:t xml:space="preserve">3. Утвердить основные характеристики бюджета муниципального района на 2023 год: </w:t>
      </w:r>
    </w:p>
    <w:p w:rsidR="0045158E" w:rsidRPr="00093E7B" w:rsidRDefault="0045158E" w:rsidP="0045158E">
      <w:pPr>
        <w:pStyle w:val="afb"/>
        <w:ind w:firstLine="709"/>
        <w:jc w:val="both"/>
        <w:rPr>
          <w:b w:val="0"/>
          <w:bCs/>
          <w:sz w:val="22"/>
          <w:szCs w:val="22"/>
        </w:rPr>
      </w:pPr>
      <w:r w:rsidRPr="00093E7B">
        <w:rPr>
          <w:b w:val="0"/>
          <w:bCs/>
          <w:sz w:val="22"/>
          <w:szCs w:val="22"/>
        </w:rPr>
        <w:t>1) общий объем доходов бюджета муниципального района в сумме 120 159,5 тыс. рублей;</w:t>
      </w:r>
    </w:p>
    <w:p w:rsidR="0045158E" w:rsidRPr="00093E7B" w:rsidRDefault="0045158E" w:rsidP="0045158E">
      <w:pPr>
        <w:pStyle w:val="afb"/>
        <w:ind w:firstLine="709"/>
        <w:jc w:val="both"/>
        <w:rPr>
          <w:b w:val="0"/>
          <w:bCs/>
          <w:sz w:val="22"/>
          <w:szCs w:val="22"/>
        </w:rPr>
      </w:pPr>
      <w:r w:rsidRPr="00093E7B">
        <w:rPr>
          <w:b w:val="0"/>
          <w:bCs/>
          <w:sz w:val="22"/>
          <w:szCs w:val="22"/>
        </w:rPr>
        <w:t>2) общий объем расходов бюджета муниципального района в сумме 120 609,5 тыс. рублей;</w:t>
      </w:r>
    </w:p>
    <w:p w:rsidR="0045158E" w:rsidRPr="00093E7B" w:rsidRDefault="0045158E" w:rsidP="0045158E">
      <w:pPr>
        <w:pStyle w:val="afb"/>
        <w:ind w:firstLine="709"/>
        <w:jc w:val="both"/>
        <w:rPr>
          <w:b w:val="0"/>
          <w:bCs/>
          <w:sz w:val="22"/>
          <w:szCs w:val="22"/>
        </w:rPr>
      </w:pPr>
      <w:r w:rsidRPr="00093E7B">
        <w:rPr>
          <w:b w:val="0"/>
          <w:bCs/>
          <w:sz w:val="22"/>
          <w:szCs w:val="22"/>
        </w:rPr>
        <w:t>3) дефицит бюджета муниципального района в сумме 450,0 тыс.</w:t>
      </w:r>
      <w:r>
        <w:rPr>
          <w:b w:val="0"/>
          <w:bCs/>
          <w:sz w:val="22"/>
          <w:szCs w:val="22"/>
        </w:rPr>
        <w:t xml:space="preserve"> </w:t>
      </w:r>
      <w:r w:rsidRPr="00093E7B">
        <w:rPr>
          <w:b w:val="0"/>
          <w:bCs/>
          <w:sz w:val="22"/>
          <w:szCs w:val="22"/>
        </w:rPr>
        <w:t>рублей.</w:t>
      </w:r>
    </w:p>
    <w:p w:rsidR="0045158E" w:rsidRPr="00093E7B" w:rsidRDefault="0045158E" w:rsidP="0045158E">
      <w:pPr>
        <w:pStyle w:val="afb"/>
        <w:ind w:firstLine="709"/>
        <w:jc w:val="both"/>
        <w:rPr>
          <w:b w:val="0"/>
          <w:sz w:val="22"/>
          <w:szCs w:val="22"/>
        </w:rPr>
      </w:pPr>
      <w:r w:rsidRPr="00093E7B">
        <w:rPr>
          <w:b w:val="0"/>
          <w:sz w:val="22"/>
          <w:szCs w:val="22"/>
        </w:rPr>
        <w:t>4. Утвердить:</w:t>
      </w:r>
    </w:p>
    <w:p w:rsidR="0045158E" w:rsidRPr="00093E7B" w:rsidRDefault="0045158E" w:rsidP="0045158E">
      <w:pPr>
        <w:pStyle w:val="afb"/>
        <w:ind w:firstLine="709"/>
        <w:jc w:val="both"/>
        <w:rPr>
          <w:b w:val="0"/>
          <w:sz w:val="22"/>
          <w:szCs w:val="22"/>
        </w:rPr>
      </w:pPr>
      <w:r w:rsidRPr="00093E7B">
        <w:rPr>
          <w:b w:val="0"/>
          <w:sz w:val="22"/>
          <w:szCs w:val="22"/>
        </w:rPr>
        <w:t>1) перечень и коды главных распорядителей средств бюджета муниципального района согласно приложению № 1 к Решению.</w:t>
      </w:r>
    </w:p>
    <w:p w:rsidR="0045158E" w:rsidRPr="00093E7B" w:rsidRDefault="0045158E" w:rsidP="0045158E">
      <w:pPr>
        <w:pStyle w:val="afb"/>
        <w:ind w:firstLine="709"/>
        <w:jc w:val="both"/>
        <w:rPr>
          <w:b w:val="0"/>
          <w:sz w:val="22"/>
          <w:szCs w:val="22"/>
        </w:rPr>
      </w:pPr>
      <w:r w:rsidRPr="00093E7B">
        <w:rPr>
          <w:b w:val="0"/>
          <w:bCs/>
          <w:sz w:val="22"/>
          <w:szCs w:val="22"/>
        </w:rPr>
        <w:t>2) перечень</w:t>
      </w:r>
      <w:r w:rsidRPr="00093E7B">
        <w:rPr>
          <w:b w:val="0"/>
          <w:sz w:val="22"/>
          <w:szCs w:val="22"/>
        </w:rPr>
        <w:t xml:space="preserve"> главных администраторов доходов бюджета муниципального образования </w:t>
      </w:r>
      <w:proofErr w:type="spellStart"/>
      <w:r w:rsidRPr="00093E7B">
        <w:rPr>
          <w:b w:val="0"/>
          <w:sz w:val="22"/>
          <w:szCs w:val="22"/>
        </w:rPr>
        <w:t>Тужинский</w:t>
      </w:r>
      <w:proofErr w:type="spellEnd"/>
      <w:r w:rsidRPr="00093E7B">
        <w:rPr>
          <w:b w:val="0"/>
          <w:sz w:val="22"/>
          <w:szCs w:val="22"/>
        </w:rPr>
        <w:t xml:space="preserve"> муниципальный район Кировской области и закрепляемые за ними виды</w:t>
      </w:r>
      <w:r w:rsidRPr="00093E7B">
        <w:rPr>
          <w:b w:val="0"/>
          <w:color w:val="FF0000"/>
          <w:sz w:val="22"/>
          <w:szCs w:val="22"/>
        </w:rPr>
        <w:t xml:space="preserve"> </w:t>
      </w:r>
      <w:r w:rsidRPr="00093E7B">
        <w:rPr>
          <w:b w:val="0"/>
          <w:sz w:val="22"/>
          <w:szCs w:val="22"/>
        </w:rPr>
        <w:t xml:space="preserve">доходов бюджета муниципального образования </w:t>
      </w:r>
      <w:proofErr w:type="spellStart"/>
      <w:r w:rsidRPr="00093E7B">
        <w:rPr>
          <w:b w:val="0"/>
          <w:sz w:val="22"/>
          <w:szCs w:val="22"/>
        </w:rPr>
        <w:t>Тужинский</w:t>
      </w:r>
      <w:proofErr w:type="spellEnd"/>
      <w:r w:rsidRPr="00093E7B">
        <w:rPr>
          <w:b w:val="0"/>
          <w:sz w:val="22"/>
          <w:szCs w:val="22"/>
        </w:rPr>
        <w:t xml:space="preserve"> муниципальный район Кировской области согласно приложению № 2 к Решению.</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 xml:space="preserve">3) перечень и коды </w:t>
      </w:r>
      <w:proofErr w:type="gramStart"/>
      <w:r w:rsidRPr="00093E7B">
        <w:rPr>
          <w:rFonts w:ascii="Times New Roman" w:hAnsi="Times New Roman" w:cs="Times New Roman"/>
        </w:rPr>
        <w:t>статей источников финансирования дефицита бюджета муниципального района</w:t>
      </w:r>
      <w:proofErr w:type="gramEnd"/>
      <w:r w:rsidRPr="00093E7B">
        <w:rPr>
          <w:rFonts w:ascii="Times New Roman" w:hAnsi="Times New Roman" w:cs="Times New Roman"/>
        </w:rPr>
        <w:t xml:space="preserve"> согласно приложению № 3 к Решению. </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 xml:space="preserve">4) перечень главных </w:t>
      </w:r>
      <w:proofErr w:type="gramStart"/>
      <w:r w:rsidRPr="00093E7B">
        <w:rPr>
          <w:rFonts w:ascii="Times New Roman" w:hAnsi="Times New Roman" w:cs="Times New Roman"/>
        </w:rPr>
        <w:t>администраторов источников финансирования дефицита бюджета муниципального района</w:t>
      </w:r>
      <w:proofErr w:type="gramEnd"/>
      <w:r w:rsidRPr="00093E7B">
        <w:rPr>
          <w:rFonts w:ascii="Times New Roman" w:hAnsi="Times New Roman" w:cs="Times New Roman"/>
        </w:rPr>
        <w:t xml:space="preserve"> и закрепляемые за ними статьи источников финансирования дефицита бюджета муниципального района согласно приложению № 4 к Решению.</w:t>
      </w:r>
    </w:p>
    <w:p w:rsidR="0045158E" w:rsidRPr="00093E7B" w:rsidRDefault="0045158E" w:rsidP="0045158E">
      <w:pPr>
        <w:pStyle w:val="afb"/>
        <w:ind w:firstLine="709"/>
        <w:jc w:val="both"/>
        <w:rPr>
          <w:b w:val="0"/>
          <w:bCs/>
          <w:sz w:val="22"/>
          <w:szCs w:val="22"/>
        </w:rPr>
      </w:pPr>
      <w:r w:rsidRPr="00093E7B">
        <w:rPr>
          <w:b w:val="0"/>
          <w:bCs/>
          <w:sz w:val="22"/>
          <w:szCs w:val="22"/>
        </w:rPr>
        <w:t xml:space="preserve">5) нормативы распределения доходов между бюджетами поселений </w:t>
      </w:r>
      <w:proofErr w:type="spellStart"/>
      <w:r w:rsidRPr="00093E7B">
        <w:rPr>
          <w:b w:val="0"/>
          <w:bCs/>
          <w:sz w:val="22"/>
          <w:szCs w:val="22"/>
        </w:rPr>
        <w:t>Тужинского</w:t>
      </w:r>
      <w:proofErr w:type="spellEnd"/>
      <w:r w:rsidRPr="00093E7B">
        <w:rPr>
          <w:b w:val="0"/>
          <w:bCs/>
          <w:sz w:val="22"/>
          <w:szCs w:val="22"/>
        </w:rPr>
        <w:t xml:space="preserve"> района на 2021 год </w:t>
      </w:r>
      <w:r>
        <w:rPr>
          <w:b w:val="0"/>
          <w:bCs/>
          <w:sz w:val="22"/>
          <w:szCs w:val="22"/>
        </w:rPr>
        <w:br/>
      </w:r>
      <w:r w:rsidRPr="00093E7B">
        <w:rPr>
          <w:b w:val="0"/>
          <w:bCs/>
          <w:sz w:val="22"/>
          <w:szCs w:val="22"/>
        </w:rPr>
        <w:t xml:space="preserve">и на плановый период 2022 и 2023 годов согласно приложению № 5 к Решению. </w:t>
      </w:r>
    </w:p>
    <w:p w:rsidR="0045158E" w:rsidRPr="00093E7B" w:rsidRDefault="0045158E" w:rsidP="0045158E">
      <w:pPr>
        <w:pStyle w:val="af2"/>
        <w:spacing w:after="0"/>
        <w:ind w:firstLine="709"/>
        <w:jc w:val="both"/>
        <w:rPr>
          <w:bCs/>
          <w:sz w:val="22"/>
          <w:szCs w:val="22"/>
        </w:rPr>
      </w:pPr>
      <w:r w:rsidRPr="00093E7B">
        <w:rPr>
          <w:sz w:val="22"/>
          <w:szCs w:val="22"/>
        </w:rPr>
        <w:t>5.</w:t>
      </w:r>
      <w:r w:rsidRPr="00093E7B">
        <w:rPr>
          <w:b/>
          <w:bCs/>
          <w:sz w:val="22"/>
          <w:szCs w:val="22"/>
        </w:rPr>
        <w:t xml:space="preserve"> </w:t>
      </w:r>
      <w:r w:rsidRPr="00093E7B">
        <w:rPr>
          <w:sz w:val="22"/>
          <w:szCs w:val="22"/>
        </w:rPr>
        <w:t>Утвердить</w:t>
      </w:r>
      <w:r w:rsidRPr="00093E7B">
        <w:rPr>
          <w:bCs/>
          <w:sz w:val="22"/>
          <w:szCs w:val="22"/>
        </w:rPr>
        <w:t xml:space="preserve"> в пределах общего объема доходов бюджета муниципального района, установленного пунктами 1, 2, 3 настоящего Решения, объемы поступления доходов бюджета муниципального района по налоговым и неналоговым доходам по статьям, по безвозмездным поступлениям по подстатьям классификации доходов бюджетов:</w:t>
      </w:r>
    </w:p>
    <w:p w:rsidR="0045158E" w:rsidRPr="00093E7B" w:rsidRDefault="0045158E" w:rsidP="0045158E">
      <w:pPr>
        <w:pStyle w:val="af2"/>
        <w:spacing w:after="0"/>
        <w:ind w:firstLine="709"/>
        <w:jc w:val="both"/>
        <w:rPr>
          <w:bCs/>
          <w:sz w:val="22"/>
          <w:szCs w:val="22"/>
        </w:rPr>
      </w:pPr>
      <w:r w:rsidRPr="00093E7B">
        <w:rPr>
          <w:bCs/>
          <w:sz w:val="22"/>
          <w:szCs w:val="22"/>
        </w:rPr>
        <w:t>на 2021 год согласно приложению № 6 к Решению;</w:t>
      </w:r>
    </w:p>
    <w:p w:rsidR="0045158E" w:rsidRPr="00093E7B" w:rsidRDefault="0045158E" w:rsidP="0045158E">
      <w:pPr>
        <w:pStyle w:val="af2"/>
        <w:spacing w:after="0"/>
        <w:ind w:firstLine="709"/>
        <w:jc w:val="both"/>
        <w:rPr>
          <w:bCs/>
          <w:sz w:val="22"/>
          <w:szCs w:val="22"/>
        </w:rPr>
      </w:pPr>
      <w:r w:rsidRPr="00093E7B">
        <w:rPr>
          <w:bCs/>
          <w:sz w:val="22"/>
          <w:szCs w:val="22"/>
        </w:rPr>
        <w:t>на 2022 год и на 2023 год согласно приложению № 17 к Решению.</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bCs/>
        </w:rPr>
        <w:t>6.</w:t>
      </w:r>
      <w:r w:rsidRPr="00093E7B">
        <w:rPr>
          <w:rFonts w:ascii="Times New Roman" w:hAnsi="Times New Roman" w:cs="Times New Roman"/>
          <w:b/>
          <w:bCs/>
        </w:rPr>
        <w:t xml:space="preserve"> </w:t>
      </w:r>
      <w:r w:rsidRPr="00093E7B">
        <w:rPr>
          <w:rFonts w:ascii="Times New Roman" w:hAnsi="Times New Roman" w:cs="Times New Roman"/>
        </w:rPr>
        <w:t>Утвердить в пределах общего объема расходов бюджета муниципального района, установленного пунктами 1, 2, 3 настоящего Решения:</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1) распределение  бюджетных ассигнований по разделам и подразделам классификации расходов бюджетов:</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на 2021 год согласно приложению № 7 к Решению;</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и на 2023 год согласно приложению № 18 к Решению.</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 xml:space="preserve">2) распределение бюджетных ассигнований по целевым статьям (муниципальным программам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района и </w:t>
      </w:r>
      <w:proofErr w:type="spellStart"/>
      <w:r w:rsidRPr="00093E7B">
        <w:rPr>
          <w:rFonts w:ascii="Times New Roman" w:hAnsi="Times New Roman" w:cs="Times New Roman"/>
        </w:rPr>
        <w:t>непрограммным</w:t>
      </w:r>
      <w:proofErr w:type="spellEnd"/>
      <w:r w:rsidRPr="00093E7B">
        <w:rPr>
          <w:rFonts w:ascii="Times New Roman" w:hAnsi="Times New Roman" w:cs="Times New Roman"/>
        </w:rPr>
        <w:t xml:space="preserve"> направлениям деятельности), группам </w:t>
      </w:r>
      <w:proofErr w:type="gramStart"/>
      <w:r w:rsidRPr="00093E7B">
        <w:rPr>
          <w:rFonts w:ascii="Times New Roman" w:hAnsi="Times New Roman" w:cs="Times New Roman"/>
        </w:rPr>
        <w:t>видов расходов классификации расходов бюджетов</w:t>
      </w:r>
      <w:proofErr w:type="gramEnd"/>
      <w:r w:rsidRPr="00093E7B">
        <w:rPr>
          <w:rFonts w:ascii="Times New Roman" w:hAnsi="Times New Roman" w:cs="Times New Roman"/>
        </w:rPr>
        <w:t>:</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на 2021 год согласно приложению № 8 к Решению;</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и на 2023 год согласно приложению № 19 к Решению.</w:t>
      </w:r>
    </w:p>
    <w:p w:rsidR="0045158E" w:rsidRPr="00093E7B" w:rsidRDefault="0045158E" w:rsidP="0045158E">
      <w:pPr>
        <w:pStyle w:val="afb"/>
        <w:ind w:firstLine="709"/>
        <w:jc w:val="both"/>
        <w:rPr>
          <w:b w:val="0"/>
          <w:bCs/>
          <w:sz w:val="22"/>
          <w:szCs w:val="22"/>
        </w:rPr>
      </w:pPr>
      <w:r w:rsidRPr="00093E7B">
        <w:rPr>
          <w:b w:val="0"/>
          <w:bCs/>
          <w:sz w:val="22"/>
          <w:szCs w:val="22"/>
        </w:rPr>
        <w:t>3) ведомственную структуру расходов бюджета муниципального района:</w:t>
      </w:r>
    </w:p>
    <w:p w:rsidR="0045158E" w:rsidRPr="00093E7B" w:rsidRDefault="0045158E" w:rsidP="0045158E">
      <w:pPr>
        <w:pStyle w:val="afb"/>
        <w:ind w:firstLine="709"/>
        <w:jc w:val="both"/>
        <w:rPr>
          <w:b w:val="0"/>
          <w:sz w:val="22"/>
          <w:szCs w:val="22"/>
        </w:rPr>
      </w:pPr>
      <w:r w:rsidRPr="00093E7B">
        <w:rPr>
          <w:b w:val="0"/>
          <w:bCs/>
          <w:sz w:val="22"/>
          <w:szCs w:val="22"/>
        </w:rPr>
        <w:t xml:space="preserve">на 2021 год </w:t>
      </w:r>
      <w:r w:rsidRPr="00093E7B">
        <w:rPr>
          <w:b w:val="0"/>
          <w:sz w:val="22"/>
          <w:szCs w:val="22"/>
        </w:rPr>
        <w:t>согласно приложению № 9 к Решению;</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и на 2023 год согласно приложению № 20 к Решению.</w:t>
      </w:r>
    </w:p>
    <w:p w:rsidR="0045158E" w:rsidRPr="00093E7B" w:rsidRDefault="0045158E" w:rsidP="0045158E">
      <w:pPr>
        <w:pStyle w:val="afb"/>
        <w:ind w:firstLine="709"/>
        <w:jc w:val="both"/>
        <w:rPr>
          <w:b w:val="0"/>
          <w:bCs/>
          <w:sz w:val="22"/>
          <w:szCs w:val="22"/>
        </w:rPr>
      </w:pPr>
      <w:r w:rsidRPr="00093E7B">
        <w:rPr>
          <w:b w:val="0"/>
          <w:bCs/>
          <w:sz w:val="22"/>
          <w:szCs w:val="22"/>
        </w:rPr>
        <w:t>4) источники финансирования дефицита бюджета муниципального района:</w:t>
      </w:r>
    </w:p>
    <w:p w:rsidR="0045158E" w:rsidRPr="00093E7B" w:rsidRDefault="0045158E" w:rsidP="0045158E">
      <w:pPr>
        <w:pStyle w:val="afb"/>
        <w:ind w:firstLine="709"/>
        <w:jc w:val="both"/>
        <w:rPr>
          <w:b w:val="0"/>
          <w:bCs/>
          <w:sz w:val="22"/>
          <w:szCs w:val="22"/>
        </w:rPr>
      </w:pPr>
      <w:r w:rsidRPr="00093E7B">
        <w:rPr>
          <w:b w:val="0"/>
          <w:bCs/>
          <w:sz w:val="22"/>
          <w:szCs w:val="22"/>
        </w:rPr>
        <w:t>на 2021 год согласно приложению № 10 к Решению;</w:t>
      </w:r>
    </w:p>
    <w:p w:rsidR="0045158E" w:rsidRPr="00093E7B" w:rsidRDefault="0045158E" w:rsidP="0045158E">
      <w:pPr>
        <w:pStyle w:val="afb"/>
        <w:ind w:firstLine="709"/>
        <w:jc w:val="both"/>
        <w:rPr>
          <w:sz w:val="22"/>
          <w:szCs w:val="22"/>
        </w:rPr>
      </w:pPr>
      <w:r w:rsidRPr="00093E7B">
        <w:rPr>
          <w:b w:val="0"/>
          <w:sz w:val="22"/>
          <w:szCs w:val="22"/>
        </w:rPr>
        <w:t>на 2022 год и на 2023 год согласно приложению № 21 к Решению.</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5) общий объем бюджетных ассигнований, направляемых на исполнение</w:t>
      </w:r>
      <w:r w:rsidRPr="00093E7B">
        <w:rPr>
          <w:rFonts w:ascii="Times New Roman" w:hAnsi="Times New Roman" w:cs="Times New Roman"/>
          <w:color w:val="FF0000"/>
        </w:rPr>
        <w:t xml:space="preserve"> </w:t>
      </w:r>
      <w:r w:rsidRPr="00093E7B">
        <w:rPr>
          <w:rFonts w:ascii="Times New Roman" w:hAnsi="Times New Roman" w:cs="Times New Roman"/>
        </w:rPr>
        <w:t>публичных нормативных обязательств:</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на 2021 год в сумме 2 812,7 тыс. рублей;</w:t>
      </w:r>
    </w:p>
    <w:p w:rsidR="0045158E" w:rsidRPr="00093E7B" w:rsidRDefault="0045158E" w:rsidP="0045158E">
      <w:pPr>
        <w:pStyle w:val="afb"/>
        <w:ind w:firstLine="709"/>
        <w:jc w:val="both"/>
        <w:rPr>
          <w:sz w:val="22"/>
          <w:szCs w:val="22"/>
        </w:rPr>
      </w:pPr>
      <w:r w:rsidRPr="00093E7B">
        <w:rPr>
          <w:b w:val="0"/>
          <w:sz w:val="22"/>
          <w:szCs w:val="22"/>
        </w:rPr>
        <w:t>на 2022 год в сумме 3 067,6</w:t>
      </w:r>
      <w:r w:rsidRPr="00093E7B">
        <w:rPr>
          <w:sz w:val="22"/>
          <w:szCs w:val="22"/>
        </w:rPr>
        <w:t xml:space="preserve"> </w:t>
      </w:r>
      <w:r w:rsidRPr="00093E7B">
        <w:rPr>
          <w:b w:val="0"/>
          <w:sz w:val="22"/>
          <w:szCs w:val="22"/>
        </w:rPr>
        <w:t>тыс. рублей и на 2023 год в сумме 3 067,6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Утвердить перечень публичных нормативных обязательств, подлежащих исполнению за счет средств бюджета муниципального района, с указанием бюджетных ассигнований по ним:</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согласно приложению № 11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и на 2023 год согласно приложению № 22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 xml:space="preserve">6) объем бюджетных ассигнований дорожного фонда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муниципального района:</w:t>
      </w:r>
    </w:p>
    <w:p w:rsidR="0045158E" w:rsidRPr="00093E7B" w:rsidRDefault="0045158E" w:rsidP="0045158E">
      <w:pPr>
        <w:pStyle w:val="afb"/>
        <w:ind w:firstLine="709"/>
        <w:jc w:val="both"/>
        <w:rPr>
          <w:b w:val="0"/>
          <w:sz w:val="22"/>
          <w:szCs w:val="22"/>
        </w:rPr>
      </w:pPr>
      <w:r w:rsidRPr="00093E7B">
        <w:rPr>
          <w:b w:val="0"/>
          <w:sz w:val="22"/>
          <w:szCs w:val="22"/>
        </w:rPr>
        <w:t>на 2021 год в сумме 19 849,5 тыс. рублей;</w:t>
      </w:r>
    </w:p>
    <w:p w:rsidR="0045158E" w:rsidRPr="00093E7B" w:rsidRDefault="0045158E" w:rsidP="0045158E">
      <w:pPr>
        <w:pStyle w:val="afb"/>
        <w:ind w:firstLine="709"/>
        <w:jc w:val="both"/>
        <w:rPr>
          <w:b w:val="0"/>
          <w:sz w:val="22"/>
          <w:szCs w:val="22"/>
        </w:rPr>
      </w:pPr>
      <w:r w:rsidRPr="00093E7B">
        <w:rPr>
          <w:b w:val="0"/>
          <w:sz w:val="22"/>
          <w:szCs w:val="22"/>
        </w:rPr>
        <w:t>на 2022 год в сумме 20 218,3 тыс. рублей и на 2023 год в сумме 35 708,9 тыс. рублей.</w:t>
      </w:r>
    </w:p>
    <w:p w:rsidR="0045158E" w:rsidRPr="00093E7B" w:rsidRDefault="0045158E" w:rsidP="0045158E">
      <w:pPr>
        <w:pStyle w:val="afb"/>
        <w:ind w:firstLine="709"/>
        <w:jc w:val="both"/>
        <w:rPr>
          <w:b w:val="0"/>
          <w:sz w:val="22"/>
          <w:szCs w:val="22"/>
        </w:rPr>
      </w:pPr>
      <w:r w:rsidRPr="00093E7B">
        <w:rPr>
          <w:b w:val="0"/>
          <w:sz w:val="22"/>
          <w:szCs w:val="22"/>
        </w:rPr>
        <w:lastRenderedPageBreak/>
        <w:t xml:space="preserve">Установить, что бюджетные ассигнования дорожного фонда </w:t>
      </w:r>
      <w:proofErr w:type="spellStart"/>
      <w:r w:rsidRPr="00093E7B">
        <w:rPr>
          <w:b w:val="0"/>
          <w:sz w:val="22"/>
          <w:szCs w:val="22"/>
        </w:rPr>
        <w:t>Тужинского</w:t>
      </w:r>
      <w:proofErr w:type="spellEnd"/>
      <w:r w:rsidRPr="00093E7B">
        <w:rPr>
          <w:b w:val="0"/>
          <w:sz w:val="22"/>
          <w:szCs w:val="22"/>
        </w:rPr>
        <w:t xml:space="preserve"> муниципального района направляются:</w:t>
      </w:r>
    </w:p>
    <w:p w:rsidR="0045158E" w:rsidRPr="00093E7B" w:rsidRDefault="0045158E" w:rsidP="0045158E">
      <w:pPr>
        <w:pStyle w:val="afb"/>
        <w:ind w:firstLine="709"/>
        <w:jc w:val="both"/>
        <w:rPr>
          <w:b w:val="0"/>
          <w:sz w:val="22"/>
          <w:szCs w:val="22"/>
        </w:rPr>
      </w:pPr>
      <w:r w:rsidRPr="00093E7B">
        <w:rPr>
          <w:b w:val="0"/>
          <w:sz w:val="22"/>
          <w:szCs w:val="22"/>
        </w:rPr>
        <w:t>а) на содержание и ремонт автомобильных дорог общего пользования местного значения;</w:t>
      </w:r>
    </w:p>
    <w:p w:rsidR="0045158E" w:rsidRPr="00093E7B" w:rsidRDefault="0045158E" w:rsidP="0045158E">
      <w:pPr>
        <w:pStyle w:val="afb"/>
        <w:ind w:firstLine="709"/>
        <w:jc w:val="both"/>
        <w:rPr>
          <w:b w:val="0"/>
          <w:sz w:val="22"/>
          <w:szCs w:val="22"/>
        </w:rPr>
      </w:pPr>
      <w:r w:rsidRPr="00093E7B">
        <w:rPr>
          <w:b w:val="0"/>
          <w:sz w:val="22"/>
          <w:szCs w:val="22"/>
        </w:rPr>
        <w:t>б) на ремонт автомобильных дорог местного значения с твердым покрытием в границах городских населенных пунктов;</w:t>
      </w:r>
    </w:p>
    <w:p w:rsidR="0045158E" w:rsidRPr="00093E7B" w:rsidRDefault="0045158E" w:rsidP="0045158E">
      <w:pPr>
        <w:pStyle w:val="afb"/>
        <w:ind w:firstLine="709"/>
        <w:jc w:val="both"/>
        <w:rPr>
          <w:b w:val="0"/>
          <w:sz w:val="22"/>
          <w:szCs w:val="22"/>
        </w:rPr>
      </w:pPr>
      <w:r w:rsidRPr="00093E7B">
        <w:rPr>
          <w:b w:val="0"/>
          <w:sz w:val="22"/>
          <w:szCs w:val="22"/>
        </w:rPr>
        <w:t xml:space="preserve">в) на осуществление расходов по иным направлениям, установленным в порядке формирования и использования бюджетных ассигнований дорожного фонда </w:t>
      </w:r>
      <w:proofErr w:type="spellStart"/>
      <w:r w:rsidRPr="00093E7B">
        <w:rPr>
          <w:b w:val="0"/>
          <w:sz w:val="22"/>
          <w:szCs w:val="22"/>
        </w:rPr>
        <w:t>Тужинского</w:t>
      </w:r>
      <w:proofErr w:type="spellEnd"/>
      <w:r w:rsidRPr="00093E7B">
        <w:rPr>
          <w:b w:val="0"/>
          <w:sz w:val="22"/>
          <w:szCs w:val="22"/>
        </w:rPr>
        <w:t xml:space="preserve"> муниципального района.</w:t>
      </w:r>
    </w:p>
    <w:p w:rsidR="0045158E" w:rsidRPr="00093E7B" w:rsidRDefault="0045158E" w:rsidP="0045158E">
      <w:pPr>
        <w:pStyle w:val="afb"/>
        <w:ind w:firstLine="709"/>
        <w:jc w:val="both"/>
        <w:rPr>
          <w:b w:val="0"/>
          <w:sz w:val="22"/>
          <w:szCs w:val="22"/>
        </w:rPr>
      </w:pPr>
      <w:r w:rsidRPr="00093E7B">
        <w:rPr>
          <w:b w:val="0"/>
          <w:sz w:val="22"/>
          <w:szCs w:val="22"/>
        </w:rPr>
        <w:t>7) размер резервного фонда администрации муниципального района:</w:t>
      </w:r>
    </w:p>
    <w:p w:rsidR="0045158E" w:rsidRPr="00093E7B" w:rsidRDefault="0045158E" w:rsidP="0045158E">
      <w:pPr>
        <w:pStyle w:val="afb"/>
        <w:ind w:firstLine="709"/>
        <w:jc w:val="both"/>
        <w:rPr>
          <w:b w:val="0"/>
          <w:sz w:val="22"/>
          <w:szCs w:val="22"/>
        </w:rPr>
      </w:pPr>
      <w:r w:rsidRPr="00093E7B">
        <w:rPr>
          <w:b w:val="0"/>
          <w:sz w:val="22"/>
          <w:szCs w:val="22"/>
        </w:rPr>
        <w:t>на 2021 год в сумме 80 тыс. рублей;</w:t>
      </w:r>
    </w:p>
    <w:p w:rsidR="0045158E" w:rsidRPr="00093E7B" w:rsidRDefault="0045158E" w:rsidP="0045158E">
      <w:pPr>
        <w:pStyle w:val="afb"/>
        <w:ind w:firstLine="709"/>
        <w:jc w:val="both"/>
        <w:rPr>
          <w:sz w:val="22"/>
          <w:szCs w:val="22"/>
        </w:rPr>
      </w:pPr>
      <w:r w:rsidRPr="00093E7B">
        <w:rPr>
          <w:b w:val="0"/>
          <w:sz w:val="22"/>
          <w:szCs w:val="22"/>
        </w:rPr>
        <w:t>на 2022 год в сумме 80 тыс. рублей и на 2023 год в сумме 80 тыс. рублей.</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8) общий объем условно утверждаемых расходов на 2022 год в сумме 1 341,2 тыс. рублей и на 2023 год в сумме 2 719,6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 xml:space="preserve">7. Установить верхний предел муниципального внутреннего долга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муниципального района:</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proofErr w:type="gramStart"/>
      <w:r w:rsidRPr="00093E7B">
        <w:rPr>
          <w:rFonts w:ascii="Times New Roman" w:hAnsi="Times New Roman" w:cs="Times New Roman"/>
        </w:rPr>
        <w:t xml:space="preserve">1) на 1 января 2022 года в сумме 12 000 тыс. рублей, в том числе верхний предел долга по муниципальным гарантиям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муниципального района равный нулю;</w:t>
      </w:r>
      <w:proofErr w:type="gramEnd"/>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 xml:space="preserve">2) на 1 января 2023 года в сумме 12 000 тыс. рублей, в том числе верхний предел долга по муниципальным гарантиям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муниципального района равный нулю: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 xml:space="preserve">3) на 1 января 2024 года в сумме 12 000 тыс. рублей, в том числе верхний предел долга по муниципальным гарантиям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муниципального района равный нулю.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8. Установить в 2021-2023 годах объем бюджетных кредитов, предоставляемых бюджетам поселений из бюджета муниципального района, равный нулю.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9. Установить в 2021-2023 годах объем муниципальных гарантий, предоставляемых из бюджета муниципального района, равный нулю.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 xml:space="preserve">10. Утвердить в пределах общего объема расходов бюджета муниципального района, установленного пунктами 1, 2, 3 настоящего Решения, объем бюджетных расходов на обслуживание муниципального долга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района:</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в сумме 678,6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 xml:space="preserve">на 2022 год в сумме 678,6 тыс. рублей и на 2023 год в сумме 678,6 тыс. рублей. </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 xml:space="preserve">11. Утвердить Программу муниципальных внутренних заимствований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района:</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согласно приложению № 12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и на 2023 год согласно приложению № 23 к Решению.</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12. Установить, что:</w:t>
      </w:r>
    </w:p>
    <w:p w:rsidR="0045158E" w:rsidRPr="00093E7B" w:rsidRDefault="0045158E" w:rsidP="0045158E">
      <w:pPr>
        <w:spacing w:after="0" w:line="240" w:lineRule="auto"/>
        <w:ind w:firstLine="709"/>
        <w:jc w:val="both"/>
        <w:rPr>
          <w:rFonts w:ascii="Times New Roman" w:hAnsi="Times New Roman" w:cs="Times New Roman"/>
        </w:rPr>
      </w:pPr>
      <w:proofErr w:type="gramStart"/>
      <w:r w:rsidRPr="00093E7B">
        <w:rPr>
          <w:rFonts w:ascii="Times New Roman" w:hAnsi="Times New Roman" w:cs="Times New Roman"/>
        </w:rPr>
        <w:t>1) средства из бюджета муниципального района на строительство, реконструкцию, капитальный и текущей ремонт получателям средств бюджета муниципального района, бюджетным и автономным учреждениям предоставляются при наличии положительного результата проверки достоверности определения сметной стоимости строительства, реконструкции, капитального и текущего ремонта объекта капитального строительства,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w:t>
      </w:r>
      <w:proofErr w:type="gramEnd"/>
      <w:r w:rsidRPr="00093E7B">
        <w:rPr>
          <w:rFonts w:ascii="Times New Roman" w:hAnsi="Times New Roman" w:cs="Times New Roman"/>
        </w:rPr>
        <w:t xml:space="preserve"> строительства и жилищно-коммунального хозяйства Российской Федерации, уполномоченными на проведение данной проверки; </w:t>
      </w:r>
    </w:p>
    <w:p w:rsidR="0045158E" w:rsidRPr="00093E7B" w:rsidRDefault="0045158E" w:rsidP="0045158E">
      <w:pPr>
        <w:tabs>
          <w:tab w:val="left" w:pos="993"/>
        </w:tabs>
        <w:spacing w:after="0" w:line="240" w:lineRule="auto"/>
        <w:ind w:firstLine="709"/>
        <w:jc w:val="both"/>
        <w:rPr>
          <w:rFonts w:ascii="Times New Roman" w:hAnsi="Times New Roman" w:cs="Times New Roman"/>
        </w:rPr>
      </w:pPr>
      <w:r w:rsidRPr="00093E7B">
        <w:rPr>
          <w:rFonts w:ascii="Times New Roman" w:hAnsi="Times New Roman" w:cs="Times New Roman"/>
        </w:rPr>
        <w:t xml:space="preserve">2) получатели средств бюджета муниципального района </w:t>
      </w:r>
      <w:proofErr w:type="gramStart"/>
      <w:r w:rsidRPr="00093E7B">
        <w:rPr>
          <w:rFonts w:ascii="Times New Roman" w:hAnsi="Times New Roman" w:cs="Times New Roman"/>
        </w:rPr>
        <w:t>–м</w:t>
      </w:r>
      <w:proofErr w:type="gramEnd"/>
      <w:r w:rsidRPr="00093E7B">
        <w:rPr>
          <w:rFonts w:ascii="Times New Roman" w:hAnsi="Times New Roman" w:cs="Times New Roman"/>
        </w:rPr>
        <w:t xml:space="preserve">униципальные заказчики при осуществлении закупок для обеспечения муниципальных нужд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района не вправе предусматривать авансирование на реконструкцию, строительство, текущий и капитальный ремонт;</w:t>
      </w:r>
    </w:p>
    <w:p w:rsidR="0045158E" w:rsidRPr="00093E7B" w:rsidRDefault="0045158E" w:rsidP="0045158E">
      <w:pPr>
        <w:spacing w:after="0" w:line="240" w:lineRule="auto"/>
        <w:ind w:firstLine="709"/>
        <w:jc w:val="both"/>
        <w:rPr>
          <w:rFonts w:ascii="Times New Roman" w:hAnsi="Times New Roman" w:cs="Times New Roman"/>
        </w:rPr>
      </w:pPr>
      <w:proofErr w:type="gramStart"/>
      <w:r w:rsidRPr="00093E7B">
        <w:rPr>
          <w:rFonts w:ascii="Times New Roman" w:hAnsi="Times New Roman" w:cs="Times New Roman"/>
        </w:rPr>
        <w:t>3) заключение и оплата муниципальными бюджетными и автономными учреждениями договоров на поставку товаров, выполнение работ, оказание услуг для нужд учреждений, подлежащих исполнению за счет субсидий, предоставляемых из бюджета муниципального района в соответствии со статьей 78.1 Бюджетного кодекса Российской Федерации, производится в пределах средств указанных субсидий и с учетом ранее принятых и неисполненных обязательств.</w:t>
      </w:r>
      <w:proofErr w:type="gramEnd"/>
      <w:r w:rsidRPr="00093E7B">
        <w:rPr>
          <w:rFonts w:ascii="Times New Roman" w:hAnsi="Times New Roman" w:cs="Times New Roman"/>
        </w:rPr>
        <w:t xml:space="preserve"> Данные договоры заключаются на срок, не превышающий срок действия утвержденных получателю средств бюджета муниципального района лимитов бюджетных обязательств на предоставление субсидий таким учреждениям.</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4) муниципальные бюджетные и автономные учреждения при осуществлении закупок для нужд учреждений за счет субсидий, предоставленных из бюджета муниципального района в соответствии со статьями 78.1 и 78.2 Бюджетного кодекса Российской Федерации, не вправе предусматривать авансирование на выполнение работ по текущему и капитальному ремонту, реконструкции и строительству.</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 xml:space="preserve">13. Финансовому управлению администрации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муниципального района не осуществлять санкционирование оплаты денежных обязательств (расходов) по муниципальным контрактам (договорам), </w:t>
      </w:r>
      <w:r w:rsidRPr="00093E7B">
        <w:rPr>
          <w:rFonts w:ascii="Times New Roman" w:hAnsi="Times New Roman" w:cs="Times New Roman"/>
        </w:rPr>
        <w:lastRenderedPageBreak/>
        <w:t>заключенным с нарушением положений, установленных пунктом 12, получателям средств бюджета муниципального района, муниципальным бюджетным и автономным учреждениям.</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 xml:space="preserve">14. Установить, что предоставление субсидий муниципальным бюджетным и автономным учреждениям осуществляется в соответствии с соглашениями о предоставлении субсидий, заключаемыми между органами местного самоуправления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района, осуществляющими функции и полномочия учредителя, и указанными учреждениями.</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 xml:space="preserve">В случае если муниципальными бюджетными и автономными учреждениями не достигнуты показатели муниципального задания за отчетный финансовый год, то остаток субсидии на финансовое обеспечение выполнения муниципального задания, подлежит перечислению указанными учреждениями в бюджет муниципального района в порядке, установленном администрацией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муниципального района.</w:t>
      </w:r>
    </w:p>
    <w:p w:rsidR="0045158E" w:rsidRPr="00093E7B" w:rsidRDefault="0045158E" w:rsidP="0045158E">
      <w:pPr>
        <w:spacing w:after="0" w:line="240" w:lineRule="auto"/>
        <w:ind w:firstLine="709"/>
        <w:jc w:val="both"/>
        <w:rPr>
          <w:rFonts w:ascii="Times New Roman" w:hAnsi="Times New Roman" w:cs="Times New Roman"/>
          <w:b/>
        </w:rPr>
      </w:pPr>
      <w:r w:rsidRPr="00093E7B">
        <w:rPr>
          <w:rFonts w:ascii="Times New Roman" w:hAnsi="Times New Roman" w:cs="Times New Roman"/>
        </w:rPr>
        <w:t xml:space="preserve">Показатели муниципального задания за отчетный финансовый год не признаются недостигнутыми в связи с приостановлением (частичным приостановлением) деятельности муниципальных бюджетных и автономных учреждений, связанным с профилактикой и устранением последствий распространения </w:t>
      </w:r>
      <w:proofErr w:type="spellStart"/>
      <w:r w:rsidRPr="00093E7B">
        <w:rPr>
          <w:rFonts w:ascii="Times New Roman" w:hAnsi="Times New Roman" w:cs="Times New Roman"/>
        </w:rPr>
        <w:t>коронавирусной</w:t>
      </w:r>
      <w:proofErr w:type="spellEnd"/>
      <w:r w:rsidRPr="00093E7B">
        <w:rPr>
          <w:rFonts w:ascii="Times New Roman" w:hAnsi="Times New Roman" w:cs="Times New Roman"/>
        </w:rPr>
        <w:t xml:space="preserve"> инфекции.</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 xml:space="preserve">15. Предоставить бюджетам поселений </w:t>
      </w:r>
      <w:proofErr w:type="spellStart"/>
      <w:r w:rsidRPr="00093E7B">
        <w:rPr>
          <w:rFonts w:ascii="Times New Roman" w:hAnsi="Times New Roman" w:cs="Times New Roman"/>
        </w:rPr>
        <w:t>Тужинского</w:t>
      </w:r>
      <w:proofErr w:type="spellEnd"/>
      <w:r w:rsidRPr="00093E7B">
        <w:rPr>
          <w:rFonts w:ascii="Times New Roman" w:hAnsi="Times New Roman" w:cs="Times New Roman"/>
        </w:rPr>
        <w:t xml:space="preserve"> района в пределах общего объема расходов бюджета муниципального района, установленного пунктами 1, 2, 3 настоящего Решения:</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1) дотацию на выравнивание бюджетной обеспеченности поселений за счет субвенции на выполнение передаваемых полномочий: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в сумме 1 169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в сумме 1 164 тыс. рублей и на 2023 год в сумме 1 160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Утвердить распределение дотаций на выравнивание бюджетной обеспеченности поселений за счет субвенции на выполнение передаваемых полномочий между поселениями:</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согласно приложению № 13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и на 2023 год согласно приложению № 24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2) дотацию на выравнивание бюджетной обеспеченности бюджетам поселений за счет средств бюджета муниципального района:</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в сумме 4 120,2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в сумме 3 952,0 тыс. рублей и на 2023 год в сумме 3 688,5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Утвердить распределение дотации на выравнивание бюджетной обеспеченности за счет средств бюджета муниципального района между поселениями:</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согласно приложению № 14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и на 2023 год согласно приложению № 25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Установить, что определение объема дотации на выравнивание бюджетной обеспеченности и распределение осуществляется органом местного самоуправления в соответствии с Порядком распределения дотаций на выравнивание бюджетной обеспеченности муниципальных районов (городских округов), методикой распределения указанной дотации и порядком определения критерия выравнивания расчетной бюджетной обеспеченности муниципальных районов (городских округов).</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3) субвенции на выполнение государственных полномочий по созданию и деятельности в муниципальных образованиях административной (</w:t>
      </w:r>
      <w:proofErr w:type="spellStart"/>
      <w:r w:rsidRPr="00093E7B">
        <w:rPr>
          <w:rFonts w:ascii="Times New Roman" w:hAnsi="Times New Roman" w:cs="Times New Roman"/>
        </w:rPr>
        <w:t>ых</w:t>
      </w:r>
      <w:proofErr w:type="spellEnd"/>
      <w:r w:rsidRPr="00093E7B">
        <w:rPr>
          <w:rFonts w:ascii="Times New Roman" w:hAnsi="Times New Roman" w:cs="Times New Roman"/>
        </w:rPr>
        <w:t>) комиссии (</w:t>
      </w:r>
      <w:proofErr w:type="spellStart"/>
      <w:r w:rsidRPr="00093E7B">
        <w:rPr>
          <w:rFonts w:ascii="Times New Roman" w:hAnsi="Times New Roman" w:cs="Times New Roman"/>
        </w:rPr>
        <w:t>ий</w:t>
      </w:r>
      <w:proofErr w:type="spellEnd"/>
      <w:r w:rsidRPr="00093E7B">
        <w:rPr>
          <w:rFonts w:ascii="Times New Roman" w:hAnsi="Times New Roman" w:cs="Times New Roman"/>
        </w:rPr>
        <w:t>):</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в сумме 0,4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в сумме 0,4 тыс</w:t>
      </w:r>
      <w:proofErr w:type="gramStart"/>
      <w:r w:rsidRPr="00093E7B">
        <w:rPr>
          <w:rFonts w:ascii="Times New Roman" w:hAnsi="Times New Roman" w:cs="Times New Roman"/>
        </w:rPr>
        <w:t>.р</w:t>
      </w:r>
      <w:proofErr w:type="gramEnd"/>
      <w:r w:rsidRPr="00093E7B">
        <w:rPr>
          <w:rFonts w:ascii="Times New Roman" w:hAnsi="Times New Roman" w:cs="Times New Roman"/>
        </w:rPr>
        <w:t>ублей и на 2023 год в сумме 0,4 тыс.рублей.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Установить, что распределение субвенций на выполнение государственных полномочий по созданию и деятельности в муниципальных образованиях административной (</w:t>
      </w:r>
      <w:proofErr w:type="spellStart"/>
      <w:r w:rsidRPr="00093E7B">
        <w:rPr>
          <w:rFonts w:ascii="Times New Roman" w:hAnsi="Times New Roman" w:cs="Times New Roman"/>
        </w:rPr>
        <w:t>ых</w:t>
      </w:r>
      <w:proofErr w:type="spellEnd"/>
      <w:r w:rsidRPr="00093E7B">
        <w:rPr>
          <w:rFonts w:ascii="Times New Roman" w:hAnsi="Times New Roman" w:cs="Times New Roman"/>
        </w:rPr>
        <w:t>) комиссии (</w:t>
      </w:r>
      <w:proofErr w:type="spellStart"/>
      <w:r w:rsidRPr="00093E7B">
        <w:rPr>
          <w:rFonts w:ascii="Times New Roman" w:hAnsi="Times New Roman" w:cs="Times New Roman"/>
        </w:rPr>
        <w:t>ий</w:t>
      </w:r>
      <w:proofErr w:type="spellEnd"/>
      <w:r w:rsidRPr="00093E7B">
        <w:rPr>
          <w:rFonts w:ascii="Times New Roman" w:hAnsi="Times New Roman" w:cs="Times New Roman"/>
        </w:rPr>
        <w:t>) осуществляется в соответствии с Законом Кировской области «Об областном бюджете на 2021 год и на плановый период 2022 и 2023 годов».</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Утвердить распределение субвенций на выполнение государственных полномочий по созданию и деятельности в муниципальных образованиях административной (</w:t>
      </w:r>
      <w:proofErr w:type="spellStart"/>
      <w:r w:rsidRPr="00093E7B">
        <w:rPr>
          <w:rFonts w:ascii="Times New Roman" w:hAnsi="Times New Roman" w:cs="Times New Roman"/>
        </w:rPr>
        <w:t>ых</w:t>
      </w:r>
      <w:proofErr w:type="spellEnd"/>
      <w:r w:rsidRPr="00093E7B">
        <w:rPr>
          <w:rFonts w:ascii="Times New Roman" w:hAnsi="Times New Roman" w:cs="Times New Roman"/>
        </w:rPr>
        <w:t>) комиссии (</w:t>
      </w:r>
      <w:proofErr w:type="spellStart"/>
      <w:r w:rsidRPr="00093E7B">
        <w:rPr>
          <w:rFonts w:ascii="Times New Roman" w:hAnsi="Times New Roman" w:cs="Times New Roman"/>
        </w:rPr>
        <w:t>ий</w:t>
      </w:r>
      <w:proofErr w:type="spellEnd"/>
      <w:r w:rsidRPr="00093E7B">
        <w:rPr>
          <w:rFonts w:ascii="Times New Roman" w:hAnsi="Times New Roman" w:cs="Times New Roman"/>
        </w:rPr>
        <w:t>):</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согласно приложению № 15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2022 год и на 2023 год согласно приложению № 26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4) субсидии местным бюджетам на подготовку и повышение квалификации лиц, замещающих муниципальные должности, и муниципальных служащих на 2021 год в сумме 41,5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Распределение субсидий на подготовку и повышение квалификации лиц, замещающих муниципальные должности, и муниципальных служащих осуществляется в соответствии с порядками, установленными органом местного самоуправления.</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Утвердить распределение субсидий на подготовку и повышение квалификации лиц, замещающих муниципальные должности, и муниципальных служащих:</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на 2021 год согласно приложению № 16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lastRenderedPageBreak/>
        <w:t>5) субсидии местным бюджетам на ремонт автомобильных дорог местного значения с твердым покрытием в границах городских населенных пунктов на 2023 год в сумме 16 107,0 тыс. рублей.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Распределение субсидий на ремонт автомобильных дорог местного значения с твердым покрытием в границах городских населенных пунктов осуществляется в соответствии с Законом Кировской области «Об областном бюджете на 2021 год и на плановый период 2022 и 2023 годов» и порядком, определяемым органом местного самоуправления.</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rPr>
      </w:pPr>
      <w:r w:rsidRPr="00093E7B">
        <w:rPr>
          <w:rFonts w:ascii="Times New Roman" w:hAnsi="Times New Roman" w:cs="Times New Roman"/>
        </w:rPr>
        <w:t>Утвердить распределение субсидий на ремонт автомобильных дорог местного значения с твердым покрытием в границах городских населенных пунктов согласно приложению № 27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 xml:space="preserve">16. </w:t>
      </w:r>
      <w:proofErr w:type="gramStart"/>
      <w:r w:rsidRPr="00093E7B">
        <w:rPr>
          <w:rFonts w:ascii="Times New Roman" w:hAnsi="Times New Roman" w:cs="Times New Roman"/>
          <w:bCs/>
        </w:rPr>
        <w:t xml:space="preserve">В целях создания условий для предоставления транспортных услуг населению и организации транспортного обслуживания населения района, в 2021 - 2023 годах из бюджета муниципального района предоставляются субсидии предприятиям автомобильного транспорта и индивидуальным предпринимателям, осуществляющим перевозку пассажиров на транспорте общего пользования на </w:t>
      </w:r>
      <w:proofErr w:type="spellStart"/>
      <w:r w:rsidRPr="00093E7B">
        <w:rPr>
          <w:rFonts w:ascii="Times New Roman" w:hAnsi="Times New Roman" w:cs="Times New Roman"/>
          <w:bCs/>
        </w:rPr>
        <w:t>внутримуниципальных</w:t>
      </w:r>
      <w:proofErr w:type="spellEnd"/>
      <w:r w:rsidRPr="00093E7B">
        <w:rPr>
          <w:rFonts w:ascii="Times New Roman" w:hAnsi="Times New Roman" w:cs="Times New Roman"/>
          <w:bCs/>
        </w:rPr>
        <w:t xml:space="preserve"> маршрутах по социальным маршрутам, на возмещение части недополученных доходов в соответствии со статьей 78 Бюджетного кодекса Российской Федерации и Федеральным</w:t>
      </w:r>
      <w:proofErr w:type="gramEnd"/>
      <w:r w:rsidRPr="00093E7B">
        <w:rPr>
          <w:rFonts w:ascii="Times New Roman" w:hAnsi="Times New Roman" w:cs="Times New Roman"/>
          <w:bCs/>
        </w:rPr>
        <w:t xml:space="preserve"> законом от 01.10.2003 № 131-ФЗ «Об общих принципах организации местного самоуправления в Российской Федерации».</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Предоставление субсидий осуществляется администрацией муниципального района на основании Порядка предоставления субсидий на возмещение затрат юридическим лицам (за исключением муниципальных учреждений), индивидуальным предпринимателям, осуществляющим перевозку пассажиров на транспорте общего пользования на </w:t>
      </w:r>
      <w:proofErr w:type="spellStart"/>
      <w:r w:rsidRPr="00093E7B">
        <w:rPr>
          <w:rFonts w:ascii="Times New Roman" w:hAnsi="Times New Roman" w:cs="Times New Roman"/>
          <w:bCs/>
        </w:rPr>
        <w:t>внутримуниципальных</w:t>
      </w:r>
      <w:proofErr w:type="spellEnd"/>
      <w:r w:rsidRPr="00093E7B">
        <w:rPr>
          <w:rFonts w:ascii="Times New Roman" w:hAnsi="Times New Roman" w:cs="Times New Roman"/>
          <w:bCs/>
        </w:rPr>
        <w:t xml:space="preserve"> маршрутах, утвержденного постановлением администрации </w:t>
      </w:r>
      <w:proofErr w:type="spellStart"/>
      <w:r w:rsidRPr="00093E7B">
        <w:rPr>
          <w:rFonts w:ascii="Times New Roman" w:hAnsi="Times New Roman" w:cs="Times New Roman"/>
          <w:bCs/>
        </w:rPr>
        <w:t>Тужинского</w:t>
      </w:r>
      <w:proofErr w:type="spellEnd"/>
      <w:r w:rsidRPr="00093E7B">
        <w:rPr>
          <w:rFonts w:ascii="Times New Roman" w:hAnsi="Times New Roman" w:cs="Times New Roman"/>
          <w:bCs/>
        </w:rPr>
        <w:t xml:space="preserve"> муниципального района от 23.10.2017 № 418.</w:t>
      </w:r>
    </w:p>
    <w:p w:rsidR="0045158E" w:rsidRPr="00093E7B" w:rsidRDefault="0045158E" w:rsidP="0045158E">
      <w:pPr>
        <w:tabs>
          <w:tab w:val="left" w:pos="1218"/>
        </w:tabs>
        <w:spacing w:after="0" w:line="240" w:lineRule="auto"/>
        <w:ind w:firstLine="709"/>
        <w:jc w:val="both"/>
        <w:rPr>
          <w:rFonts w:ascii="Times New Roman" w:hAnsi="Times New Roman" w:cs="Times New Roman"/>
          <w:bCs/>
        </w:rPr>
      </w:pPr>
      <w:r w:rsidRPr="00093E7B">
        <w:rPr>
          <w:rFonts w:ascii="Times New Roman" w:hAnsi="Times New Roman" w:cs="Times New Roman"/>
          <w:bCs/>
        </w:rPr>
        <w:t>Субсидии предоставляются в случае заключения между администрацией муниципального района и получателями субсидий договоров (соглашений) о предоставлении субсидий.</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 xml:space="preserve">17. Установить, что администрация </w:t>
      </w:r>
      <w:proofErr w:type="spellStart"/>
      <w:r w:rsidRPr="00093E7B">
        <w:rPr>
          <w:rFonts w:ascii="Times New Roman" w:hAnsi="Times New Roman" w:cs="Times New Roman"/>
          <w:bCs/>
        </w:rPr>
        <w:t>Тужинского</w:t>
      </w:r>
      <w:proofErr w:type="spellEnd"/>
      <w:r w:rsidRPr="00093E7B">
        <w:rPr>
          <w:rFonts w:ascii="Times New Roman" w:hAnsi="Times New Roman" w:cs="Times New Roman"/>
          <w:bCs/>
        </w:rPr>
        <w:t xml:space="preserve"> муниципального района, и иные органы местного самоуправления </w:t>
      </w:r>
      <w:proofErr w:type="spellStart"/>
      <w:r w:rsidRPr="00093E7B">
        <w:rPr>
          <w:rFonts w:ascii="Times New Roman" w:hAnsi="Times New Roman" w:cs="Times New Roman"/>
          <w:bCs/>
        </w:rPr>
        <w:t>Тужинского</w:t>
      </w:r>
      <w:proofErr w:type="spellEnd"/>
      <w:r w:rsidRPr="00093E7B">
        <w:rPr>
          <w:rFonts w:ascii="Times New Roman" w:hAnsi="Times New Roman" w:cs="Times New Roman"/>
          <w:bCs/>
        </w:rPr>
        <w:t xml:space="preserve"> района, осуществляющие функции и полномочия учредителя, не вправе принимать решения, приводящие к увеличению в 2021-2023 годов штатной численности работников органов местного самоуправления </w:t>
      </w:r>
      <w:proofErr w:type="spellStart"/>
      <w:r w:rsidRPr="00093E7B">
        <w:rPr>
          <w:rFonts w:ascii="Times New Roman" w:hAnsi="Times New Roman" w:cs="Times New Roman"/>
          <w:bCs/>
        </w:rPr>
        <w:t>Тужинского</w:t>
      </w:r>
      <w:proofErr w:type="spellEnd"/>
      <w:r w:rsidRPr="00093E7B">
        <w:rPr>
          <w:rFonts w:ascii="Times New Roman" w:hAnsi="Times New Roman" w:cs="Times New Roman"/>
          <w:bCs/>
        </w:rPr>
        <w:t xml:space="preserve"> района, муниципальных учреждений, за исключением случаев, когда законами субъекта Российской Федерации передаются отдельные государственные полномочия.</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18. Утвердить:</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1) порядок распределения дотаций на выравнивание бюджетной обеспеченности муниципальных районов (муниципальных округов, городских округов) и поселений согласно приложению № 28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2) методику распределения субвенций местному бюджету из областного бюджета на выполнение государственных полномочий по созданию и деятельности в муниципальных образованиях административных комиссий и порядок определения общего объема указанных субвенций  согласно приложению № 29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3) порядок предоставления и распределения субсидий бюджетам поселений из бюджета муниципального района на подготовку и повышение квалификации лиц, замещающих муниципальные должности, и муниципальных служащих согласно приложению № 30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4) порядок предоставления и распределения субсидий местным бюджетам из областного бюджета на ремонт автомобильных дорог местного значения с твердым покрытием в границах городских населенных пунктов согласно приложению № 31 к Решению.</w:t>
      </w:r>
    </w:p>
    <w:p w:rsidR="0045158E" w:rsidRPr="00093E7B" w:rsidRDefault="0045158E" w:rsidP="0045158E">
      <w:pPr>
        <w:autoSpaceDE w:val="0"/>
        <w:autoSpaceDN w:val="0"/>
        <w:adjustRightInd w:val="0"/>
        <w:spacing w:after="0" w:line="240" w:lineRule="auto"/>
        <w:ind w:firstLine="709"/>
        <w:jc w:val="both"/>
        <w:rPr>
          <w:rFonts w:ascii="Times New Roman" w:hAnsi="Times New Roman" w:cs="Times New Roman"/>
          <w:bCs/>
        </w:rPr>
      </w:pPr>
      <w:r w:rsidRPr="00093E7B">
        <w:rPr>
          <w:rFonts w:ascii="Times New Roman" w:hAnsi="Times New Roman" w:cs="Times New Roman"/>
          <w:bCs/>
        </w:rPr>
        <w:t xml:space="preserve">20. Ввести мораторий на установление в 2021 году налоговых льгот и преференций по местным налогам и сборам на территории муниципального образования </w:t>
      </w:r>
      <w:proofErr w:type="spellStart"/>
      <w:r w:rsidRPr="00093E7B">
        <w:rPr>
          <w:rFonts w:ascii="Times New Roman" w:hAnsi="Times New Roman" w:cs="Times New Roman"/>
          <w:bCs/>
        </w:rPr>
        <w:t>Тужинский</w:t>
      </w:r>
      <w:proofErr w:type="spellEnd"/>
      <w:r w:rsidRPr="00093E7B">
        <w:rPr>
          <w:rFonts w:ascii="Times New Roman" w:hAnsi="Times New Roman" w:cs="Times New Roman"/>
          <w:bCs/>
        </w:rPr>
        <w:t xml:space="preserve"> муниципальный район Кировской области.</w:t>
      </w:r>
    </w:p>
    <w:p w:rsidR="0045158E" w:rsidRDefault="0045158E" w:rsidP="0045158E">
      <w:pPr>
        <w:pStyle w:val="afb"/>
        <w:ind w:firstLine="709"/>
        <w:jc w:val="both"/>
        <w:rPr>
          <w:b w:val="0"/>
          <w:sz w:val="22"/>
          <w:szCs w:val="22"/>
        </w:rPr>
      </w:pPr>
      <w:r w:rsidRPr="00093E7B">
        <w:rPr>
          <w:b w:val="0"/>
          <w:sz w:val="22"/>
          <w:szCs w:val="22"/>
        </w:rPr>
        <w:t>21. Настоящее Решение вступает в силу с 01 января 2021 года.</w:t>
      </w:r>
    </w:p>
    <w:p w:rsidR="0045158E" w:rsidRPr="00093E7B" w:rsidRDefault="0045158E" w:rsidP="0045158E">
      <w:pPr>
        <w:pStyle w:val="afb"/>
        <w:ind w:firstLine="709"/>
        <w:jc w:val="both"/>
        <w:rPr>
          <w:b w:val="0"/>
          <w:sz w:val="22"/>
          <w:szCs w:val="22"/>
        </w:rPr>
      </w:pPr>
    </w:p>
    <w:p w:rsidR="0045158E" w:rsidRPr="0045158E" w:rsidRDefault="0045158E" w:rsidP="0045158E">
      <w:pPr>
        <w:spacing w:after="0" w:line="240" w:lineRule="auto"/>
        <w:jc w:val="both"/>
        <w:rPr>
          <w:rFonts w:ascii="Times New Roman" w:hAnsi="Times New Roman" w:cs="Times New Roman"/>
        </w:rPr>
      </w:pPr>
      <w:r w:rsidRPr="0045158E">
        <w:rPr>
          <w:rFonts w:ascii="Times New Roman" w:hAnsi="Times New Roman" w:cs="Times New Roman"/>
        </w:rPr>
        <w:t xml:space="preserve">Председатель </w:t>
      </w:r>
      <w:proofErr w:type="spellStart"/>
      <w:r w:rsidRPr="0045158E">
        <w:rPr>
          <w:rFonts w:ascii="Times New Roman" w:hAnsi="Times New Roman" w:cs="Times New Roman"/>
        </w:rPr>
        <w:t>Тужинской</w:t>
      </w:r>
      <w:proofErr w:type="spellEnd"/>
      <w:r w:rsidRPr="0045158E">
        <w:rPr>
          <w:rFonts w:ascii="Times New Roman" w:hAnsi="Times New Roman" w:cs="Times New Roman"/>
        </w:rPr>
        <w:t xml:space="preserve"> </w:t>
      </w:r>
    </w:p>
    <w:p w:rsidR="0045158E" w:rsidRDefault="0045158E" w:rsidP="0045158E">
      <w:pPr>
        <w:spacing w:after="0" w:line="240" w:lineRule="auto"/>
        <w:jc w:val="both"/>
        <w:rPr>
          <w:rFonts w:ascii="Times New Roman" w:hAnsi="Times New Roman" w:cs="Times New Roman"/>
        </w:rPr>
      </w:pPr>
      <w:r w:rsidRPr="0045158E">
        <w:rPr>
          <w:rFonts w:ascii="Times New Roman" w:hAnsi="Times New Roman" w:cs="Times New Roman"/>
        </w:rPr>
        <w:t xml:space="preserve">районной Думы    Э.Н. </w:t>
      </w:r>
      <w:proofErr w:type="spellStart"/>
      <w:r w:rsidRPr="0045158E">
        <w:rPr>
          <w:rFonts w:ascii="Times New Roman" w:hAnsi="Times New Roman" w:cs="Times New Roman"/>
        </w:rPr>
        <w:t>Багаев</w:t>
      </w:r>
      <w:proofErr w:type="spellEnd"/>
    </w:p>
    <w:p w:rsidR="0045158E" w:rsidRPr="0045158E" w:rsidRDefault="0045158E" w:rsidP="0045158E">
      <w:pPr>
        <w:spacing w:after="0" w:line="240" w:lineRule="auto"/>
        <w:jc w:val="both"/>
        <w:rPr>
          <w:rFonts w:ascii="Times New Roman" w:hAnsi="Times New Roman" w:cs="Times New Roman"/>
        </w:rPr>
      </w:pPr>
    </w:p>
    <w:p w:rsidR="0045158E" w:rsidRPr="0045158E" w:rsidRDefault="0045158E" w:rsidP="0045158E">
      <w:pPr>
        <w:tabs>
          <w:tab w:val="left" w:pos="0"/>
        </w:tabs>
        <w:spacing w:after="0" w:line="240" w:lineRule="auto"/>
        <w:jc w:val="both"/>
        <w:rPr>
          <w:rFonts w:ascii="Times New Roman" w:hAnsi="Times New Roman" w:cs="Times New Roman"/>
        </w:rPr>
      </w:pPr>
      <w:r w:rsidRPr="0045158E">
        <w:rPr>
          <w:rFonts w:ascii="Times New Roman" w:hAnsi="Times New Roman" w:cs="Times New Roman"/>
        </w:rPr>
        <w:t xml:space="preserve">Глава </w:t>
      </w:r>
      <w:proofErr w:type="spellStart"/>
      <w:r w:rsidRPr="0045158E">
        <w:rPr>
          <w:rFonts w:ascii="Times New Roman" w:hAnsi="Times New Roman" w:cs="Times New Roman"/>
        </w:rPr>
        <w:t>Тужинского</w:t>
      </w:r>
      <w:proofErr w:type="spellEnd"/>
    </w:p>
    <w:p w:rsidR="0045158E" w:rsidRPr="0045158E" w:rsidRDefault="0045158E" w:rsidP="0045158E">
      <w:pPr>
        <w:tabs>
          <w:tab w:val="left" w:pos="0"/>
        </w:tabs>
        <w:spacing w:after="0" w:line="240" w:lineRule="auto"/>
        <w:jc w:val="both"/>
        <w:rPr>
          <w:rFonts w:ascii="Times New Roman" w:hAnsi="Times New Roman" w:cs="Times New Roman"/>
        </w:rPr>
      </w:pPr>
      <w:r w:rsidRPr="0045158E">
        <w:rPr>
          <w:rFonts w:ascii="Times New Roman" w:hAnsi="Times New Roman" w:cs="Times New Roman"/>
        </w:rPr>
        <w:t>муниципального района   Л.В.</w:t>
      </w:r>
      <w:proofErr w:type="gramStart"/>
      <w:r w:rsidRPr="0045158E">
        <w:rPr>
          <w:rFonts w:ascii="Times New Roman" w:hAnsi="Times New Roman" w:cs="Times New Roman"/>
        </w:rPr>
        <w:t>Бледных</w:t>
      </w:r>
      <w:proofErr w:type="gramEnd"/>
    </w:p>
    <w:p w:rsidR="0045158E" w:rsidRDefault="0045158E" w:rsidP="0045158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Приложение № 1</w:t>
      </w:r>
    </w:p>
    <w:p w:rsidR="0045158E" w:rsidRDefault="0045158E" w:rsidP="0045158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45158E" w:rsidRDefault="0045158E" w:rsidP="0045158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531273" w:rsidRDefault="00531273" w:rsidP="0045158E">
      <w:pPr>
        <w:tabs>
          <w:tab w:val="left" w:pos="0"/>
        </w:tabs>
        <w:spacing w:after="0" w:line="240" w:lineRule="auto"/>
        <w:ind w:firstLine="6237"/>
        <w:jc w:val="both"/>
        <w:rPr>
          <w:rFonts w:ascii="Times New Roman" w:hAnsi="Times New Roman" w:cs="Times New Roman"/>
        </w:rPr>
      </w:pPr>
    </w:p>
    <w:p w:rsidR="0045158E" w:rsidRDefault="0045158E" w:rsidP="00531273">
      <w:pPr>
        <w:tabs>
          <w:tab w:val="left" w:pos="0"/>
        </w:tabs>
        <w:spacing w:after="0" w:line="240" w:lineRule="auto"/>
        <w:jc w:val="center"/>
        <w:rPr>
          <w:rFonts w:ascii="Times New Roman" w:eastAsia="Times New Roman" w:hAnsi="Times New Roman" w:cs="Times New Roman"/>
          <w:b/>
          <w:bCs/>
        </w:rPr>
      </w:pPr>
      <w:r w:rsidRPr="0045158E">
        <w:rPr>
          <w:rFonts w:ascii="Times New Roman" w:eastAsia="Times New Roman" w:hAnsi="Times New Roman" w:cs="Times New Roman"/>
          <w:b/>
          <w:bCs/>
        </w:rPr>
        <w:t>Перечень и коды</w:t>
      </w:r>
      <w:r w:rsidR="00531273" w:rsidRPr="00531273">
        <w:rPr>
          <w:rFonts w:ascii="Times New Roman" w:eastAsia="Times New Roman" w:hAnsi="Times New Roman" w:cs="Times New Roman"/>
          <w:b/>
          <w:bCs/>
        </w:rPr>
        <w:t xml:space="preserve"> </w:t>
      </w:r>
      <w:r w:rsidR="00531273" w:rsidRPr="0045158E">
        <w:rPr>
          <w:rFonts w:ascii="Times New Roman" w:eastAsia="Times New Roman" w:hAnsi="Times New Roman" w:cs="Times New Roman"/>
          <w:b/>
          <w:bCs/>
        </w:rPr>
        <w:t>главных распорядителей расходов бюджета муниципального района</w:t>
      </w:r>
    </w:p>
    <w:tbl>
      <w:tblPr>
        <w:tblW w:w="11199" w:type="dxa"/>
        <w:tblInd w:w="-459" w:type="dxa"/>
        <w:tblLook w:val="04A0"/>
      </w:tblPr>
      <w:tblGrid>
        <w:gridCol w:w="851"/>
        <w:gridCol w:w="10348"/>
      </w:tblGrid>
      <w:tr w:rsidR="0045158E" w:rsidRPr="0045158E" w:rsidTr="005E12E7">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58E" w:rsidRPr="0045158E" w:rsidRDefault="0045158E" w:rsidP="0045158E">
            <w:pPr>
              <w:spacing w:after="0" w:line="240" w:lineRule="auto"/>
              <w:jc w:val="center"/>
              <w:rPr>
                <w:rFonts w:ascii="Times New Roman" w:eastAsia="Times New Roman" w:hAnsi="Times New Roman" w:cs="Times New Roman"/>
              </w:rPr>
            </w:pPr>
            <w:bookmarkStart w:id="34" w:name="RANGE!A1:B14"/>
            <w:bookmarkEnd w:id="34"/>
            <w:r w:rsidRPr="0045158E">
              <w:rPr>
                <w:rFonts w:ascii="Times New Roman" w:eastAsia="Times New Roman" w:hAnsi="Times New Roman" w:cs="Times New Roman"/>
              </w:rPr>
              <w:t>Код</w:t>
            </w:r>
          </w:p>
        </w:tc>
        <w:tc>
          <w:tcPr>
            <w:tcW w:w="10348" w:type="dxa"/>
            <w:tcBorders>
              <w:top w:val="single" w:sz="4" w:space="0" w:color="auto"/>
              <w:left w:val="nil"/>
              <w:bottom w:val="single" w:sz="4" w:space="0" w:color="auto"/>
              <w:right w:val="single" w:sz="4" w:space="0" w:color="auto"/>
            </w:tcBorders>
            <w:shd w:val="clear" w:color="auto" w:fill="auto"/>
            <w:noWrap/>
            <w:vAlign w:val="center"/>
            <w:hideMark/>
          </w:tcPr>
          <w:p w:rsidR="0045158E" w:rsidRPr="0045158E" w:rsidRDefault="0045158E" w:rsidP="0045158E">
            <w:pPr>
              <w:spacing w:after="0" w:line="240" w:lineRule="auto"/>
              <w:rPr>
                <w:rFonts w:ascii="Times New Roman" w:eastAsia="Times New Roman" w:hAnsi="Times New Roman" w:cs="Times New Roman"/>
              </w:rPr>
            </w:pPr>
            <w:r w:rsidRPr="0045158E">
              <w:rPr>
                <w:rFonts w:ascii="Times New Roman" w:eastAsia="Times New Roman" w:hAnsi="Times New Roman" w:cs="Times New Roman"/>
              </w:rPr>
              <w:t>Наименование главного распорядителя расходов бюджета</w:t>
            </w:r>
          </w:p>
        </w:tc>
      </w:tr>
      <w:tr w:rsidR="0045158E" w:rsidRPr="0045158E" w:rsidTr="005E12E7">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5158E" w:rsidRPr="0045158E" w:rsidRDefault="0045158E" w:rsidP="0045158E">
            <w:pPr>
              <w:spacing w:after="0" w:line="240" w:lineRule="auto"/>
              <w:jc w:val="center"/>
              <w:rPr>
                <w:rFonts w:ascii="Times New Roman" w:eastAsia="Times New Roman" w:hAnsi="Times New Roman" w:cs="Times New Roman"/>
              </w:rPr>
            </w:pPr>
            <w:r w:rsidRPr="0045158E">
              <w:rPr>
                <w:rFonts w:ascii="Times New Roman" w:eastAsia="Times New Roman" w:hAnsi="Times New Roman" w:cs="Times New Roman"/>
              </w:rPr>
              <w:t>904</w:t>
            </w:r>
          </w:p>
        </w:tc>
        <w:tc>
          <w:tcPr>
            <w:tcW w:w="10348" w:type="dxa"/>
            <w:tcBorders>
              <w:top w:val="nil"/>
              <w:left w:val="nil"/>
              <w:bottom w:val="single" w:sz="4" w:space="0" w:color="auto"/>
              <w:right w:val="single" w:sz="4" w:space="0" w:color="auto"/>
            </w:tcBorders>
            <w:shd w:val="clear" w:color="auto" w:fill="auto"/>
            <w:vAlign w:val="bottom"/>
            <w:hideMark/>
          </w:tcPr>
          <w:p w:rsidR="0045158E" w:rsidRPr="0045158E" w:rsidRDefault="0045158E" w:rsidP="0045158E">
            <w:pPr>
              <w:spacing w:after="0" w:line="240" w:lineRule="auto"/>
              <w:rPr>
                <w:rFonts w:ascii="Times New Roman" w:eastAsia="Times New Roman" w:hAnsi="Times New Roman" w:cs="Times New Roman"/>
              </w:rPr>
            </w:pPr>
            <w:r w:rsidRPr="0045158E">
              <w:rPr>
                <w:rFonts w:ascii="Times New Roman" w:eastAsia="Times New Roman" w:hAnsi="Times New Roman" w:cs="Times New Roman"/>
              </w:rPr>
              <w:t xml:space="preserve">Муниципальное казенное учреждение районная Дума </w:t>
            </w:r>
            <w:proofErr w:type="spellStart"/>
            <w:r w:rsidRPr="0045158E">
              <w:rPr>
                <w:rFonts w:ascii="Times New Roman" w:eastAsia="Times New Roman" w:hAnsi="Times New Roman" w:cs="Times New Roman"/>
              </w:rPr>
              <w:t>Тужинского</w:t>
            </w:r>
            <w:proofErr w:type="spellEnd"/>
            <w:r w:rsidRPr="0045158E">
              <w:rPr>
                <w:rFonts w:ascii="Times New Roman" w:eastAsia="Times New Roman" w:hAnsi="Times New Roman" w:cs="Times New Roman"/>
              </w:rPr>
              <w:t xml:space="preserve"> муниципального района Кировской области</w:t>
            </w:r>
          </w:p>
        </w:tc>
      </w:tr>
      <w:tr w:rsidR="0045158E" w:rsidRPr="0045158E" w:rsidTr="005E12E7">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5158E" w:rsidRPr="0045158E" w:rsidRDefault="0045158E" w:rsidP="0045158E">
            <w:pPr>
              <w:spacing w:after="0" w:line="240" w:lineRule="auto"/>
              <w:jc w:val="center"/>
              <w:rPr>
                <w:rFonts w:ascii="Times New Roman" w:eastAsia="Times New Roman" w:hAnsi="Times New Roman" w:cs="Times New Roman"/>
              </w:rPr>
            </w:pPr>
            <w:r w:rsidRPr="0045158E">
              <w:rPr>
                <w:rFonts w:ascii="Times New Roman" w:eastAsia="Times New Roman" w:hAnsi="Times New Roman" w:cs="Times New Roman"/>
              </w:rPr>
              <w:lastRenderedPageBreak/>
              <w:t>906</w:t>
            </w:r>
          </w:p>
        </w:tc>
        <w:tc>
          <w:tcPr>
            <w:tcW w:w="10348" w:type="dxa"/>
            <w:tcBorders>
              <w:top w:val="nil"/>
              <w:left w:val="nil"/>
              <w:bottom w:val="single" w:sz="4" w:space="0" w:color="auto"/>
              <w:right w:val="single" w:sz="4" w:space="0" w:color="auto"/>
            </w:tcBorders>
            <w:shd w:val="clear" w:color="auto" w:fill="auto"/>
            <w:vAlign w:val="bottom"/>
            <w:hideMark/>
          </w:tcPr>
          <w:p w:rsidR="0045158E" w:rsidRPr="0045158E" w:rsidRDefault="0045158E" w:rsidP="0045158E">
            <w:pPr>
              <w:spacing w:after="0" w:line="240" w:lineRule="auto"/>
              <w:rPr>
                <w:rFonts w:ascii="Times New Roman" w:eastAsia="Times New Roman" w:hAnsi="Times New Roman" w:cs="Times New Roman"/>
              </w:rPr>
            </w:pPr>
            <w:r w:rsidRPr="0045158E">
              <w:rPr>
                <w:rFonts w:ascii="Times New Roman" w:eastAsia="Times New Roman" w:hAnsi="Times New Roman" w:cs="Times New Roman"/>
              </w:rPr>
              <w:t xml:space="preserve">Муниципальное казённое учреждение "Управление образования администрации </w:t>
            </w:r>
            <w:proofErr w:type="spellStart"/>
            <w:r w:rsidRPr="0045158E">
              <w:rPr>
                <w:rFonts w:ascii="Times New Roman" w:eastAsia="Times New Roman" w:hAnsi="Times New Roman" w:cs="Times New Roman"/>
              </w:rPr>
              <w:t>Тужинского</w:t>
            </w:r>
            <w:proofErr w:type="spellEnd"/>
            <w:r w:rsidRPr="0045158E">
              <w:rPr>
                <w:rFonts w:ascii="Times New Roman" w:eastAsia="Times New Roman" w:hAnsi="Times New Roman" w:cs="Times New Roman"/>
              </w:rPr>
              <w:t xml:space="preserve"> муниципального района"</w:t>
            </w:r>
          </w:p>
        </w:tc>
      </w:tr>
      <w:tr w:rsidR="0045158E" w:rsidRPr="0045158E" w:rsidTr="005E12E7">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5158E" w:rsidRPr="0045158E" w:rsidRDefault="0045158E" w:rsidP="0045158E">
            <w:pPr>
              <w:spacing w:after="0" w:line="240" w:lineRule="auto"/>
              <w:jc w:val="center"/>
              <w:rPr>
                <w:rFonts w:ascii="Times New Roman" w:eastAsia="Times New Roman" w:hAnsi="Times New Roman" w:cs="Times New Roman"/>
              </w:rPr>
            </w:pPr>
            <w:r w:rsidRPr="0045158E">
              <w:rPr>
                <w:rFonts w:ascii="Times New Roman" w:eastAsia="Times New Roman" w:hAnsi="Times New Roman" w:cs="Times New Roman"/>
              </w:rPr>
              <w:t>907</w:t>
            </w:r>
          </w:p>
        </w:tc>
        <w:tc>
          <w:tcPr>
            <w:tcW w:w="10348" w:type="dxa"/>
            <w:tcBorders>
              <w:top w:val="nil"/>
              <w:left w:val="nil"/>
              <w:bottom w:val="single" w:sz="4" w:space="0" w:color="auto"/>
              <w:right w:val="single" w:sz="4" w:space="0" w:color="auto"/>
            </w:tcBorders>
            <w:shd w:val="clear" w:color="auto" w:fill="auto"/>
            <w:vAlign w:val="bottom"/>
            <w:hideMark/>
          </w:tcPr>
          <w:p w:rsidR="0045158E" w:rsidRPr="0045158E" w:rsidRDefault="0045158E" w:rsidP="0045158E">
            <w:pPr>
              <w:spacing w:after="0" w:line="240" w:lineRule="auto"/>
              <w:rPr>
                <w:rFonts w:ascii="Times New Roman" w:eastAsia="Times New Roman" w:hAnsi="Times New Roman" w:cs="Times New Roman"/>
              </w:rPr>
            </w:pPr>
            <w:r w:rsidRPr="0045158E">
              <w:rPr>
                <w:rFonts w:ascii="Times New Roman" w:eastAsia="Times New Roman" w:hAnsi="Times New Roman" w:cs="Times New Roman"/>
              </w:rPr>
              <w:t xml:space="preserve">Муниципальное казённое учреждение "Отдел культуры, спорта и молодежной политики администрации </w:t>
            </w:r>
            <w:proofErr w:type="spellStart"/>
            <w:r w:rsidRPr="0045158E">
              <w:rPr>
                <w:rFonts w:ascii="Times New Roman" w:eastAsia="Times New Roman" w:hAnsi="Times New Roman" w:cs="Times New Roman"/>
              </w:rPr>
              <w:t>Тужинского</w:t>
            </w:r>
            <w:proofErr w:type="spellEnd"/>
            <w:r w:rsidRPr="0045158E">
              <w:rPr>
                <w:rFonts w:ascii="Times New Roman" w:eastAsia="Times New Roman" w:hAnsi="Times New Roman" w:cs="Times New Roman"/>
              </w:rPr>
              <w:t xml:space="preserve"> муниципального района"</w:t>
            </w:r>
          </w:p>
        </w:tc>
      </w:tr>
      <w:tr w:rsidR="0045158E" w:rsidRPr="0045158E" w:rsidTr="005E12E7">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5158E" w:rsidRPr="0045158E" w:rsidRDefault="0045158E" w:rsidP="0045158E">
            <w:pPr>
              <w:spacing w:after="0" w:line="240" w:lineRule="auto"/>
              <w:jc w:val="center"/>
              <w:rPr>
                <w:rFonts w:ascii="Times New Roman" w:eastAsia="Times New Roman" w:hAnsi="Times New Roman" w:cs="Times New Roman"/>
              </w:rPr>
            </w:pPr>
            <w:r w:rsidRPr="0045158E">
              <w:rPr>
                <w:rFonts w:ascii="Times New Roman" w:eastAsia="Times New Roman" w:hAnsi="Times New Roman" w:cs="Times New Roman"/>
              </w:rPr>
              <w:t>912</w:t>
            </w:r>
          </w:p>
        </w:tc>
        <w:tc>
          <w:tcPr>
            <w:tcW w:w="10348" w:type="dxa"/>
            <w:tcBorders>
              <w:top w:val="nil"/>
              <w:left w:val="nil"/>
              <w:bottom w:val="single" w:sz="4" w:space="0" w:color="auto"/>
              <w:right w:val="single" w:sz="4" w:space="0" w:color="auto"/>
            </w:tcBorders>
            <w:shd w:val="clear" w:color="auto" w:fill="auto"/>
            <w:vAlign w:val="bottom"/>
            <w:hideMark/>
          </w:tcPr>
          <w:p w:rsidR="0045158E" w:rsidRPr="0045158E" w:rsidRDefault="0045158E" w:rsidP="0045158E">
            <w:pPr>
              <w:spacing w:after="0" w:line="240" w:lineRule="auto"/>
              <w:rPr>
                <w:rFonts w:ascii="Times New Roman" w:eastAsia="Times New Roman" w:hAnsi="Times New Roman" w:cs="Times New Roman"/>
              </w:rPr>
            </w:pPr>
            <w:r w:rsidRPr="0045158E">
              <w:rPr>
                <w:rFonts w:ascii="Times New Roman" w:eastAsia="Times New Roman" w:hAnsi="Times New Roman" w:cs="Times New Roman"/>
              </w:rPr>
              <w:t xml:space="preserve">муниципальное казенное учреждение Финансовое управление администрации </w:t>
            </w:r>
            <w:proofErr w:type="spellStart"/>
            <w:r w:rsidRPr="0045158E">
              <w:rPr>
                <w:rFonts w:ascii="Times New Roman" w:eastAsia="Times New Roman" w:hAnsi="Times New Roman" w:cs="Times New Roman"/>
              </w:rPr>
              <w:t>Тужинского</w:t>
            </w:r>
            <w:proofErr w:type="spellEnd"/>
            <w:r w:rsidRPr="0045158E">
              <w:rPr>
                <w:rFonts w:ascii="Times New Roman" w:eastAsia="Times New Roman" w:hAnsi="Times New Roman" w:cs="Times New Roman"/>
              </w:rPr>
              <w:t xml:space="preserve"> муниципального района</w:t>
            </w:r>
          </w:p>
        </w:tc>
      </w:tr>
      <w:tr w:rsidR="0045158E" w:rsidRPr="0045158E" w:rsidTr="005E12E7">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5158E" w:rsidRPr="0045158E" w:rsidRDefault="0045158E" w:rsidP="0045158E">
            <w:pPr>
              <w:spacing w:after="0" w:line="240" w:lineRule="auto"/>
              <w:jc w:val="center"/>
              <w:rPr>
                <w:rFonts w:ascii="Times New Roman" w:eastAsia="Times New Roman" w:hAnsi="Times New Roman" w:cs="Times New Roman"/>
              </w:rPr>
            </w:pPr>
            <w:r w:rsidRPr="0045158E">
              <w:rPr>
                <w:rFonts w:ascii="Times New Roman" w:eastAsia="Times New Roman" w:hAnsi="Times New Roman" w:cs="Times New Roman"/>
              </w:rPr>
              <w:t>936</w:t>
            </w:r>
          </w:p>
        </w:tc>
        <w:tc>
          <w:tcPr>
            <w:tcW w:w="10348" w:type="dxa"/>
            <w:tcBorders>
              <w:top w:val="nil"/>
              <w:left w:val="nil"/>
              <w:bottom w:val="single" w:sz="4" w:space="0" w:color="auto"/>
              <w:right w:val="single" w:sz="4" w:space="0" w:color="auto"/>
            </w:tcBorders>
            <w:shd w:val="clear" w:color="auto" w:fill="auto"/>
            <w:vAlign w:val="center"/>
            <w:hideMark/>
          </w:tcPr>
          <w:p w:rsidR="0045158E" w:rsidRPr="0045158E" w:rsidRDefault="0045158E" w:rsidP="0045158E">
            <w:pPr>
              <w:spacing w:after="0" w:line="240" w:lineRule="auto"/>
              <w:rPr>
                <w:rFonts w:ascii="Times New Roman" w:eastAsia="Times New Roman" w:hAnsi="Times New Roman" w:cs="Times New Roman"/>
              </w:rPr>
            </w:pPr>
            <w:r w:rsidRPr="0045158E">
              <w:rPr>
                <w:rFonts w:ascii="Times New Roman" w:eastAsia="Times New Roman" w:hAnsi="Times New Roman" w:cs="Times New Roman"/>
              </w:rPr>
              <w:t xml:space="preserve">Администрация муниципального образования </w:t>
            </w:r>
            <w:proofErr w:type="spellStart"/>
            <w:r w:rsidRPr="0045158E">
              <w:rPr>
                <w:rFonts w:ascii="Times New Roman" w:eastAsia="Times New Roman" w:hAnsi="Times New Roman" w:cs="Times New Roman"/>
              </w:rPr>
              <w:t>Тужинский</w:t>
            </w:r>
            <w:proofErr w:type="spellEnd"/>
            <w:r w:rsidRPr="0045158E">
              <w:rPr>
                <w:rFonts w:ascii="Times New Roman" w:eastAsia="Times New Roman" w:hAnsi="Times New Roman" w:cs="Times New Roman"/>
              </w:rPr>
              <w:t xml:space="preserve"> муниципальный район</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5E12E7" w:rsidRDefault="005E12E7" w:rsidP="005E12E7">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2</w:t>
      </w:r>
    </w:p>
    <w:p w:rsidR="005E12E7" w:rsidRDefault="005E12E7" w:rsidP="005E12E7">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5E12E7" w:rsidRDefault="005E12E7" w:rsidP="005E12E7">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5E12E7" w:rsidRDefault="005E12E7" w:rsidP="005E12E7">
      <w:pPr>
        <w:tabs>
          <w:tab w:val="left" w:pos="0"/>
        </w:tabs>
        <w:spacing w:after="0" w:line="240" w:lineRule="auto"/>
        <w:jc w:val="center"/>
        <w:rPr>
          <w:rFonts w:ascii="Times New Roman" w:eastAsia="Times New Roman" w:hAnsi="Times New Roman" w:cs="Times New Roman"/>
          <w:b/>
          <w:bCs/>
        </w:rPr>
      </w:pPr>
    </w:p>
    <w:p w:rsidR="0045158E" w:rsidRDefault="005E12E7" w:rsidP="005E12E7">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Перечень</w:t>
      </w:r>
    </w:p>
    <w:p w:rsidR="005E12E7" w:rsidRDefault="005E12E7" w:rsidP="005E12E7">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 xml:space="preserve">главных администраторов доходов бюджета муниципального образования </w:t>
      </w:r>
      <w:proofErr w:type="spellStart"/>
      <w:r w:rsidRPr="00093E7B">
        <w:rPr>
          <w:rFonts w:ascii="Times New Roman" w:eastAsia="Times New Roman" w:hAnsi="Times New Roman" w:cs="Times New Roman"/>
        </w:rPr>
        <w:t>Тужинский</w:t>
      </w:r>
      <w:proofErr w:type="spellEnd"/>
      <w:r w:rsidRPr="00093E7B">
        <w:rPr>
          <w:rFonts w:ascii="Times New Roman" w:eastAsia="Times New Roman" w:hAnsi="Times New Roman" w:cs="Times New Roman"/>
        </w:rPr>
        <w:t xml:space="preserve"> муниципальный район Кировской области и закрепляемые за ними виды доходов бюджета муниципального образования </w:t>
      </w:r>
      <w:proofErr w:type="spellStart"/>
      <w:r w:rsidRPr="00093E7B">
        <w:rPr>
          <w:rFonts w:ascii="Times New Roman" w:eastAsia="Times New Roman" w:hAnsi="Times New Roman" w:cs="Times New Roman"/>
        </w:rPr>
        <w:t>Тужинский</w:t>
      </w:r>
      <w:proofErr w:type="spellEnd"/>
      <w:r w:rsidRPr="00093E7B">
        <w:rPr>
          <w:rFonts w:ascii="Times New Roman" w:eastAsia="Times New Roman" w:hAnsi="Times New Roman" w:cs="Times New Roman"/>
        </w:rPr>
        <w:t xml:space="preserve">  муниципальный район Кировской области</w:t>
      </w:r>
    </w:p>
    <w:tbl>
      <w:tblPr>
        <w:tblW w:w="11199" w:type="dxa"/>
        <w:tblInd w:w="-459" w:type="dxa"/>
        <w:tblLayout w:type="fixed"/>
        <w:tblLook w:val="04A0"/>
      </w:tblPr>
      <w:tblGrid>
        <w:gridCol w:w="1134"/>
        <w:gridCol w:w="2390"/>
        <w:gridCol w:w="7675"/>
      </w:tblGrid>
      <w:tr w:rsidR="0045158E" w:rsidRPr="00093E7B" w:rsidTr="005E12E7">
        <w:trPr>
          <w:trHeight w:val="1080"/>
        </w:trPr>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Код главного </w:t>
            </w:r>
            <w:proofErr w:type="spellStart"/>
            <w:proofErr w:type="gramStart"/>
            <w:r w:rsidRPr="00093E7B">
              <w:rPr>
                <w:rFonts w:ascii="Times New Roman" w:eastAsia="Times New Roman" w:hAnsi="Times New Roman" w:cs="Times New Roman"/>
              </w:rPr>
              <w:t>админист-ратора</w:t>
            </w:r>
            <w:proofErr w:type="spellEnd"/>
            <w:proofErr w:type="gramEnd"/>
          </w:p>
        </w:tc>
        <w:tc>
          <w:tcPr>
            <w:tcW w:w="2390" w:type="dxa"/>
            <w:tcBorders>
              <w:top w:val="single" w:sz="4" w:space="0" w:color="auto"/>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Код бюджетной классификации</w:t>
            </w:r>
          </w:p>
        </w:tc>
        <w:tc>
          <w:tcPr>
            <w:tcW w:w="7675" w:type="dxa"/>
            <w:tcBorders>
              <w:top w:val="single" w:sz="4" w:space="0" w:color="auto"/>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главного администратора</w:t>
            </w:r>
          </w:p>
        </w:tc>
      </w:tr>
      <w:tr w:rsidR="0045158E" w:rsidRPr="00093E7B" w:rsidTr="005E12E7">
        <w:trPr>
          <w:trHeight w:val="209"/>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Муниципальное казённое учреждение "Управление образования администрации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w:t>
            </w:r>
          </w:p>
        </w:tc>
      </w:tr>
      <w:tr w:rsidR="0045158E" w:rsidRPr="00093E7B" w:rsidTr="005E12E7">
        <w:trPr>
          <w:trHeight w:val="103"/>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1 13 01995 05 0000 130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 xml:space="preserve">Прочие доходы от оказания платных услуг (работ) получателями средств бюджетов муниципальных районов </w:t>
            </w:r>
          </w:p>
        </w:tc>
      </w:tr>
      <w:tr w:rsidR="0045158E" w:rsidRPr="00093E7B" w:rsidTr="005E12E7">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1 13 02995 05 0000 130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доходы от  компенсации затрат бюджетов муниципальных районов</w:t>
            </w:r>
          </w:p>
        </w:tc>
      </w:tr>
      <w:tr w:rsidR="0045158E" w:rsidRPr="00093E7B" w:rsidTr="005E12E7">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1 17 01050 05 0000 180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Невыясненные поступления, зачисляемые в  бюджеты муниципальных районов</w:t>
            </w:r>
          </w:p>
        </w:tc>
      </w:tr>
      <w:tr w:rsidR="0045158E" w:rsidRPr="00093E7B" w:rsidTr="005E12E7">
        <w:trPr>
          <w:trHeight w:val="94"/>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2 02 29999 05 0000 150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субсидии бюджетам муниципальных районов</w:t>
            </w:r>
          </w:p>
        </w:tc>
      </w:tr>
      <w:tr w:rsidR="0045158E" w:rsidRPr="00093E7B" w:rsidTr="005E12E7">
        <w:trPr>
          <w:trHeight w:val="253"/>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2 02 30024 05 0000 150 </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r>
      <w:tr w:rsidR="0045158E" w:rsidRPr="00093E7B" w:rsidTr="005E12E7">
        <w:trPr>
          <w:trHeight w:val="303"/>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2 02 30027 05 0000 150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45158E" w:rsidRPr="00093E7B" w:rsidTr="005E12E7">
        <w:trPr>
          <w:trHeight w:val="668"/>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2 02 30029 05 0000 150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5158E" w:rsidRPr="00093E7B" w:rsidTr="005E12E7">
        <w:trPr>
          <w:trHeight w:val="73"/>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2 02 39999 05 0000 150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субвенции бюджетам муниципальных районов</w:t>
            </w:r>
          </w:p>
        </w:tc>
      </w:tr>
      <w:tr w:rsidR="0045158E" w:rsidRPr="00093E7B" w:rsidTr="005E12E7">
        <w:trPr>
          <w:trHeight w:val="319"/>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2 02 49999 05 0000 150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r>
      <w:tr w:rsidR="0045158E" w:rsidRPr="00093E7B" w:rsidTr="005E12E7">
        <w:trPr>
          <w:trHeight w:val="297"/>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2 07 05020 05 0000 150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районов</w:t>
            </w:r>
          </w:p>
        </w:tc>
      </w:tr>
      <w:tr w:rsidR="0045158E" w:rsidRPr="00093E7B" w:rsidTr="005E12E7">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2 07 05030 05 0000 150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безвозмездные поступления в бюджеты муниципальных районов</w:t>
            </w:r>
          </w:p>
        </w:tc>
      </w:tr>
      <w:tr w:rsidR="0045158E" w:rsidRPr="00093E7B" w:rsidTr="005E12E7">
        <w:trPr>
          <w:trHeight w:val="82"/>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2 18 05010 05 0000 150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45158E" w:rsidRPr="00093E7B" w:rsidTr="005E12E7">
        <w:trPr>
          <w:trHeight w:val="259"/>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2 19 60010 05 0000 150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5E12E7" w:rsidP="004515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Возврат </w:t>
            </w:r>
            <w:r w:rsidR="0045158E" w:rsidRPr="00093E7B">
              <w:rPr>
                <w:rFonts w:ascii="Times New Roman" w:eastAsia="Times New Roman" w:hAnsi="Times New Roman" w:cs="Times New Roman"/>
              </w:rPr>
              <w:t>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5158E" w:rsidRPr="00093E7B" w:rsidTr="005E12E7">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Муниципальное казённое учреждение "Отдел культуры, спорта и молодежной политики администрации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w:t>
            </w:r>
          </w:p>
        </w:tc>
      </w:tr>
      <w:tr w:rsidR="0045158E" w:rsidRPr="00093E7B" w:rsidTr="005E12E7">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1 13 01995 05 0000 130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 xml:space="preserve">Прочие доходы от оказания платных услуг (работ) получателями средств бюджетов муниципальных районов </w:t>
            </w:r>
          </w:p>
        </w:tc>
      </w:tr>
      <w:tr w:rsidR="0045158E" w:rsidRPr="00093E7B" w:rsidTr="005E12E7">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1 13 02995 05 0000 130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доходы от  компенсации затрат бюджетов муниципальных районов</w:t>
            </w:r>
          </w:p>
        </w:tc>
      </w:tr>
      <w:tr w:rsidR="0045158E" w:rsidRPr="00093E7B" w:rsidTr="005E12E7">
        <w:trPr>
          <w:trHeight w:val="562"/>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1 16 07010 05 0000 140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proofErr w:type="gramStart"/>
            <w:r w:rsidRPr="00093E7B">
              <w:rPr>
                <w:rFonts w:ascii="Times New Roman" w:eastAsia="Times New Roman" w:hAnsi="Times New Roman" w:cs="Times New Roman"/>
              </w:rPr>
              <w:t xml:space="preserve">Штрафы, неустойки, пени, уплаченные в случае просрочки исполнения поставщиком (подрядчиком, исполнителем) обязательств, предусмотренных </w:t>
            </w:r>
            <w:r w:rsidRPr="00093E7B">
              <w:rPr>
                <w:rFonts w:ascii="Times New Roman" w:eastAsia="Times New Roman" w:hAnsi="Times New Roman" w:cs="Times New Roman"/>
              </w:rPr>
              <w:lastRenderedPageBreak/>
              <w:t>муниципальным контрактом, заключенным муниципальным органом, казенным учреждением муниципального района</w:t>
            </w:r>
            <w:proofErr w:type="gramEnd"/>
          </w:p>
        </w:tc>
      </w:tr>
      <w:tr w:rsidR="0045158E" w:rsidRPr="00093E7B" w:rsidTr="005E12E7">
        <w:trPr>
          <w:trHeight w:val="272"/>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1 17 01050 05 0000 180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Невыясненные поступления, зачисляемые в  бюджеты муниципальных районов</w:t>
            </w:r>
          </w:p>
        </w:tc>
      </w:tr>
      <w:tr w:rsidR="0045158E" w:rsidRPr="00093E7B" w:rsidTr="005E12E7">
        <w:trPr>
          <w:trHeight w:val="193"/>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2 02 25467 05 0000 150</w:t>
            </w:r>
          </w:p>
        </w:tc>
        <w:tc>
          <w:tcPr>
            <w:tcW w:w="7675" w:type="dxa"/>
            <w:tcBorders>
              <w:top w:val="nil"/>
              <w:left w:val="nil"/>
              <w:bottom w:val="nil"/>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45158E" w:rsidRPr="00093E7B" w:rsidTr="005E12E7">
        <w:trPr>
          <w:trHeight w:val="133"/>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2 02 25519 05 0000 150</w:t>
            </w:r>
          </w:p>
        </w:tc>
        <w:tc>
          <w:tcPr>
            <w:tcW w:w="7675"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Субсидия бюджетам муниципальных районов на поддержку отрасли культуры</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2 02 29999 05 0000 150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субсидии бюджетам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2 02 30024 05 0000 150 </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2 04 05099 05 0000 150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безвозмездные поступления от негосударственных организаций в бюджеты муниципальных районов</w:t>
            </w:r>
          </w:p>
        </w:tc>
      </w:tr>
      <w:tr w:rsidR="0045158E" w:rsidRPr="00093E7B" w:rsidTr="00280243">
        <w:trPr>
          <w:trHeight w:val="127"/>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2 07 05020 05 0000 150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Поступления от денежных пожертвований, предоставляемых физическими лицами получателям средств   бюджетов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2 07 05030 05 0000 150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безвозмездные поступления в бюджеты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2 18 05010 05 0000 150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45158E" w:rsidRPr="00093E7B" w:rsidTr="00280243">
        <w:trPr>
          <w:trHeight w:val="246"/>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2 19 60010 05 0000 150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280243" w:rsidP="0045158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Возврат </w:t>
            </w:r>
            <w:r w:rsidR="0045158E" w:rsidRPr="00093E7B">
              <w:rPr>
                <w:rFonts w:ascii="Times New Roman" w:eastAsia="Times New Roman" w:hAnsi="Times New Roman" w:cs="Times New Roman"/>
              </w:rPr>
              <w:t>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муниципальное казенное учреждение Финансовое управление администрации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1 13 02995 05 0000 130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доходы от  компенсации затрат бюджетов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1 16 10100 05 0000 140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1 17 01050 05 0000 180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Невыясненные поступления, зачисляемые в  бюджеты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1 17 01050 10 0000 180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Невыясненные поступления, зачисляемые в  бюджеты сельских поселений</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1 17 01050 13 0000 180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Невыясненные поступления, зачисляемые в  бюджеты городских поселений</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1 17 05050 05 0000 180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Прочие неналоговые доходы бюджетов муниципальных районов</w:t>
            </w:r>
          </w:p>
        </w:tc>
      </w:tr>
      <w:tr w:rsidR="0045158E" w:rsidRPr="00093E7B" w:rsidTr="00280243">
        <w:trPr>
          <w:trHeight w:val="169"/>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2 02 15001 05 0000 150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 xml:space="preserve">Дотации бюджетам муниципальных районов на выравнивание бюджетной обеспеченности из бюджета субъекта Российской </w:t>
            </w:r>
            <w:proofErr w:type="spellStart"/>
            <w:r w:rsidRPr="00093E7B">
              <w:rPr>
                <w:rFonts w:ascii="Times New Roman" w:eastAsia="Times New Roman" w:hAnsi="Times New Roman" w:cs="Times New Roman"/>
              </w:rPr>
              <w:t>Федрации</w:t>
            </w:r>
            <w:proofErr w:type="spellEnd"/>
          </w:p>
        </w:tc>
      </w:tr>
      <w:tr w:rsidR="0045158E" w:rsidRPr="00093E7B" w:rsidTr="00280243">
        <w:trPr>
          <w:trHeight w:val="234"/>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2 02 15002 05 0000 150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Дотации бюджетам муниципальных районов на поддержку мер по обеспечению сбалансированности бюджетов</w:t>
            </w:r>
          </w:p>
        </w:tc>
      </w:tr>
      <w:tr w:rsidR="0045158E" w:rsidRPr="00093E7B" w:rsidTr="00280243">
        <w:trPr>
          <w:trHeight w:val="128"/>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2 02 20041 05 0000 150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w:t>
            </w:r>
          </w:p>
        </w:tc>
      </w:tr>
      <w:tr w:rsidR="0045158E" w:rsidRPr="00093E7B" w:rsidTr="00280243">
        <w:trPr>
          <w:trHeight w:val="809"/>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2 02 20216 05 0000 150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2 02 29999 05 0000 150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субсидии бюджетам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2 02 30024 05 0000 150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r>
      <w:tr w:rsidR="0045158E" w:rsidRPr="00093E7B" w:rsidTr="00280243">
        <w:trPr>
          <w:trHeight w:val="455"/>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2 02 40014 05 0000 150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2 02 49999 05 0000 150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2 02 25555 05 0000 150</w:t>
            </w:r>
          </w:p>
        </w:tc>
        <w:tc>
          <w:tcPr>
            <w:tcW w:w="7675"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Субсидии бюджетам муниципальных районов на реализацию программ формирования современной городской среды</w:t>
            </w:r>
          </w:p>
        </w:tc>
      </w:tr>
      <w:tr w:rsidR="0045158E" w:rsidRPr="00093E7B" w:rsidTr="00280243">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912</w:t>
            </w:r>
          </w:p>
        </w:tc>
        <w:tc>
          <w:tcPr>
            <w:tcW w:w="239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2 08 05000 05 0000 150</w:t>
            </w:r>
          </w:p>
        </w:tc>
        <w:tc>
          <w:tcPr>
            <w:tcW w:w="7675"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Перечисления из бюджетов муниципальных районо</w:t>
            </w:r>
            <w:proofErr w:type="gramStart"/>
            <w:r w:rsidRPr="00093E7B">
              <w:rPr>
                <w:rFonts w:ascii="Times New Roman" w:eastAsia="Times New Roman" w:hAnsi="Times New Roman" w:cs="Times New Roman"/>
                <w:color w:val="000000"/>
              </w:rPr>
              <w:t>в(</w:t>
            </w:r>
            <w:proofErr w:type="gramEnd"/>
            <w:r w:rsidRPr="00093E7B">
              <w:rPr>
                <w:rFonts w:ascii="Times New Roman" w:eastAsia="Times New Roman" w:hAnsi="Times New Roman" w:cs="Times New Roman"/>
                <w:color w:val="000000"/>
              </w:rPr>
              <w:t>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5158E" w:rsidRPr="00093E7B" w:rsidTr="00280243">
        <w:trPr>
          <w:trHeight w:val="564"/>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2 08 05000 10 0000 150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Перечисления из бюджетов сельских поселени</w:t>
            </w:r>
            <w:proofErr w:type="gramStart"/>
            <w:r w:rsidRPr="00093E7B">
              <w:rPr>
                <w:rFonts w:ascii="Times New Roman" w:eastAsia="Times New Roman" w:hAnsi="Times New Roman" w:cs="Times New Roman"/>
                <w:color w:val="000000"/>
              </w:rPr>
              <w:t>й(</w:t>
            </w:r>
            <w:proofErr w:type="gramEnd"/>
            <w:r w:rsidRPr="00093E7B">
              <w:rPr>
                <w:rFonts w:ascii="Times New Roman" w:eastAsia="Times New Roman" w:hAnsi="Times New Roman" w:cs="Times New Roman"/>
                <w:color w:val="000000"/>
              </w:rPr>
              <w:t>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5158E" w:rsidRPr="00093E7B" w:rsidTr="00280243">
        <w:trPr>
          <w:trHeight w:val="711"/>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2 08 05000 13 0000 150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Перечисления из бюджетов городских поселени</w:t>
            </w:r>
            <w:proofErr w:type="gramStart"/>
            <w:r w:rsidRPr="00093E7B">
              <w:rPr>
                <w:rFonts w:ascii="Times New Roman" w:eastAsia="Times New Roman" w:hAnsi="Times New Roman" w:cs="Times New Roman"/>
                <w:color w:val="000000"/>
              </w:rPr>
              <w:t>й(</w:t>
            </w:r>
            <w:proofErr w:type="gramEnd"/>
            <w:r w:rsidRPr="00093E7B">
              <w:rPr>
                <w:rFonts w:ascii="Times New Roman" w:eastAsia="Times New Roman" w:hAnsi="Times New Roman" w:cs="Times New Roman"/>
                <w:color w:val="000000"/>
              </w:rPr>
              <w:t>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2 18 05010 05 0000 150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2 19 60010 05 0000 150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 </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Администрация муниципального образования </w:t>
            </w:r>
            <w:proofErr w:type="spellStart"/>
            <w:r w:rsidRPr="00093E7B">
              <w:rPr>
                <w:rFonts w:ascii="Times New Roman" w:eastAsia="Times New Roman" w:hAnsi="Times New Roman" w:cs="Times New Roman"/>
                <w:b/>
                <w:bCs/>
                <w:color w:val="000000"/>
              </w:rPr>
              <w:t>Тужинский</w:t>
            </w:r>
            <w:proofErr w:type="spellEnd"/>
            <w:r w:rsidRPr="00093E7B">
              <w:rPr>
                <w:rFonts w:ascii="Times New Roman" w:eastAsia="Times New Roman" w:hAnsi="Times New Roman" w:cs="Times New Roman"/>
                <w:b/>
                <w:bCs/>
                <w:color w:val="000000"/>
              </w:rPr>
              <w:t xml:space="preserve">  муниципальный район</w:t>
            </w:r>
          </w:p>
        </w:tc>
      </w:tr>
      <w:tr w:rsidR="0045158E" w:rsidRPr="00093E7B" w:rsidTr="00280243">
        <w:trPr>
          <w:trHeight w:val="187"/>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1 08 07150 01 0000 110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Государственная пошлина за выдачу разрешения на установку рекламной конструкции</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1 08 07150 01 1000 110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Государственная пошлина за выдачу разрешения на установку рекламной конструкции</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1 08 07150 01 4000 110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Государственная пошлина за выдачу разрешения на установку рекламной конструкции</w:t>
            </w:r>
          </w:p>
        </w:tc>
      </w:tr>
      <w:tr w:rsidR="0045158E" w:rsidRPr="00093E7B" w:rsidTr="00280243">
        <w:trPr>
          <w:trHeight w:val="337"/>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1 11 01050 05 0000 120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45158E" w:rsidRPr="00093E7B" w:rsidTr="00280243">
        <w:trPr>
          <w:trHeight w:val="688"/>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1 11 05013 05 0000 120</w:t>
            </w:r>
          </w:p>
        </w:tc>
        <w:tc>
          <w:tcPr>
            <w:tcW w:w="7675"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both"/>
              <w:rPr>
                <w:rFonts w:ascii="Times New Roman" w:eastAsia="Times New Roman" w:hAnsi="Times New Roman" w:cs="Times New Roman"/>
                <w:color w:val="000000"/>
              </w:rPr>
            </w:pPr>
            <w:proofErr w:type="gramStart"/>
            <w:r w:rsidRPr="00093E7B">
              <w:rPr>
                <w:rFonts w:ascii="Times New Roman" w:eastAsia="Times New Roman" w:hAnsi="Times New Roman" w:cs="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45158E" w:rsidRPr="00093E7B" w:rsidTr="00280243">
        <w:trPr>
          <w:trHeight w:val="835"/>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1 11 05013 13 0000 120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r>
      <w:tr w:rsidR="0045158E" w:rsidRPr="00093E7B" w:rsidTr="00280243">
        <w:trPr>
          <w:trHeight w:val="239"/>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1 11 05025 05 0000 120</w:t>
            </w:r>
          </w:p>
        </w:tc>
        <w:tc>
          <w:tcPr>
            <w:tcW w:w="7675"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proofErr w:type="gramStart"/>
            <w:r w:rsidRPr="00093E7B">
              <w:rPr>
                <w:rFonts w:ascii="Times New Roman" w:eastAsia="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45158E" w:rsidRPr="00093E7B" w:rsidTr="00280243">
        <w:trPr>
          <w:trHeight w:val="211"/>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1 11 05035 05 0000 120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1 11 05075 05 0000 120</w:t>
            </w:r>
          </w:p>
        </w:tc>
        <w:tc>
          <w:tcPr>
            <w:tcW w:w="7675" w:type="dxa"/>
            <w:tcBorders>
              <w:top w:val="nil"/>
              <w:left w:val="nil"/>
              <w:bottom w:val="single" w:sz="4" w:space="0" w:color="auto"/>
              <w:right w:val="single" w:sz="4" w:space="0" w:color="auto"/>
            </w:tcBorders>
            <w:shd w:val="clear" w:color="auto" w:fill="auto"/>
            <w:hideMark/>
          </w:tcPr>
          <w:p w:rsidR="00280243" w:rsidRPr="00093E7B" w:rsidRDefault="0045158E" w:rsidP="00280243">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от сдачи в аренду имущества, составляющего казну муниципальных районов (за исключением земельных участков)</w:t>
            </w:r>
          </w:p>
        </w:tc>
      </w:tr>
      <w:tr w:rsidR="0045158E" w:rsidRPr="00093E7B" w:rsidTr="00280243">
        <w:trPr>
          <w:trHeight w:val="278"/>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1 11 07015 05 0000 120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1 11 09045 05 0000 120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поступления от использования имущества, находящегося в собственности муниципальных районов (за исклю</w:t>
            </w:r>
            <w:r w:rsidR="00280243">
              <w:rPr>
                <w:rFonts w:ascii="Times New Roman" w:eastAsia="Times New Roman" w:hAnsi="Times New Roman" w:cs="Times New Roman"/>
              </w:rPr>
              <w:t xml:space="preserve">чением имущества муниципальных </w:t>
            </w:r>
            <w:r w:rsidRPr="00093E7B">
              <w:rPr>
                <w:rFonts w:ascii="Times New Roman" w:eastAsia="Times New Roman" w:hAnsi="Times New Roman" w:cs="Times New Roman"/>
              </w:rPr>
              <w:t>бюджетных и автономных учреждений, а также имущества муниципальных унитарных предприятий, в том числе казенных)</w:t>
            </w:r>
          </w:p>
        </w:tc>
      </w:tr>
      <w:tr w:rsidR="0045158E" w:rsidRPr="00093E7B" w:rsidTr="00280243">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936</w:t>
            </w:r>
          </w:p>
        </w:tc>
        <w:tc>
          <w:tcPr>
            <w:tcW w:w="239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1 13 01540 05 0000 130</w:t>
            </w:r>
          </w:p>
        </w:tc>
        <w:tc>
          <w:tcPr>
            <w:tcW w:w="7675" w:type="dxa"/>
            <w:tcBorders>
              <w:top w:val="single" w:sz="4" w:space="0" w:color="auto"/>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1 13 02065 05 0000 130</w:t>
            </w:r>
          </w:p>
        </w:tc>
        <w:tc>
          <w:tcPr>
            <w:tcW w:w="7675"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Доходы, поступающие в порядке возмещения расходов, понесенных в связи с эксплуатацией  имущества муниципальных районов</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1 13 02995 05 0000 130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доходы от  компенсации затрат бюджетов муниципальных районов</w:t>
            </w:r>
          </w:p>
        </w:tc>
      </w:tr>
      <w:tr w:rsidR="0045158E" w:rsidRPr="00093E7B" w:rsidTr="00280243">
        <w:trPr>
          <w:trHeight w:val="569"/>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1 14 02052 05 0000 410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02F84">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5158E" w:rsidRPr="00093E7B" w:rsidTr="00280243">
        <w:trPr>
          <w:trHeight w:val="714"/>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1 14 02053 05 0000 410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02F84">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5158E" w:rsidRPr="00093E7B" w:rsidTr="00280243">
        <w:trPr>
          <w:trHeight w:val="86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1 14 02052 05 0000 440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Доходы от реализации имущества</w:t>
            </w:r>
            <w:proofErr w:type="gramStart"/>
            <w:r w:rsidRPr="00093E7B">
              <w:rPr>
                <w:rFonts w:ascii="Times New Roman" w:eastAsia="Times New Roman" w:hAnsi="Times New Roman" w:cs="Times New Roman"/>
              </w:rPr>
              <w:t xml:space="preserve"> ,</w:t>
            </w:r>
            <w:proofErr w:type="gramEnd"/>
            <w:r w:rsidRPr="00093E7B">
              <w:rPr>
                <w:rFonts w:ascii="Times New Roman" w:eastAsia="Times New Roman" w:hAnsi="Times New Roman" w:cs="Times New Roman"/>
              </w:rPr>
              <w:t xml:space="preserve">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5158E" w:rsidRPr="00093E7B" w:rsidTr="00280243">
        <w:trPr>
          <w:trHeight w:val="723"/>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1 14 02053 05 0000 440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1 14 06013 13 0000 430</w:t>
            </w:r>
          </w:p>
        </w:tc>
        <w:tc>
          <w:tcPr>
            <w:tcW w:w="7675"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1 14 06025 05 0000 430</w:t>
            </w:r>
          </w:p>
        </w:tc>
        <w:tc>
          <w:tcPr>
            <w:tcW w:w="7675" w:type="dxa"/>
            <w:tcBorders>
              <w:top w:val="nil"/>
              <w:left w:val="nil"/>
              <w:bottom w:val="nil"/>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1 15 02050 05 0000 140</w:t>
            </w:r>
          </w:p>
        </w:tc>
        <w:tc>
          <w:tcPr>
            <w:tcW w:w="7675"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Платежи, взимаемые органами местного самоуправления (организациями) муниципальных районов за выполнение определенных функций</w:t>
            </w:r>
          </w:p>
        </w:tc>
      </w:tr>
      <w:tr w:rsidR="0045158E" w:rsidRPr="00093E7B" w:rsidTr="00280243">
        <w:trPr>
          <w:trHeight w:val="76"/>
        </w:trPr>
        <w:tc>
          <w:tcPr>
            <w:tcW w:w="1134"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1 16 07010 05 0000 140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proofErr w:type="gramStart"/>
            <w:r w:rsidRPr="00093E7B">
              <w:rPr>
                <w:rFonts w:ascii="Times New Roman" w:eastAsia="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r>
      <w:tr w:rsidR="0045158E" w:rsidRPr="00093E7B" w:rsidTr="00280243">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1 17 01050 05 0000 180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Невыясненные поступления, зачисляемые в  бюджеты муниципальных районов</w:t>
            </w:r>
          </w:p>
        </w:tc>
      </w:tr>
      <w:tr w:rsidR="0045158E" w:rsidRPr="00093E7B" w:rsidTr="00280243">
        <w:trPr>
          <w:trHeight w:val="97"/>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2 02 20216 05 0000 150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5158E" w:rsidRPr="00093E7B" w:rsidTr="00402F84">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2 02 25511 05 0000 150</w:t>
            </w:r>
          </w:p>
        </w:tc>
        <w:tc>
          <w:tcPr>
            <w:tcW w:w="767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Субсидии бюджетам муниципальных районов на проведение комплексных кадастровых работ</w:t>
            </w:r>
          </w:p>
        </w:tc>
      </w:tr>
      <w:tr w:rsidR="0045158E" w:rsidRPr="00093E7B" w:rsidTr="00402F84">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2 02 29999 05 0000 150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субсидии бюджетам муниципальных районов</w:t>
            </w:r>
          </w:p>
        </w:tc>
      </w:tr>
      <w:tr w:rsidR="0045158E" w:rsidRPr="00093E7B" w:rsidTr="00402F84">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2 02 30024 05 0000 150</w:t>
            </w:r>
          </w:p>
        </w:tc>
        <w:tc>
          <w:tcPr>
            <w:tcW w:w="7675" w:type="dxa"/>
            <w:tcBorders>
              <w:top w:val="nil"/>
              <w:left w:val="nil"/>
              <w:bottom w:val="single" w:sz="4" w:space="0" w:color="auto"/>
              <w:right w:val="single" w:sz="4" w:space="0" w:color="auto"/>
            </w:tcBorders>
            <w:shd w:val="clear" w:color="auto" w:fill="auto"/>
            <w:hideMark/>
          </w:tcPr>
          <w:p w:rsidR="00402F84"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Субвенции бюджетам муниципальных районов на выполнение передаваемых полномочий субъектов Российской Федерации</w:t>
            </w:r>
          </w:p>
        </w:tc>
      </w:tr>
      <w:tr w:rsidR="0045158E" w:rsidRPr="00093E7B" w:rsidTr="00402F84">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2 02 35082 05 0000 150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r>
      <w:tr w:rsidR="0045158E" w:rsidRPr="00093E7B" w:rsidTr="00402F84">
        <w:trPr>
          <w:trHeight w:val="136"/>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2 02 35120 05 0000 150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02F84">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Субвенции бюджетам муниципальных районов на осуществление полномочий  по составлению</w:t>
            </w:r>
            <w:r w:rsidR="00402F84">
              <w:rPr>
                <w:rFonts w:ascii="Times New Roman" w:eastAsia="Times New Roman" w:hAnsi="Times New Roman" w:cs="Times New Roman"/>
              </w:rPr>
              <w:t xml:space="preserve"> </w:t>
            </w:r>
            <w:r w:rsidRPr="00093E7B">
              <w:rPr>
                <w:rFonts w:ascii="Times New Roman" w:eastAsia="Times New Roman" w:hAnsi="Times New Roman" w:cs="Times New Roman"/>
              </w:rPr>
              <w:t>(изменению) списков кандидатов в присяжные заседатели федеральных судов общей юрисдикции в Российской Федерации</w:t>
            </w:r>
          </w:p>
        </w:tc>
      </w:tr>
      <w:tr w:rsidR="0045158E" w:rsidRPr="00093E7B" w:rsidTr="00D7282B">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936</w:t>
            </w:r>
          </w:p>
        </w:tc>
        <w:tc>
          <w:tcPr>
            <w:tcW w:w="2390"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2 02 35469 05 0000 150</w:t>
            </w:r>
          </w:p>
        </w:tc>
        <w:tc>
          <w:tcPr>
            <w:tcW w:w="7675" w:type="dxa"/>
            <w:tcBorders>
              <w:top w:val="single" w:sz="4" w:space="0" w:color="auto"/>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проведение Всероссийской переписи на селения 2020 года</w:t>
            </w:r>
          </w:p>
        </w:tc>
      </w:tr>
      <w:tr w:rsidR="0045158E" w:rsidRPr="00093E7B" w:rsidTr="005E12E7">
        <w:trPr>
          <w:trHeight w:val="315"/>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2 02 39999 05 0000 150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субвен</w:t>
            </w:r>
            <w:r w:rsidR="00402F84">
              <w:rPr>
                <w:rFonts w:ascii="Times New Roman" w:eastAsia="Times New Roman" w:hAnsi="Times New Roman" w:cs="Times New Roman"/>
              </w:rPr>
              <w:t>ц</w:t>
            </w:r>
            <w:r w:rsidRPr="00093E7B">
              <w:rPr>
                <w:rFonts w:ascii="Times New Roman" w:eastAsia="Times New Roman" w:hAnsi="Times New Roman" w:cs="Times New Roman"/>
              </w:rPr>
              <w:t>ии бюджетам муниципальных районов</w:t>
            </w:r>
          </w:p>
        </w:tc>
      </w:tr>
      <w:tr w:rsidR="0045158E" w:rsidRPr="00093E7B" w:rsidTr="00D7282B">
        <w:trPr>
          <w:trHeight w:val="573"/>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2 02 40014 05 0000 150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5158E" w:rsidRPr="00093E7B" w:rsidTr="00D7282B">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2 02 45433 05 0000 150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r>
      <w:tr w:rsidR="0045158E" w:rsidRPr="00093E7B" w:rsidTr="00D7282B">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2 02 49999 05 0000 150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межбюджетные трансферты, передаваемые бюджетам муниципальных районов</w:t>
            </w:r>
          </w:p>
        </w:tc>
      </w:tr>
      <w:tr w:rsidR="0045158E" w:rsidRPr="00093E7B" w:rsidTr="00D7282B">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2 04 05099 05 0000 150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Прочие безвозмездные поступления от негосударственных организаций в бюджеты муниципальных районов</w:t>
            </w:r>
          </w:p>
        </w:tc>
      </w:tr>
      <w:tr w:rsidR="0045158E" w:rsidRPr="00093E7B" w:rsidTr="00D7282B">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2 07 05010 05 0000 150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45158E" w:rsidRPr="00093E7B" w:rsidTr="00D7282B">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2 07 05020 05 0000 150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D7282B">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Поступления от денежных пожертвований, предоставляемые физическими лицами получат</w:t>
            </w:r>
            <w:r w:rsidR="00D7282B">
              <w:rPr>
                <w:rFonts w:ascii="Times New Roman" w:eastAsia="Times New Roman" w:hAnsi="Times New Roman" w:cs="Times New Roman"/>
              </w:rPr>
              <w:t>е</w:t>
            </w:r>
            <w:r w:rsidRPr="00093E7B">
              <w:rPr>
                <w:rFonts w:ascii="Times New Roman" w:eastAsia="Times New Roman" w:hAnsi="Times New Roman" w:cs="Times New Roman"/>
              </w:rPr>
              <w:t>лям средств бюджетов муниципальных районов</w:t>
            </w:r>
          </w:p>
        </w:tc>
      </w:tr>
      <w:tr w:rsidR="0045158E" w:rsidRPr="00093E7B" w:rsidTr="00D7282B">
        <w:trPr>
          <w:trHeight w:val="181"/>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2 07 05030 05 0000 150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Прочие безвозмездные поступления в бюджеты муниципальных районов</w:t>
            </w:r>
          </w:p>
        </w:tc>
      </w:tr>
      <w:tr w:rsidR="0045158E" w:rsidRPr="00093E7B" w:rsidTr="00D7282B">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2 18 05010 05 0000 150</w:t>
            </w:r>
          </w:p>
        </w:tc>
        <w:tc>
          <w:tcPr>
            <w:tcW w:w="76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Доходы бюджетов муниципальных районов от возврата бюджетными учреждениями остатков субсидий прошлых лет</w:t>
            </w:r>
          </w:p>
        </w:tc>
      </w:tr>
      <w:tr w:rsidR="0045158E" w:rsidRPr="00093E7B" w:rsidTr="00D7282B">
        <w:trPr>
          <w:trHeight w:val="70"/>
        </w:trPr>
        <w:tc>
          <w:tcPr>
            <w:tcW w:w="1134"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2 19 35120 05 0000 150</w:t>
            </w:r>
          </w:p>
        </w:tc>
        <w:tc>
          <w:tcPr>
            <w:tcW w:w="7675" w:type="dxa"/>
            <w:tcBorders>
              <w:top w:val="nil"/>
              <w:left w:val="nil"/>
              <w:bottom w:val="nil"/>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45158E" w:rsidRPr="00093E7B" w:rsidTr="00D7282B">
        <w:trPr>
          <w:trHeight w:val="222"/>
        </w:trPr>
        <w:tc>
          <w:tcPr>
            <w:tcW w:w="1134"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239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rPr>
            </w:pPr>
            <w:r w:rsidRPr="00093E7B">
              <w:rPr>
                <w:rFonts w:ascii="Times New Roman" w:eastAsia="Times New Roman" w:hAnsi="Times New Roman" w:cs="Times New Roman"/>
              </w:rPr>
              <w:t>2 19 60010 05 0000 150</w:t>
            </w:r>
          </w:p>
        </w:tc>
        <w:tc>
          <w:tcPr>
            <w:tcW w:w="7675"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D7282B" w:rsidRDefault="00D7282B" w:rsidP="00D7282B">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3</w:t>
      </w:r>
    </w:p>
    <w:p w:rsidR="00D7282B" w:rsidRDefault="00D7282B" w:rsidP="00D7282B">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D7282B" w:rsidRDefault="00D7282B" w:rsidP="00D7282B">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D7282B" w:rsidP="00D7282B">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ПЕРЕЧЕНЬ И КОДЫ</w:t>
      </w:r>
    </w:p>
    <w:p w:rsidR="0045158E" w:rsidRPr="00093E7B" w:rsidRDefault="00D7282B" w:rsidP="00D7282B">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 xml:space="preserve">статей </w:t>
      </w:r>
      <w:proofErr w:type="gramStart"/>
      <w:r w:rsidRPr="00093E7B">
        <w:rPr>
          <w:rFonts w:ascii="Times New Roman" w:eastAsia="Times New Roman" w:hAnsi="Times New Roman" w:cs="Times New Roman"/>
          <w:b/>
          <w:bCs/>
        </w:rPr>
        <w:t>источников финансирования дефицита бюджета муниципального района</w:t>
      </w:r>
      <w:proofErr w:type="gramEnd"/>
    </w:p>
    <w:tbl>
      <w:tblPr>
        <w:tblW w:w="10670" w:type="dxa"/>
        <w:tblInd w:w="70" w:type="dxa"/>
        <w:tblLook w:val="04A0"/>
      </w:tblPr>
      <w:tblGrid>
        <w:gridCol w:w="920"/>
        <w:gridCol w:w="1300"/>
        <w:gridCol w:w="1540"/>
        <w:gridCol w:w="6910"/>
      </w:tblGrid>
      <w:tr w:rsidR="0045158E" w:rsidRPr="00093E7B" w:rsidTr="00D7282B">
        <w:trPr>
          <w:trHeight w:val="1005"/>
        </w:trPr>
        <w:tc>
          <w:tcPr>
            <w:tcW w:w="3760" w:type="dxa"/>
            <w:gridSpan w:val="3"/>
            <w:vMerge w:val="restart"/>
            <w:tcBorders>
              <w:top w:val="single" w:sz="4" w:space="0" w:color="auto"/>
              <w:left w:val="single" w:sz="4" w:space="0" w:color="auto"/>
              <w:bottom w:val="nil"/>
              <w:right w:val="nil"/>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Код бюджетной </w:t>
            </w:r>
            <w:proofErr w:type="gramStart"/>
            <w:r w:rsidRPr="00093E7B">
              <w:rPr>
                <w:rFonts w:ascii="Times New Roman" w:eastAsia="Times New Roman" w:hAnsi="Times New Roman" w:cs="Times New Roman"/>
              </w:rPr>
              <w:t>классификации источников финансирования дефицита бюджета муниципального района</w:t>
            </w:r>
            <w:proofErr w:type="gramEnd"/>
          </w:p>
        </w:tc>
        <w:tc>
          <w:tcPr>
            <w:tcW w:w="6910" w:type="dxa"/>
            <w:vMerge w:val="restart"/>
            <w:tcBorders>
              <w:top w:val="single" w:sz="4" w:space="0" w:color="auto"/>
              <w:left w:val="single" w:sz="4" w:space="0" w:color="auto"/>
              <w:bottom w:val="nil"/>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Наименование </w:t>
            </w:r>
            <w:proofErr w:type="gramStart"/>
            <w:r w:rsidRPr="00093E7B">
              <w:rPr>
                <w:rFonts w:ascii="Times New Roman" w:eastAsia="Times New Roman" w:hAnsi="Times New Roman" w:cs="Times New Roman"/>
              </w:rPr>
              <w:t>статьи  источника финансирования дефицита бюджета муниципального района</w:t>
            </w:r>
            <w:proofErr w:type="gramEnd"/>
          </w:p>
        </w:tc>
      </w:tr>
      <w:tr w:rsidR="0045158E" w:rsidRPr="00093E7B" w:rsidTr="00D7282B">
        <w:trPr>
          <w:trHeight w:val="253"/>
        </w:trPr>
        <w:tc>
          <w:tcPr>
            <w:tcW w:w="3760" w:type="dxa"/>
            <w:gridSpan w:val="3"/>
            <w:vMerge/>
            <w:tcBorders>
              <w:top w:val="single" w:sz="4" w:space="0" w:color="auto"/>
              <w:left w:val="single" w:sz="4" w:space="0" w:color="auto"/>
              <w:bottom w:val="single" w:sz="4" w:space="0" w:color="auto"/>
              <w:right w:val="nil"/>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6910" w:type="dxa"/>
            <w:vMerge/>
            <w:tcBorders>
              <w:top w:val="single" w:sz="4" w:space="0" w:color="auto"/>
              <w:left w:val="single" w:sz="4" w:space="0" w:color="auto"/>
              <w:bottom w:val="nil"/>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r>
      <w:tr w:rsidR="0045158E" w:rsidRPr="00093E7B" w:rsidTr="00D7282B">
        <w:trPr>
          <w:trHeight w:val="70"/>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группа</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подгруппа</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статья</w:t>
            </w:r>
          </w:p>
        </w:tc>
        <w:tc>
          <w:tcPr>
            <w:tcW w:w="6910" w:type="dxa"/>
            <w:vMerge/>
            <w:tcBorders>
              <w:top w:val="single" w:sz="4" w:space="0" w:color="auto"/>
              <w:left w:val="single" w:sz="4" w:space="0" w:color="auto"/>
              <w:bottom w:val="single" w:sz="4" w:space="0" w:color="auto"/>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r>
      <w:tr w:rsidR="0045158E" w:rsidRPr="00093E7B" w:rsidTr="00D7282B">
        <w:trPr>
          <w:trHeight w:val="379"/>
        </w:trPr>
        <w:tc>
          <w:tcPr>
            <w:tcW w:w="920"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30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54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00 </w:t>
            </w:r>
            <w:proofErr w:type="spellStart"/>
            <w:r w:rsidRPr="00093E7B">
              <w:rPr>
                <w:rFonts w:ascii="Times New Roman" w:eastAsia="Times New Roman" w:hAnsi="Times New Roman" w:cs="Times New Roman"/>
              </w:rPr>
              <w:t>00</w:t>
            </w:r>
            <w:proofErr w:type="spellEnd"/>
            <w:r w:rsidRPr="00093E7B">
              <w:rPr>
                <w:rFonts w:ascii="Times New Roman" w:eastAsia="Times New Roman" w:hAnsi="Times New Roman" w:cs="Times New Roman"/>
              </w:rPr>
              <w:t xml:space="preserve"> 05</w:t>
            </w:r>
          </w:p>
        </w:tc>
        <w:tc>
          <w:tcPr>
            <w:tcW w:w="691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Кредиты кредитных организаций, полученные бюджетом муниципального района в валюте Российской Федерации</w:t>
            </w:r>
          </w:p>
        </w:tc>
      </w:tr>
      <w:tr w:rsidR="0045158E" w:rsidRPr="00093E7B" w:rsidTr="00D7282B">
        <w:trPr>
          <w:trHeight w:val="146"/>
        </w:trPr>
        <w:tc>
          <w:tcPr>
            <w:tcW w:w="920"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30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54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01 00 05</w:t>
            </w:r>
          </w:p>
        </w:tc>
        <w:tc>
          <w:tcPr>
            <w:tcW w:w="691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Бюджетные кредиты от других бюджетов бюджетной системы Российской федерации, полученные бюджетом муниципального района в валюте Российской Федерации</w:t>
            </w:r>
          </w:p>
        </w:tc>
      </w:tr>
      <w:tr w:rsidR="0045158E" w:rsidRPr="00093E7B" w:rsidTr="00D7282B">
        <w:trPr>
          <w:trHeight w:val="70"/>
        </w:trPr>
        <w:tc>
          <w:tcPr>
            <w:tcW w:w="920"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30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540"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02 01 05 </w:t>
            </w:r>
          </w:p>
        </w:tc>
        <w:tc>
          <w:tcPr>
            <w:tcW w:w="691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Прочие остатки денежных средств бюджета муниципального района </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D7282B" w:rsidRDefault="00D7282B" w:rsidP="00D7282B">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4</w:t>
      </w:r>
    </w:p>
    <w:p w:rsidR="00D7282B" w:rsidRDefault="00D7282B" w:rsidP="00D7282B">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D7282B" w:rsidRDefault="00D7282B" w:rsidP="00D7282B">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DA7B7E" w:rsidP="00DA7B7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Перечень</w:t>
      </w:r>
    </w:p>
    <w:p w:rsidR="0045158E" w:rsidRPr="00093E7B" w:rsidRDefault="00DA7B7E" w:rsidP="00DA7B7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 xml:space="preserve">главных администраторов </w:t>
      </w:r>
      <w:proofErr w:type="gramStart"/>
      <w:r w:rsidRPr="00093E7B">
        <w:rPr>
          <w:rFonts w:ascii="Times New Roman" w:eastAsia="Times New Roman" w:hAnsi="Times New Roman" w:cs="Times New Roman"/>
          <w:b/>
          <w:bCs/>
        </w:rPr>
        <w:t>источников финансирования дефицита бюджета муниципального района</w:t>
      </w:r>
      <w:proofErr w:type="gramEnd"/>
      <w:r w:rsidRPr="00093E7B">
        <w:rPr>
          <w:rFonts w:ascii="Times New Roman" w:eastAsia="Times New Roman" w:hAnsi="Times New Roman" w:cs="Times New Roman"/>
          <w:b/>
          <w:bCs/>
        </w:rPr>
        <w:t xml:space="preserve"> и закрепляемые за ними статьи источников финансирования дефицита бюджета муниципального района</w:t>
      </w:r>
    </w:p>
    <w:tbl>
      <w:tblPr>
        <w:tblW w:w="10670" w:type="dxa"/>
        <w:tblInd w:w="70" w:type="dxa"/>
        <w:tblLook w:val="04A0"/>
      </w:tblPr>
      <w:tblGrid>
        <w:gridCol w:w="1180"/>
        <w:gridCol w:w="763"/>
        <w:gridCol w:w="1289"/>
        <w:gridCol w:w="1240"/>
        <w:gridCol w:w="6198"/>
      </w:tblGrid>
      <w:tr w:rsidR="0045158E" w:rsidRPr="00093E7B" w:rsidTr="00DA7B7E">
        <w:trPr>
          <w:trHeight w:val="315"/>
        </w:trPr>
        <w:tc>
          <w:tcPr>
            <w:tcW w:w="447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Бюджетная классификация</w:t>
            </w:r>
          </w:p>
        </w:tc>
        <w:tc>
          <w:tcPr>
            <w:tcW w:w="61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Наименование администратора и статьи источника финансирования бюджета муниципального района</w:t>
            </w:r>
          </w:p>
        </w:tc>
      </w:tr>
      <w:tr w:rsidR="0045158E" w:rsidRPr="00093E7B" w:rsidTr="00DA7B7E">
        <w:trPr>
          <w:trHeight w:val="510"/>
        </w:trPr>
        <w:tc>
          <w:tcPr>
            <w:tcW w:w="1180" w:type="dxa"/>
            <w:tcBorders>
              <w:top w:val="nil"/>
              <w:left w:val="single" w:sz="4" w:space="0" w:color="auto"/>
              <w:bottom w:val="nil"/>
              <w:right w:val="nil"/>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Код     </w:t>
            </w:r>
            <w:proofErr w:type="spellStart"/>
            <w:proofErr w:type="gramStart"/>
            <w:r w:rsidRPr="00093E7B">
              <w:rPr>
                <w:rFonts w:ascii="Times New Roman" w:eastAsia="Times New Roman" w:hAnsi="Times New Roman" w:cs="Times New Roman"/>
                <w:color w:val="000000"/>
              </w:rPr>
              <w:t>админис-тратора</w:t>
            </w:r>
            <w:proofErr w:type="spellEnd"/>
            <w:proofErr w:type="gramEnd"/>
            <w:r w:rsidRPr="00093E7B">
              <w:rPr>
                <w:rFonts w:ascii="Times New Roman" w:eastAsia="Times New Roman" w:hAnsi="Times New Roman" w:cs="Times New Roman"/>
                <w:color w:val="000000"/>
              </w:rPr>
              <w:t xml:space="preserve"> </w:t>
            </w:r>
          </w:p>
        </w:tc>
        <w:tc>
          <w:tcPr>
            <w:tcW w:w="763"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proofErr w:type="spellStart"/>
            <w:proofErr w:type="gramStart"/>
            <w:r w:rsidRPr="00093E7B">
              <w:rPr>
                <w:rFonts w:ascii="Times New Roman" w:eastAsia="Times New Roman" w:hAnsi="Times New Roman" w:cs="Times New Roman"/>
              </w:rPr>
              <w:t>груп-па</w:t>
            </w:r>
            <w:proofErr w:type="spellEnd"/>
            <w:proofErr w:type="gramEnd"/>
          </w:p>
        </w:tc>
        <w:tc>
          <w:tcPr>
            <w:tcW w:w="1289"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подгруппа</w:t>
            </w:r>
          </w:p>
        </w:tc>
        <w:tc>
          <w:tcPr>
            <w:tcW w:w="1240"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код статьи</w:t>
            </w:r>
          </w:p>
        </w:tc>
        <w:tc>
          <w:tcPr>
            <w:tcW w:w="6198"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r>
      <w:tr w:rsidR="0045158E" w:rsidRPr="00093E7B" w:rsidTr="00DA7B7E">
        <w:trPr>
          <w:trHeight w:val="630"/>
        </w:trPr>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912</w:t>
            </w:r>
          </w:p>
        </w:tc>
        <w:tc>
          <w:tcPr>
            <w:tcW w:w="3292" w:type="dxa"/>
            <w:gridSpan w:val="3"/>
            <w:tcBorders>
              <w:top w:val="single" w:sz="4" w:space="0" w:color="auto"/>
              <w:left w:val="nil"/>
              <w:bottom w:val="single" w:sz="4" w:space="0" w:color="auto"/>
              <w:right w:val="single" w:sz="4" w:space="0" w:color="000000"/>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w:t>
            </w:r>
          </w:p>
        </w:tc>
        <w:tc>
          <w:tcPr>
            <w:tcW w:w="6198"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муниципальное казенное учреждение Финансовое управление администрации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w:t>
            </w:r>
          </w:p>
        </w:tc>
      </w:tr>
      <w:tr w:rsidR="0045158E" w:rsidRPr="00093E7B" w:rsidTr="00DA7B7E">
        <w:trPr>
          <w:trHeight w:val="70"/>
        </w:trPr>
        <w:tc>
          <w:tcPr>
            <w:tcW w:w="1180" w:type="dxa"/>
            <w:tcBorders>
              <w:top w:val="nil"/>
              <w:left w:val="single" w:sz="4" w:space="0" w:color="auto"/>
              <w:bottom w:val="single" w:sz="4" w:space="0" w:color="auto"/>
              <w:right w:val="nil"/>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76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289"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24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00 </w:t>
            </w:r>
            <w:proofErr w:type="spellStart"/>
            <w:r w:rsidRPr="00093E7B">
              <w:rPr>
                <w:rFonts w:ascii="Times New Roman" w:eastAsia="Times New Roman" w:hAnsi="Times New Roman" w:cs="Times New Roman"/>
              </w:rPr>
              <w:t>00</w:t>
            </w:r>
            <w:proofErr w:type="spellEnd"/>
            <w:r w:rsidRPr="00093E7B">
              <w:rPr>
                <w:rFonts w:ascii="Times New Roman" w:eastAsia="Times New Roman" w:hAnsi="Times New Roman" w:cs="Times New Roman"/>
              </w:rPr>
              <w:t xml:space="preserve"> 05</w:t>
            </w:r>
          </w:p>
        </w:tc>
        <w:tc>
          <w:tcPr>
            <w:tcW w:w="619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Кредиты кредитных организаций, полученные бюджетом </w:t>
            </w:r>
            <w:proofErr w:type="gramStart"/>
            <w:r w:rsidRPr="00093E7B">
              <w:rPr>
                <w:rFonts w:ascii="Times New Roman" w:eastAsia="Times New Roman" w:hAnsi="Times New Roman" w:cs="Times New Roman"/>
              </w:rPr>
              <w:t>муниципального</w:t>
            </w:r>
            <w:proofErr w:type="gramEnd"/>
            <w:r w:rsidRPr="00093E7B">
              <w:rPr>
                <w:rFonts w:ascii="Times New Roman" w:eastAsia="Times New Roman" w:hAnsi="Times New Roman" w:cs="Times New Roman"/>
              </w:rPr>
              <w:t xml:space="preserve"> районом в валюте Российской Федерации</w:t>
            </w:r>
          </w:p>
        </w:tc>
      </w:tr>
      <w:tr w:rsidR="0045158E" w:rsidRPr="00093E7B" w:rsidTr="00DA7B7E">
        <w:trPr>
          <w:trHeight w:val="70"/>
        </w:trPr>
        <w:tc>
          <w:tcPr>
            <w:tcW w:w="1180" w:type="dxa"/>
            <w:tcBorders>
              <w:top w:val="nil"/>
              <w:left w:val="single" w:sz="4" w:space="0" w:color="auto"/>
              <w:bottom w:val="single" w:sz="4" w:space="0" w:color="auto"/>
              <w:right w:val="nil"/>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76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289"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24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01 00 05</w:t>
            </w:r>
          </w:p>
        </w:tc>
        <w:tc>
          <w:tcPr>
            <w:tcW w:w="619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Бюджетные кредиты от других бюджетов бюджетной системы Российской Федерации, полученные бюджетом муниципального района  в валюте Российской Федерации</w:t>
            </w:r>
          </w:p>
        </w:tc>
      </w:tr>
      <w:tr w:rsidR="0045158E" w:rsidRPr="00093E7B" w:rsidTr="00DA7B7E">
        <w:trPr>
          <w:trHeight w:val="70"/>
        </w:trPr>
        <w:tc>
          <w:tcPr>
            <w:tcW w:w="1180" w:type="dxa"/>
            <w:tcBorders>
              <w:top w:val="nil"/>
              <w:left w:val="single" w:sz="4" w:space="0" w:color="auto"/>
              <w:bottom w:val="single" w:sz="4" w:space="0" w:color="auto"/>
              <w:right w:val="nil"/>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76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289"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24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02 01 05</w:t>
            </w:r>
          </w:p>
        </w:tc>
        <w:tc>
          <w:tcPr>
            <w:tcW w:w="619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Прочие остатки денежных средств бюджета муниципального района</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DA7B7E" w:rsidRDefault="00DA7B7E" w:rsidP="00DA7B7E">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5</w:t>
      </w:r>
    </w:p>
    <w:p w:rsidR="00DA7B7E" w:rsidRDefault="00DA7B7E" w:rsidP="00DA7B7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DA7B7E" w:rsidRDefault="00DA7B7E" w:rsidP="00DA7B7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DA7B7E" w:rsidRDefault="00DA7B7E" w:rsidP="00DA7B7E">
      <w:pPr>
        <w:tabs>
          <w:tab w:val="left" w:pos="0"/>
        </w:tabs>
        <w:spacing w:after="0" w:line="240" w:lineRule="auto"/>
        <w:jc w:val="center"/>
        <w:rPr>
          <w:rFonts w:ascii="Times New Roman" w:hAnsi="Times New Roman" w:cs="Times New Roman"/>
          <w:b/>
        </w:rPr>
      </w:pPr>
      <w:r w:rsidRPr="00DA7B7E">
        <w:rPr>
          <w:rFonts w:ascii="Times New Roman" w:hAnsi="Times New Roman"/>
          <w:b/>
        </w:rPr>
        <w:t xml:space="preserve">Нормативы распределения доходов между бюджетами поселений </w:t>
      </w:r>
      <w:r>
        <w:rPr>
          <w:rFonts w:ascii="Times New Roman" w:hAnsi="Times New Roman"/>
          <w:b/>
        </w:rPr>
        <w:br/>
      </w:r>
      <w:proofErr w:type="spellStart"/>
      <w:r w:rsidRPr="00DA7B7E">
        <w:rPr>
          <w:rFonts w:ascii="Times New Roman" w:hAnsi="Times New Roman"/>
          <w:b/>
        </w:rPr>
        <w:t>Тужинского</w:t>
      </w:r>
      <w:proofErr w:type="spellEnd"/>
      <w:r w:rsidRPr="00DA7B7E">
        <w:rPr>
          <w:rFonts w:ascii="Times New Roman" w:hAnsi="Times New Roman"/>
          <w:b/>
        </w:rPr>
        <w:t xml:space="preserve"> района на 2021 год и на плановый период 2022 и 2023 годов</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24"/>
        <w:gridCol w:w="1559"/>
        <w:gridCol w:w="1427"/>
      </w:tblGrid>
      <w:tr w:rsidR="0045158E" w:rsidRPr="00093E7B" w:rsidTr="00DA7B7E">
        <w:trPr>
          <w:trHeight w:val="791"/>
          <w:tblHeader/>
          <w:jc w:val="center"/>
        </w:trPr>
        <w:tc>
          <w:tcPr>
            <w:tcW w:w="7524" w:type="dxa"/>
          </w:tcPr>
          <w:p w:rsidR="0045158E" w:rsidRPr="00093E7B" w:rsidRDefault="0045158E" w:rsidP="0045158E">
            <w:pPr>
              <w:spacing w:after="0" w:line="240" w:lineRule="auto"/>
              <w:ind w:left="32"/>
              <w:jc w:val="center"/>
              <w:rPr>
                <w:rFonts w:ascii="Times New Roman" w:hAnsi="Times New Roman" w:cs="Times New Roman"/>
                <w:b/>
              </w:rPr>
            </w:pPr>
            <w:r w:rsidRPr="00093E7B">
              <w:rPr>
                <w:rFonts w:ascii="Times New Roman" w:hAnsi="Times New Roman" w:cs="Times New Roman"/>
                <w:b/>
              </w:rPr>
              <w:t>Наименование дохода</w:t>
            </w:r>
          </w:p>
        </w:tc>
        <w:tc>
          <w:tcPr>
            <w:tcW w:w="1559" w:type="dxa"/>
          </w:tcPr>
          <w:p w:rsidR="0045158E" w:rsidRPr="00093E7B" w:rsidRDefault="0045158E" w:rsidP="0045158E">
            <w:pPr>
              <w:spacing w:after="0" w:line="240" w:lineRule="auto"/>
              <w:jc w:val="center"/>
              <w:rPr>
                <w:rFonts w:ascii="Times New Roman" w:hAnsi="Times New Roman" w:cs="Times New Roman"/>
                <w:b/>
              </w:rPr>
            </w:pPr>
            <w:r w:rsidRPr="00093E7B">
              <w:rPr>
                <w:rFonts w:ascii="Times New Roman" w:hAnsi="Times New Roman" w:cs="Times New Roman"/>
                <w:b/>
              </w:rPr>
              <w:t>Бюджет сельских поселений</w:t>
            </w:r>
            <w:proofErr w:type="gramStart"/>
            <w:r w:rsidRPr="00093E7B">
              <w:rPr>
                <w:rFonts w:ascii="Times New Roman" w:hAnsi="Times New Roman" w:cs="Times New Roman"/>
                <w:b/>
              </w:rPr>
              <w:t xml:space="preserve"> (%)</w:t>
            </w:r>
            <w:proofErr w:type="gramEnd"/>
          </w:p>
        </w:tc>
        <w:tc>
          <w:tcPr>
            <w:tcW w:w="1427" w:type="dxa"/>
          </w:tcPr>
          <w:p w:rsidR="0045158E" w:rsidRPr="00093E7B" w:rsidRDefault="0045158E" w:rsidP="0045158E">
            <w:pPr>
              <w:spacing w:after="0" w:line="240" w:lineRule="auto"/>
              <w:jc w:val="center"/>
              <w:rPr>
                <w:rFonts w:ascii="Times New Roman" w:hAnsi="Times New Roman" w:cs="Times New Roman"/>
                <w:b/>
              </w:rPr>
            </w:pPr>
            <w:r w:rsidRPr="00093E7B">
              <w:rPr>
                <w:rFonts w:ascii="Times New Roman" w:hAnsi="Times New Roman" w:cs="Times New Roman"/>
                <w:b/>
              </w:rPr>
              <w:t>Бюджет городского поселения</w:t>
            </w:r>
            <w:proofErr w:type="gramStart"/>
            <w:r w:rsidRPr="00093E7B">
              <w:rPr>
                <w:rFonts w:ascii="Times New Roman" w:hAnsi="Times New Roman" w:cs="Times New Roman"/>
                <w:b/>
              </w:rPr>
              <w:t xml:space="preserve"> (%)</w:t>
            </w:r>
            <w:proofErr w:type="gramEnd"/>
          </w:p>
        </w:tc>
      </w:tr>
      <w:tr w:rsidR="0045158E" w:rsidRPr="00093E7B" w:rsidTr="00DA7B7E">
        <w:trPr>
          <w:jc w:val="center"/>
        </w:trPr>
        <w:tc>
          <w:tcPr>
            <w:tcW w:w="7524" w:type="dxa"/>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w:t>
            </w:r>
          </w:p>
        </w:tc>
        <w:tc>
          <w:tcPr>
            <w:tcW w:w="1559" w:type="dxa"/>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2</w:t>
            </w:r>
          </w:p>
        </w:tc>
        <w:tc>
          <w:tcPr>
            <w:tcW w:w="1427" w:type="dxa"/>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3</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
                <w:bCs/>
                <w:snapToGrid w:val="0"/>
              </w:rPr>
            </w:pPr>
            <w:r w:rsidRPr="00093E7B">
              <w:rPr>
                <w:rFonts w:ascii="Times New Roman" w:hAnsi="Times New Roman" w:cs="Times New Roman"/>
                <w:b/>
                <w:bCs/>
                <w:snapToGrid w:val="0"/>
              </w:rPr>
              <w:t>ДОХОДЫ ОТ ИСПОЛЬЗОВАНИЯ ИМУЩЕСТВА, НАХОДЯЩЕГОСЯ В ГОСУДАРСТВЕННОЙ И МУНИЦИПАЛЬНОЙ СОБСТВЕННОСТИ</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bCs/>
                <w:snapToGrid w:val="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bCs/>
                <w:snapToGrid w:val="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
                <w:bCs/>
                <w:snapToGrid w:val="0"/>
              </w:rPr>
            </w:pPr>
            <w:r w:rsidRPr="00093E7B">
              <w:rPr>
                <w:rFonts w:ascii="Times New Roman" w:hAnsi="Times New Roman" w:cs="Times New Roman"/>
                <w:b/>
                <w:bCs/>
                <w:snapToGrid w:val="0"/>
              </w:rPr>
              <w:t>ДОХОДЫ ОТ ОКАЗАНИЯ ПЛАТНЫХ УСЛУГ (РАБОТ) И КОМПЕНСАЦИИ ЗАТРАТ ГОСУДАРСТВА</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DA7B7E" w:rsidP="0045158E">
            <w:pPr>
              <w:pStyle w:val="af0"/>
              <w:tabs>
                <w:tab w:val="left" w:pos="708"/>
              </w:tabs>
              <w:jc w:val="both"/>
              <w:rPr>
                <w:rFonts w:ascii="Times New Roman" w:hAnsi="Times New Roman" w:cs="Times New Roman"/>
                <w:bCs/>
                <w:snapToGrid w:val="0"/>
              </w:rPr>
            </w:pPr>
            <w:r>
              <w:rPr>
                <w:rFonts w:ascii="Times New Roman" w:hAnsi="Times New Roman" w:cs="Times New Roman"/>
              </w:rPr>
              <w:t xml:space="preserve">Плата за </w:t>
            </w:r>
            <w:r w:rsidR="0045158E" w:rsidRPr="00093E7B">
              <w:rPr>
                <w:rFonts w:ascii="Times New Roman" w:hAnsi="Times New Roman" w:cs="Times New Roman"/>
              </w:rPr>
              <w:t>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ind w:firstLine="708"/>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Прочие доходы от оказания платных услуг (работ) получателями средств бюджетов городских поселений</w:t>
            </w:r>
          </w:p>
        </w:tc>
        <w:tc>
          <w:tcPr>
            <w:tcW w:w="1559" w:type="dxa"/>
            <w:vAlign w:val="bottom"/>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Прочи</w:t>
            </w:r>
            <w:r w:rsidR="008E16FC">
              <w:rPr>
                <w:rFonts w:ascii="Times New Roman" w:hAnsi="Times New Roman" w:cs="Times New Roman"/>
              </w:rPr>
              <w:t xml:space="preserve">е доходы от компенсации затрат </w:t>
            </w:r>
            <w:r w:rsidRPr="00093E7B">
              <w:rPr>
                <w:rFonts w:ascii="Times New Roman" w:hAnsi="Times New Roman" w:cs="Times New Roman"/>
              </w:rPr>
              <w:t>бюджетов сельских поселений</w:t>
            </w:r>
          </w:p>
        </w:tc>
        <w:tc>
          <w:tcPr>
            <w:tcW w:w="1559" w:type="dxa"/>
            <w:vAlign w:val="bottom"/>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tcPr>
          <w:p w:rsidR="0045158E" w:rsidRPr="00093E7B" w:rsidRDefault="0045158E" w:rsidP="0045158E">
            <w:pPr>
              <w:spacing w:after="0" w:line="240" w:lineRule="auto"/>
              <w:ind w:firstLine="708"/>
              <w:rPr>
                <w:rFonts w:ascii="Times New Roman" w:hAnsi="Times New Roman" w:cs="Times New Roman"/>
              </w:rPr>
            </w:pPr>
          </w:p>
        </w:tc>
      </w:tr>
      <w:tr w:rsidR="0045158E" w:rsidRPr="00093E7B" w:rsidTr="00DA7B7E">
        <w:trPr>
          <w:trHeight w:val="70"/>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Прочие доходы от компенсации затрат бюджетов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bCs/>
                <w:snapToGrid w:val="0"/>
              </w:rPr>
              <w:lastRenderedPageBreak/>
              <w:t>Доходы, поступающие в порядке возмещения расходов, понесенных в связи с эксплуатацией имущества сельских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ind w:firstLine="708"/>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
                <w:bCs/>
                <w:snapToGrid w:val="0"/>
              </w:rPr>
            </w:pPr>
            <w:r w:rsidRPr="00093E7B">
              <w:rPr>
                <w:rFonts w:ascii="Times New Roman" w:hAnsi="Times New Roman" w:cs="Times New Roman"/>
                <w:bCs/>
                <w:snapToGrid w:val="0"/>
              </w:rPr>
              <w:t>Доходы, поступающие в порядке возмещения расходов, понесенных в связи с эксплуатацией имущества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rPr>
                <w:rFonts w:ascii="Times New Roman" w:hAnsi="Times New Roman" w:cs="Times New Roman"/>
                <w:bCs/>
                <w:snapToGrid w:val="0"/>
              </w:rPr>
            </w:pPr>
            <w:r w:rsidRPr="00093E7B">
              <w:rPr>
                <w:rFonts w:ascii="Times New Roman" w:hAnsi="Times New Roman" w:cs="Times New Roman"/>
                <w:b/>
                <w:bCs/>
                <w:snapToGrid w:val="0"/>
              </w:rPr>
              <w:t>ДОХОДЫ ОТ ПРОДАЖИ МАТЕРИАЛЬНЫХ</w:t>
            </w:r>
            <w:r w:rsidRPr="00093E7B">
              <w:rPr>
                <w:rFonts w:ascii="Times New Roman" w:hAnsi="Times New Roman" w:cs="Times New Roman"/>
                <w:bCs/>
                <w:snapToGrid w:val="0"/>
              </w:rPr>
              <w:t xml:space="preserve"> </w:t>
            </w:r>
            <w:r w:rsidRPr="00093E7B">
              <w:rPr>
                <w:rFonts w:ascii="Times New Roman" w:hAnsi="Times New Roman" w:cs="Times New Roman"/>
                <w:b/>
                <w:bCs/>
                <w:snapToGrid w:val="0"/>
              </w:rPr>
              <w:t>И</w:t>
            </w:r>
            <w:r w:rsidRPr="00093E7B">
              <w:rPr>
                <w:rFonts w:ascii="Times New Roman" w:hAnsi="Times New Roman" w:cs="Times New Roman"/>
                <w:bCs/>
                <w:snapToGrid w:val="0"/>
              </w:rPr>
              <w:t xml:space="preserve"> </w:t>
            </w:r>
            <w:r w:rsidRPr="00093E7B">
              <w:rPr>
                <w:rFonts w:ascii="Times New Roman" w:hAnsi="Times New Roman" w:cs="Times New Roman"/>
                <w:b/>
                <w:bCs/>
                <w:snapToGrid w:val="0"/>
              </w:rPr>
              <w:t>НЕМАТЕРИАЛЬНЫХ АКТИВОВ</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Средства от распоряжения и реализации конфискованного и иного имущества, обращенного в доходы сельских поселений</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ind w:firstLine="708"/>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rPr>
                <w:rFonts w:ascii="Times New Roman" w:hAnsi="Times New Roman" w:cs="Times New Roman"/>
                <w:b/>
                <w:bCs/>
                <w:snapToGrid w:val="0"/>
              </w:rPr>
            </w:pPr>
            <w:r w:rsidRPr="00093E7B">
              <w:rPr>
                <w:rFonts w:ascii="Times New Roman" w:hAnsi="Times New Roman" w:cs="Times New Roman"/>
              </w:rPr>
              <w:t>Средства от распоряжения и реализации конфискованного и иного имущества, обращенного в доходы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rPr>
                <w:rFonts w:ascii="Times New Roman" w:hAnsi="Times New Roman" w:cs="Times New Roman"/>
                <w:b/>
                <w:bCs/>
                <w:snapToGrid w:val="0"/>
              </w:rPr>
            </w:pPr>
            <w:r w:rsidRPr="00093E7B">
              <w:rPr>
                <w:rFonts w:ascii="Times New Roman" w:hAnsi="Times New Roman" w:cs="Times New Roman"/>
                <w:b/>
                <w:bCs/>
                <w:snapToGrid w:val="0"/>
              </w:rPr>
              <w:t>ДОХОДЫ ОТ АДМИНИСТРАТИВНЫХ ПЛАТЕЖЕЙ И СБОРОВ</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rPr>
                <w:rFonts w:ascii="Times New Roman" w:hAnsi="Times New Roman" w:cs="Times New Roman"/>
                <w:bCs/>
                <w:snapToGrid w:val="0"/>
              </w:rPr>
            </w:pPr>
            <w:r w:rsidRPr="00093E7B">
              <w:rPr>
                <w:rFonts w:ascii="Times New Roman" w:hAnsi="Times New Roman" w:cs="Times New Roman"/>
              </w:rPr>
              <w:t>Платежи, взимаемые органами местного самоуправления (организациями) сельских поселений за выполнение определенных функций</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rPr>
                <w:rFonts w:ascii="Times New Roman" w:hAnsi="Times New Roman" w:cs="Times New Roman"/>
                <w:b/>
                <w:bCs/>
                <w:snapToGrid w:val="0"/>
              </w:rPr>
            </w:pPr>
            <w:r w:rsidRPr="00093E7B">
              <w:rPr>
                <w:rFonts w:ascii="Times New Roman" w:hAnsi="Times New Roman" w:cs="Times New Roman"/>
              </w:rPr>
              <w:t>Платежи, взимаемые органами местного самоуправления (организациями) городских поселений за выполнение определенных функций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rPr>
                <w:rFonts w:ascii="Times New Roman" w:hAnsi="Times New Roman" w:cs="Times New Roman"/>
                <w:b/>
                <w:bCs/>
                <w:snapToGrid w:val="0"/>
              </w:rPr>
            </w:pPr>
            <w:r w:rsidRPr="00093E7B">
              <w:rPr>
                <w:rFonts w:ascii="Times New Roman" w:hAnsi="Times New Roman" w:cs="Times New Roman"/>
                <w:b/>
                <w:bCs/>
                <w:snapToGrid w:val="0"/>
              </w:rPr>
              <w:t>ДОХОДЫ ОТ ШТРАФОВ, САНКЦИЙ, ВОЗМЕЩЕНИЙ УЩЕРБА</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DA7B7E" w:rsidRDefault="0045158E" w:rsidP="00DA7B7E">
            <w:pPr>
              <w:autoSpaceDE w:val="0"/>
              <w:autoSpaceDN w:val="0"/>
              <w:adjustRightInd w:val="0"/>
              <w:spacing w:after="0" w:line="240" w:lineRule="auto"/>
              <w:jc w:val="both"/>
              <w:rPr>
                <w:rFonts w:ascii="Times New Roman" w:hAnsi="Times New Roman" w:cs="Times New Roman"/>
              </w:rPr>
            </w:pPr>
            <w:proofErr w:type="gramStart"/>
            <w:r w:rsidRPr="00093E7B">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DA7B7E">
            <w:pPr>
              <w:autoSpaceDE w:val="0"/>
              <w:autoSpaceDN w:val="0"/>
              <w:adjustRightInd w:val="0"/>
              <w:spacing w:after="0" w:line="240" w:lineRule="auto"/>
              <w:jc w:val="both"/>
              <w:rPr>
                <w:rFonts w:ascii="Times New Roman" w:hAnsi="Times New Roman" w:cs="Times New Roman"/>
              </w:rPr>
            </w:pPr>
            <w:proofErr w:type="gramStart"/>
            <w:r w:rsidRPr="00093E7B">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color w:val="000000"/>
              </w:rPr>
            </w:pPr>
            <w:r w:rsidRPr="00093E7B">
              <w:rPr>
                <w:rFonts w:ascii="Times New Roman" w:hAnsi="Times New Roman" w:cs="Times New Roman"/>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color w:val="000000"/>
              </w:rPr>
              <w:t>Поступления  сумм в возмещение вреда, причиняемого автомобильны</w:t>
            </w:r>
            <w:r w:rsidR="008E16FC">
              <w:rPr>
                <w:rFonts w:ascii="Times New Roman" w:hAnsi="Times New Roman" w:cs="Times New Roman"/>
                <w:color w:val="000000"/>
              </w:rPr>
              <w:t xml:space="preserve">м дорогам местного значения </w:t>
            </w:r>
            <w:r w:rsidRPr="00093E7B">
              <w:rPr>
                <w:rFonts w:ascii="Times New Roman" w:hAnsi="Times New Roman" w:cs="Times New Roman"/>
                <w:color w:val="000000"/>
              </w:rPr>
              <w:t>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8E16FC" w:rsidP="0045158E">
            <w:pPr>
              <w:pStyle w:val="af0"/>
              <w:tabs>
                <w:tab w:val="left" w:pos="708"/>
              </w:tabs>
              <w:jc w:val="both"/>
              <w:rPr>
                <w:rFonts w:ascii="Times New Roman" w:hAnsi="Times New Roman" w:cs="Times New Roman"/>
                <w:bCs/>
                <w:snapToGrid w:val="0"/>
              </w:rPr>
            </w:pPr>
            <w:r>
              <w:rPr>
                <w:rFonts w:ascii="Times New Roman" w:hAnsi="Times New Roman" w:cs="Times New Roman"/>
                <w:color w:val="000000"/>
              </w:rPr>
              <w:t xml:space="preserve">Поступления </w:t>
            </w:r>
            <w:r w:rsidR="0045158E" w:rsidRPr="00093E7B">
              <w:rPr>
                <w:rFonts w:ascii="Times New Roman" w:hAnsi="Times New Roman" w:cs="Times New Roman"/>
                <w:color w:val="000000"/>
              </w:rPr>
              <w:t>сумм в возмещение вреда, причиняемого автомобильны</w:t>
            </w:r>
            <w:r>
              <w:rPr>
                <w:rFonts w:ascii="Times New Roman" w:hAnsi="Times New Roman" w:cs="Times New Roman"/>
                <w:color w:val="000000"/>
              </w:rPr>
              <w:t xml:space="preserve">м дорогам местного значения </w:t>
            </w:r>
            <w:r w:rsidR="0045158E" w:rsidRPr="00093E7B">
              <w:rPr>
                <w:rFonts w:ascii="Times New Roman" w:hAnsi="Times New Roman" w:cs="Times New Roman"/>
                <w:color w:val="000000"/>
              </w:rPr>
              <w:t>транспортными средствами, осуществляющими перевозки тяжеловесных и  (или) крупногабаритных грузов, зачисляемые в бюджеты  городских поселений</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 xml:space="preserve">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w:t>
            </w:r>
            <w:r w:rsidRPr="00093E7B">
              <w:rPr>
                <w:rFonts w:ascii="Times New Roman" w:hAnsi="Times New Roman" w:cs="Times New Roman"/>
              </w:rPr>
              <w:lastRenderedPageBreak/>
              <w:t>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lastRenderedPageBreak/>
              <w:t>100</w:t>
            </w: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lastRenderedPageBreak/>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559" w:type="dxa"/>
            <w:vAlign w:val="center"/>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center"/>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559" w:type="dxa"/>
            <w:vAlign w:val="bottom"/>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bottom"/>
          </w:tcPr>
          <w:p w:rsidR="0045158E" w:rsidRPr="00093E7B" w:rsidRDefault="0045158E" w:rsidP="0045158E">
            <w:pPr>
              <w:tabs>
                <w:tab w:val="left" w:pos="645"/>
              </w:tabs>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
                <w:bCs/>
                <w:snapToGrid w:val="0"/>
              </w:rPr>
            </w:pPr>
            <w:r w:rsidRPr="00093E7B">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(в части бюджетов сельских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 (в части бюджетов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8E16FC" w:rsidP="0045158E">
            <w:pPr>
              <w:pStyle w:val="af0"/>
              <w:tabs>
                <w:tab w:val="left" w:pos="708"/>
              </w:tabs>
              <w:jc w:val="both"/>
              <w:rPr>
                <w:rFonts w:ascii="Times New Roman" w:hAnsi="Times New Roman" w:cs="Times New Roman"/>
              </w:rPr>
            </w:pPr>
            <w:r>
              <w:rPr>
                <w:rFonts w:ascii="Times New Roman" w:hAnsi="Times New Roman" w:cs="Times New Roman"/>
              </w:rPr>
              <w:t xml:space="preserve">Доходы от возмещения </w:t>
            </w:r>
            <w:r w:rsidR="0045158E" w:rsidRPr="00093E7B">
              <w:rPr>
                <w:rFonts w:ascii="Times New Roman" w:hAnsi="Times New Roman" w:cs="Times New Roman"/>
              </w:rPr>
              <w:t xml:space="preserve">ущерба при возникновении страховых случаев, когда </w:t>
            </w:r>
            <w:proofErr w:type="spellStart"/>
            <w:r w:rsidR="0045158E" w:rsidRPr="00093E7B">
              <w:rPr>
                <w:rFonts w:ascii="Times New Roman" w:hAnsi="Times New Roman" w:cs="Times New Roman"/>
              </w:rPr>
              <w:t>выгодоприобретателями</w:t>
            </w:r>
            <w:proofErr w:type="spellEnd"/>
            <w:r w:rsidR="0045158E" w:rsidRPr="00093E7B">
              <w:rPr>
                <w:rFonts w:ascii="Times New Roman" w:hAnsi="Times New Roman" w:cs="Times New Roman"/>
              </w:rPr>
              <w:t xml:space="preserve"> выступают получатели средств бюджетов сельских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8E16FC" w:rsidP="0045158E">
            <w:pPr>
              <w:pStyle w:val="af0"/>
              <w:tabs>
                <w:tab w:val="left" w:pos="708"/>
              </w:tabs>
              <w:jc w:val="both"/>
              <w:rPr>
                <w:rFonts w:ascii="Times New Roman" w:hAnsi="Times New Roman" w:cs="Times New Roman"/>
              </w:rPr>
            </w:pPr>
            <w:r>
              <w:rPr>
                <w:rFonts w:ascii="Times New Roman" w:hAnsi="Times New Roman" w:cs="Times New Roman"/>
              </w:rPr>
              <w:t xml:space="preserve">Доходы от возмещения </w:t>
            </w:r>
            <w:r w:rsidR="0045158E" w:rsidRPr="00093E7B">
              <w:rPr>
                <w:rFonts w:ascii="Times New Roman" w:hAnsi="Times New Roman" w:cs="Times New Roman"/>
              </w:rPr>
              <w:t xml:space="preserve">ущерба при возникновении страховых случаев, когда </w:t>
            </w:r>
            <w:proofErr w:type="spellStart"/>
            <w:r w:rsidR="0045158E" w:rsidRPr="00093E7B">
              <w:rPr>
                <w:rFonts w:ascii="Times New Roman" w:hAnsi="Times New Roman" w:cs="Times New Roman"/>
              </w:rPr>
              <w:t>выгодоприобретателями</w:t>
            </w:r>
            <w:proofErr w:type="spellEnd"/>
            <w:r w:rsidR="0045158E" w:rsidRPr="00093E7B">
              <w:rPr>
                <w:rFonts w:ascii="Times New Roman" w:hAnsi="Times New Roman" w:cs="Times New Roman"/>
              </w:rPr>
              <w:t xml:space="preserve"> выступают получатели средств бюджетов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
                <w:bCs/>
                <w:snapToGrid w:val="0"/>
              </w:rPr>
            </w:pPr>
            <w:r w:rsidRPr="00093E7B">
              <w:rPr>
                <w:rFonts w:ascii="Times New Roman" w:hAnsi="Times New Roman" w:cs="Times New Roman"/>
                <w:b/>
                <w:bCs/>
                <w:snapToGrid w:val="0"/>
              </w:rPr>
              <w:t>В ЧАСТИ ПРОЧИХ НЕНАЛОГОВЫХ ДОХОДОВ</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Невыясненные поступления, зачисляемые в бюджеты сельских поселений</w:t>
            </w:r>
          </w:p>
        </w:tc>
        <w:tc>
          <w:tcPr>
            <w:tcW w:w="1559" w:type="dxa"/>
            <w:vAlign w:val="bottom"/>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rPr>
              <w:t>Невыясненные поступления, зачисляемые в бюджеты городских поселений</w:t>
            </w:r>
          </w:p>
        </w:tc>
        <w:tc>
          <w:tcPr>
            <w:tcW w:w="1559" w:type="dxa"/>
            <w:vAlign w:val="bottom"/>
          </w:tcPr>
          <w:p w:rsidR="0045158E" w:rsidRPr="00093E7B" w:rsidRDefault="0045158E" w:rsidP="0045158E">
            <w:pPr>
              <w:spacing w:after="0" w:line="240" w:lineRule="auto"/>
              <w:jc w:val="center"/>
              <w:rPr>
                <w:rFonts w:ascii="Times New Roman" w:hAnsi="Times New Roman" w:cs="Times New Roman"/>
              </w:rPr>
            </w:pP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bCs/>
                <w:snapToGrid w:val="0"/>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559" w:type="dxa"/>
            <w:vAlign w:val="bottom"/>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bCs/>
                <w:snapToGrid w:val="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559" w:type="dxa"/>
            <w:vAlign w:val="bottom"/>
          </w:tcPr>
          <w:p w:rsidR="0045158E" w:rsidRPr="00093E7B" w:rsidRDefault="0045158E" w:rsidP="0045158E">
            <w:pPr>
              <w:spacing w:after="0" w:line="240" w:lineRule="auto"/>
              <w:jc w:val="center"/>
              <w:rPr>
                <w:rFonts w:ascii="Times New Roman" w:hAnsi="Times New Roman" w:cs="Times New Roman"/>
              </w:rPr>
            </w:pP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rPr>
              <w:t>Прочие неналоговые доходы бюджетов сельских поселений</w:t>
            </w:r>
          </w:p>
        </w:tc>
        <w:tc>
          <w:tcPr>
            <w:tcW w:w="1559" w:type="dxa"/>
            <w:vAlign w:val="bottom"/>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rPr>
            </w:pPr>
            <w:r w:rsidRPr="00093E7B">
              <w:rPr>
                <w:rFonts w:ascii="Times New Roman" w:hAnsi="Times New Roman" w:cs="Times New Roman"/>
              </w:rPr>
              <w:t>Прочие неналоговые доходы бюджетов городских поселений</w:t>
            </w:r>
          </w:p>
        </w:tc>
        <w:tc>
          <w:tcPr>
            <w:tcW w:w="1559" w:type="dxa"/>
            <w:vAlign w:val="bottom"/>
          </w:tcPr>
          <w:p w:rsidR="0045158E" w:rsidRPr="00093E7B" w:rsidRDefault="0045158E" w:rsidP="0045158E">
            <w:pPr>
              <w:spacing w:after="0" w:line="240" w:lineRule="auto"/>
              <w:jc w:val="center"/>
              <w:rPr>
                <w:rFonts w:ascii="Times New Roman" w:hAnsi="Times New Roman" w:cs="Times New Roman"/>
              </w:rPr>
            </w:pP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bCs/>
                <w:snapToGrid w:val="0"/>
              </w:rPr>
              <w:t>Средства самообложения граждан, зачисляемые в бюджеты сельских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bCs/>
                <w:snapToGrid w:val="0"/>
              </w:rPr>
              <w:t>Средства самообложения граждан, зачисляемые в бюджеты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b/>
                <w:bCs/>
                <w:snapToGrid w:val="0"/>
              </w:rPr>
              <w:lastRenderedPageBreak/>
              <w:t>ДОХОДЫ ОТ БЕЗВОЗМЕЗДНЫХ ПОСТУПЛЕНИЙ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bCs/>
                <w:snapToGrid w:val="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p>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p>
        </w:tc>
      </w:tr>
      <w:tr w:rsidR="0045158E" w:rsidRPr="00093E7B" w:rsidTr="00DA7B7E">
        <w:trPr>
          <w:jc w:val="center"/>
        </w:trPr>
        <w:tc>
          <w:tcPr>
            <w:tcW w:w="7524" w:type="dxa"/>
          </w:tcPr>
          <w:p w:rsidR="0045158E" w:rsidRPr="00093E7B" w:rsidRDefault="0045158E" w:rsidP="0045158E">
            <w:pPr>
              <w:pStyle w:val="af0"/>
              <w:tabs>
                <w:tab w:val="left" w:pos="708"/>
              </w:tabs>
              <w:jc w:val="both"/>
              <w:rPr>
                <w:rFonts w:ascii="Times New Roman" w:hAnsi="Times New Roman" w:cs="Times New Roman"/>
                <w:bCs/>
                <w:snapToGrid w:val="0"/>
              </w:rPr>
            </w:pPr>
            <w:r w:rsidRPr="00093E7B">
              <w:rPr>
                <w:rFonts w:ascii="Times New Roman" w:hAnsi="Times New Roman" w:cs="Times New Roman"/>
                <w:bCs/>
                <w:snapToGrid w:val="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559" w:type="dxa"/>
          </w:tcPr>
          <w:p w:rsidR="0045158E" w:rsidRPr="00093E7B" w:rsidRDefault="0045158E" w:rsidP="0045158E">
            <w:pPr>
              <w:spacing w:after="0" w:line="240" w:lineRule="auto"/>
              <w:jc w:val="center"/>
              <w:rPr>
                <w:rFonts w:ascii="Times New Roman" w:hAnsi="Times New Roman" w:cs="Times New Roman"/>
              </w:rPr>
            </w:pPr>
          </w:p>
        </w:tc>
        <w:tc>
          <w:tcPr>
            <w:tcW w:w="1427" w:type="dxa"/>
            <w:vAlign w:val="bottom"/>
          </w:tcPr>
          <w:p w:rsidR="0045158E" w:rsidRPr="00093E7B" w:rsidRDefault="0045158E" w:rsidP="0045158E">
            <w:pPr>
              <w:spacing w:after="0" w:line="240" w:lineRule="auto"/>
              <w:jc w:val="center"/>
              <w:rPr>
                <w:rFonts w:ascii="Times New Roman" w:hAnsi="Times New Roman" w:cs="Times New Roman"/>
              </w:rPr>
            </w:pPr>
            <w:r w:rsidRPr="00093E7B">
              <w:rPr>
                <w:rFonts w:ascii="Times New Roman" w:hAnsi="Times New Roman" w:cs="Times New Roman"/>
              </w:rPr>
              <w:t>100</w:t>
            </w:r>
          </w:p>
        </w:tc>
      </w:tr>
    </w:tbl>
    <w:p w:rsidR="0045158E" w:rsidRPr="00093E7B" w:rsidRDefault="0045158E" w:rsidP="0045158E">
      <w:pPr>
        <w:spacing w:after="0" w:line="240" w:lineRule="auto"/>
        <w:rPr>
          <w:rFonts w:ascii="Times New Roman" w:hAnsi="Times New Roman" w:cs="Times New Roman"/>
        </w:rPr>
      </w:pPr>
    </w:p>
    <w:p w:rsidR="008E16FC" w:rsidRDefault="008E16FC" w:rsidP="008E16FC">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6</w:t>
      </w:r>
    </w:p>
    <w:p w:rsidR="008E16FC" w:rsidRDefault="008E16FC" w:rsidP="008E16FC">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8E16FC" w:rsidRDefault="008E16FC" w:rsidP="008E16FC">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8E16FC" w:rsidP="008E16FC">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Объемы</w:t>
      </w:r>
    </w:p>
    <w:p w:rsidR="0045158E" w:rsidRPr="00093E7B" w:rsidRDefault="008E16FC" w:rsidP="008E16FC">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поступления налоговых и неналоговых доходов общей суммой и по статьям классификации доходов бюджетов, а также объемы безвозмездных поступлений по подстатьям классификации доходов бюджетов на 2021 год</w:t>
      </w:r>
    </w:p>
    <w:tbl>
      <w:tblPr>
        <w:tblW w:w="10540" w:type="dxa"/>
        <w:tblInd w:w="58" w:type="dxa"/>
        <w:tblLayout w:type="fixed"/>
        <w:tblLook w:val="04A0"/>
      </w:tblPr>
      <w:tblGrid>
        <w:gridCol w:w="576"/>
        <w:gridCol w:w="1416"/>
        <w:gridCol w:w="696"/>
        <w:gridCol w:w="576"/>
        <w:gridCol w:w="5858"/>
        <w:gridCol w:w="1418"/>
      </w:tblGrid>
      <w:tr w:rsidR="0045158E" w:rsidRPr="00093E7B" w:rsidTr="008E16FC">
        <w:trPr>
          <w:trHeight w:val="265"/>
        </w:trPr>
        <w:tc>
          <w:tcPr>
            <w:tcW w:w="3264"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Код бюджетной классификации</w:t>
            </w:r>
          </w:p>
        </w:tc>
        <w:tc>
          <w:tcPr>
            <w:tcW w:w="5858" w:type="dxa"/>
            <w:tcBorders>
              <w:top w:val="single" w:sz="4" w:space="0" w:color="auto"/>
              <w:left w:val="nil"/>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Наименование дохода</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Сумма   (тыс</w:t>
            </w:r>
            <w:proofErr w:type="gramStart"/>
            <w:r w:rsidRPr="00093E7B">
              <w:rPr>
                <w:rFonts w:ascii="Times New Roman" w:eastAsia="Times New Roman" w:hAnsi="Times New Roman" w:cs="Times New Roman"/>
                <w:color w:val="000000"/>
              </w:rPr>
              <w:t>.р</w:t>
            </w:r>
            <w:proofErr w:type="gramEnd"/>
            <w:r w:rsidRPr="00093E7B">
              <w:rPr>
                <w:rFonts w:ascii="Times New Roman" w:eastAsia="Times New Roman" w:hAnsi="Times New Roman" w:cs="Times New Roman"/>
                <w:color w:val="000000"/>
              </w:rPr>
              <w:t>ублей)</w:t>
            </w:r>
          </w:p>
        </w:tc>
      </w:tr>
      <w:tr w:rsidR="0045158E" w:rsidRPr="00093E7B" w:rsidTr="008E16FC">
        <w:trPr>
          <w:trHeight w:val="70"/>
        </w:trPr>
        <w:tc>
          <w:tcPr>
            <w:tcW w:w="576" w:type="dxa"/>
            <w:tcBorders>
              <w:top w:val="nil"/>
              <w:left w:val="single" w:sz="4" w:space="0" w:color="auto"/>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w:t>
            </w:r>
          </w:p>
        </w:tc>
        <w:tc>
          <w:tcPr>
            <w:tcW w:w="1416"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w:t>
            </w:r>
          </w:p>
        </w:tc>
        <w:tc>
          <w:tcPr>
            <w:tcW w:w="696"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3</w:t>
            </w:r>
          </w:p>
        </w:tc>
        <w:tc>
          <w:tcPr>
            <w:tcW w:w="576"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4</w:t>
            </w:r>
          </w:p>
        </w:tc>
        <w:tc>
          <w:tcPr>
            <w:tcW w:w="5858" w:type="dxa"/>
            <w:tcBorders>
              <w:top w:val="nil"/>
              <w:left w:val="nil"/>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r>
      <w:tr w:rsidR="0045158E" w:rsidRPr="00093E7B" w:rsidTr="008E16FC">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1000000000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НАЛОГОВЫЕ И НЕНАЛОГОВЫЕ ДОХОДЫ</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29,179.2</w:t>
            </w:r>
          </w:p>
        </w:tc>
      </w:tr>
      <w:tr w:rsidR="0045158E" w:rsidRPr="00093E7B" w:rsidTr="008E16FC">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1010000000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НАЛОГИ НА ПРИБЫЛЬ, ДОХОДЫ</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9,347.2</w:t>
            </w:r>
          </w:p>
        </w:tc>
      </w:tr>
      <w:tr w:rsidR="0045158E" w:rsidRPr="00093E7B" w:rsidTr="008E16FC">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1010200001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Налог на доходы физических лиц</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9,347.2</w:t>
            </w:r>
          </w:p>
        </w:tc>
      </w:tr>
      <w:tr w:rsidR="0045158E" w:rsidRPr="00093E7B" w:rsidTr="008E16FC">
        <w:trPr>
          <w:trHeight w:val="66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1030000000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3,381.5</w:t>
            </w:r>
          </w:p>
        </w:tc>
      </w:tr>
      <w:tr w:rsidR="0045158E" w:rsidRPr="00093E7B" w:rsidTr="008E16FC">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1030200001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3,381.5</w:t>
            </w:r>
          </w:p>
        </w:tc>
      </w:tr>
      <w:tr w:rsidR="0045158E" w:rsidRPr="00093E7B" w:rsidTr="008E16FC">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1050000000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НАЛОГИ НА СОВОКУПНЫЙ ДОХОД</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10,480.3</w:t>
            </w:r>
          </w:p>
        </w:tc>
      </w:tr>
      <w:tr w:rsidR="0045158E" w:rsidRPr="00093E7B" w:rsidTr="008E16FC">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1050100000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Налог, взимаемый в связи с применением упрощенной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9,490.1</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1050200002</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Единый налог на вмененный доход для отдельных видов деятельности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357.0</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1050300001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1050400002</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Налог, взимаемый в связи с применением патентной системы налогообложения</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610.2</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1060000000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НАЛОГИ НА ИМУЩЕСТВО</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609.4</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1060200002</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Налог на имущество организаций </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609.4</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1080000000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ГОСУДАРСТВЕННАЯ ПОШЛИНА</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334.5</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1080300001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Государственная пошлина по делам, рассматриваемым в судах общей юрисдикции, мировыми судьями </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334.5</w:t>
            </w:r>
          </w:p>
        </w:tc>
      </w:tr>
      <w:tr w:rsidR="0045158E" w:rsidRPr="00093E7B" w:rsidTr="008E16FC">
        <w:trPr>
          <w:trHeight w:val="63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1080700001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Государственная пошлина за государственную регистрацию, а также за совершение прочих юридически значимых действий </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1110000000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1,640.0</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1110500000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120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1,480.0</w:t>
            </w:r>
          </w:p>
        </w:tc>
      </w:tr>
      <w:tr w:rsidR="0045158E" w:rsidRPr="00093E7B" w:rsidTr="000F021A">
        <w:trPr>
          <w:trHeight w:val="70"/>
        </w:trPr>
        <w:tc>
          <w:tcPr>
            <w:tcW w:w="5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000</w:t>
            </w:r>
          </w:p>
        </w:tc>
        <w:tc>
          <w:tcPr>
            <w:tcW w:w="1416"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1110900000</w:t>
            </w:r>
          </w:p>
        </w:tc>
        <w:tc>
          <w:tcPr>
            <w:tcW w:w="696"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120</w:t>
            </w:r>
          </w:p>
        </w:tc>
        <w:tc>
          <w:tcPr>
            <w:tcW w:w="5858" w:type="dxa"/>
            <w:tcBorders>
              <w:top w:val="single" w:sz="4" w:space="0" w:color="auto"/>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160.0</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1120000000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ПЛАТЕЖИ ПРИ ПОЛЬЗОВАНИИ ПРИРОДНЫМИ РЕСУРСАМИ</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14.3</w:t>
            </w:r>
          </w:p>
        </w:tc>
      </w:tr>
      <w:tr w:rsidR="0045158E" w:rsidRPr="00093E7B" w:rsidTr="008E16FC">
        <w:trPr>
          <w:trHeight w:val="31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1120100001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120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Плата за негативное воздействие на окружающую среду</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14.3</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1130000000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3,360.7</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1130100000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130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от оказания платных услуг (работ)</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2,699.3</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1130200000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130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от компенсации затрат государства</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661.4</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1160000000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ШТРАФЫ, САНКЦИИ, ВОЗМЕЩЕНИЕ УЩЕРБА</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11.3</w:t>
            </w:r>
          </w:p>
        </w:tc>
      </w:tr>
      <w:tr w:rsidR="0045158E" w:rsidRPr="00093E7B" w:rsidTr="000F021A">
        <w:trPr>
          <w:trHeight w:val="319"/>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1160106301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140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3.8</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1160107301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140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2.5</w:t>
            </w:r>
          </w:p>
        </w:tc>
      </w:tr>
      <w:tr w:rsidR="0045158E" w:rsidRPr="00093E7B" w:rsidTr="000F021A">
        <w:trPr>
          <w:trHeight w:val="125"/>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1160117301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140</w:t>
            </w:r>
          </w:p>
        </w:tc>
        <w:tc>
          <w:tcPr>
            <w:tcW w:w="5858" w:type="dxa"/>
            <w:tcBorders>
              <w:top w:val="nil"/>
              <w:left w:val="nil"/>
              <w:bottom w:val="nil"/>
              <w:right w:val="nil"/>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1160120301</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140</w:t>
            </w:r>
          </w:p>
        </w:tc>
        <w:tc>
          <w:tcPr>
            <w:tcW w:w="5858" w:type="dxa"/>
            <w:tcBorders>
              <w:top w:val="single" w:sz="4" w:space="0" w:color="auto"/>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0F021A">
        <w:trPr>
          <w:trHeight w:val="197"/>
        </w:trPr>
        <w:tc>
          <w:tcPr>
            <w:tcW w:w="576" w:type="dxa"/>
            <w:tcBorders>
              <w:top w:val="nil"/>
              <w:left w:val="single" w:sz="4" w:space="0" w:color="auto"/>
              <w:bottom w:val="single" w:sz="4" w:space="0" w:color="auto"/>
              <w:right w:val="single" w:sz="4" w:space="0" w:color="auto"/>
            </w:tcBorders>
            <w:shd w:val="clear" w:color="000000" w:fill="F2DDDC"/>
            <w:noWrap/>
            <w:vAlign w:val="center"/>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2DDDC"/>
            <w:noWrap/>
            <w:vAlign w:val="center"/>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2000000000</w:t>
            </w:r>
          </w:p>
        </w:tc>
        <w:tc>
          <w:tcPr>
            <w:tcW w:w="696" w:type="dxa"/>
            <w:tcBorders>
              <w:top w:val="nil"/>
              <w:left w:val="nil"/>
              <w:bottom w:val="single" w:sz="4" w:space="0" w:color="auto"/>
              <w:right w:val="single" w:sz="4" w:space="0" w:color="auto"/>
            </w:tcBorders>
            <w:shd w:val="clear" w:color="000000" w:fill="F2DDDC"/>
            <w:noWrap/>
            <w:vAlign w:val="center"/>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2DDDC"/>
            <w:noWrap/>
            <w:vAlign w:val="center"/>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2DDDC"/>
            <w:vAlign w:val="center"/>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БЕЗВОЗМЕЗДНЫЕ ПОСТУПЛЕНИЯ</w:t>
            </w:r>
          </w:p>
        </w:tc>
        <w:tc>
          <w:tcPr>
            <w:tcW w:w="1418" w:type="dxa"/>
            <w:tcBorders>
              <w:top w:val="nil"/>
              <w:left w:val="nil"/>
              <w:bottom w:val="single" w:sz="4" w:space="0" w:color="auto"/>
              <w:right w:val="single" w:sz="4" w:space="0" w:color="auto"/>
            </w:tcBorders>
            <w:shd w:val="clear" w:color="000000" w:fill="F2DDDC"/>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81,230.4</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2020000000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81,230.4</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2021000000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28,984.0</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2021500100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Дотации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28,984.0</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2021500105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28,984.0</w:t>
            </w:r>
          </w:p>
        </w:tc>
      </w:tr>
      <w:tr w:rsidR="0045158E" w:rsidRPr="00093E7B" w:rsidTr="000F021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2022000000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Субсидии бюджетам бюджетной системы Российской Федерации (межбюджетные субсидии)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35,575.5</w:t>
            </w:r>
          </w:p>
        </w:tc>
      </w:tr>
      <w:tr w:rsidR="0045158E" w:rsidRPr="00093E7B" w:rsidTr="00EB417C">
        <w:trPr>
          <w:trHeight w:val="136"/>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2022021600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w:t>
            </w:r>
            <w:r w:rsidR="000F021A">
              <w:rPr>
                <w:rFonts w:ascii="Times New Roman" w:eastAsia="Times New Roman" w:hAnsi="Times New Roman" w:cs="Times New Roman"/>
                <w:b/>
                <w:bCs/>
                <w:color w:val="000000"/>
              </w:rPr>
              <w:t>е</w:t>
            </w:r>
            <w:r w:rsidRPr="00093E7B">
              <w:rPr>
                <w:rFonts w:ascii="Times New Roman" w:eastAsia="Times New Roman" w:hAnsi="Times New Roman" w:cs="Times New Roman"/>
                <w:b/>
                <w:bCs/>
                <w:color w:val="000000"/>
              </w:rPr>
              <w:t xml:space="preserve">рриторий многоквартирных домов, проездов к дворовым территориям многоквартирных домов населенных пунктов </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16,468.0</w:t>
            </w:r>
          </w:p>
        </w:tc>
      </w:tr>
      <w:tr w:rsidR="0045158E" w:rsidRPr="00093E7B" w:rsidTr="00EB417C">
        <w:trPr>
          <w:trHeight w:val="7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936</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2022021605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single" w:sz="4" w:space="0" w:color="auto"/>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16,468.0</w:t>
            </w:r>
          </w:p>
        </w:tc>
      </w:tr>
      <w:tr w:rsidR="0045158E" w:rsidRPr="00093E7B" w:rsidTr="00EB417C">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2022551100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Субсидии бюджетам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188.6</w:t>
            </w:r>
          </w:p>
        </w:tc>
      </w:tr>
      <w:tr w:rsidR="0045158E" w:rsidRPr="00093E7B" w:rsidTr="00EB417C">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2022551105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Субсидии бюджетам муниципальных районов на 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188.6</w:t>
            </w:r>
          </w:p>
        </w:tc>
      </w:tr>
      <w:tr w:rsidR="0045158E" w:rsidRPr="00093E7B" w:rsidTr="00EB417C">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2022999900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Прочие субсидии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18,918.9</w:t>
            </w:r>
          </w:p>
        </w:tc>
      </w:tr>
      <w:tr w:rsidR="0045158E" w:rsidRPr="00093E7B" w:rsidTr="00EB417C">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r>
      <w:tr w:rsidR="0045158E" w:rsidRPr="00093E7B" w:rsidTr="00EB417C">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18,774.6</w:t>
            </w:r>
          </w:p>
        </w:tc>
      </w:tr>
      <w:tr w:rsidR="0045158E" w:rsidRPr="00093E7B" w:rsidTr="00EB417C">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2022999905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субсидии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EB417C">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2023000000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Субвенции бюджетам бюджетной системы Российской Федерации </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16,652.4</w:t>
            </w:r>
          </w:p>
        </w:tc>
      </w:tr>
      <w:tr w:rsidR="0045158E" w:rsidRPr="00093E7B" w:rsidTr="00EB417C">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2023002400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Субвенции местным бюджетам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4,331.8</w:t>
            </w:r>
          </w:p>
        </w:tc>
      </w:tr>
      <w:tr w:rsidR="0045158E" w:rsidRPr="00093E7B" w:rsidTr="00EB417C">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1,401.9</w:t>
            </w:r>
          </w:p>
        </w:tc>
      </w:tr>
      <w:tr w:rsidR="0045158E" w:rsidRPr="00093E7B" w:rsidTr="00F750E0">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907</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360.1</w:t>
            </w:r>
          </w:p>
        </w:tc>
      </w:tr>
      <w:tr w:rsidR="0045158E" w:rsidRPr="00093E7B" w:rsidTr="00F750E0">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1,169.4</w:t>
            </w:r>
          </w:p>
        </w:tc>
      </w:tr>
      <w:tr w:rsidR="0045158E" w:rsidRPr="00093E7B" w:rsidTr="00F750E0">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2023002405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1,400.4</w:t>
            </w:r>
          </w:p>
        </w:tc>
      </w:tr>
      <w:tr w:rsidR="0045158E" w:rsidRPr="00093E7B" w:rsidTr="00F750E0">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2023002700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2,600.0</w:t>
            </w:r>
          </w:p>
        </w:tc>
      </w:tr>
      <w:tr w:rsidR="0045158E" w:rsidRPr="00093E7B" w:rsidTr="00F750E0">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2023002705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2,600.0</w:t>
            </w:r>
          </w:p>
        </w:tc>
      </w:tr>
      <w:tr w:rsidR="0045158E" w:rsidRPr="00093E7B" w:rsidTr="00F750E0">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2023002900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270.6</w:t>
            </w:r>
          </w:p>
        </w:tc>
      </w:tr>
      <w:tr w:rsidR="0045158E" w:rsidRPr="00093E7B" w:rsidTr="008E16FC">
        <w:trPr>
          <w:trHeight w:val="157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2023002905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компенсацию части платы, взимаемой с родителей (законных представителей</w:t>
            </w:r>
            <w:proofErr w:type="gramStart"/>
            <w:r w:rsidRPr="00093E7B">
              <w:rPr>
                <w:rFonts w:ascii="Times New Roman" w:eastAsia="Times New Roman" w:hAnsi="Times New Roman" w:cs="Times New Roman"/>
                <w:color w:val="000000"/>
              </w:rPr>
              <w:t>0</w:t>
            </w:r>
            <w:proofErr w:type="gramEnd"/>
            <w:r w:rsidRPr="00093E7B">
              <w:rPr>
                <w:rFonts w:ascii="Times New Roman" w:eastAsia="Times New Roman" w:hAnsi="Times New Roman" w:cs="Times New Roman"/>
                <w:color w:val="000000"/>
              </w:rPr>
              <w:t xml:space="preserve"> за присмотр и уход за детьми, посещающими образовательные организации, реализующих образовательные программы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270.6</w:t>
            </w:r>
          </w:p>
        </w:tc>
      </w:tr>
      <w:tr w:rsidR="0045158E" w:rsidRPr="00093E7B" w:rsidTr="00F750E0">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2023508200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1,881.4</w:t>
            </w:r>
          </w:p>
        </w:tc>
      </w:tr>
      <w:tr w:rsidR="0045158E" w:rsidRPr="00093E7B" w:rsidTr="0058695A">
        <w:trPr>
          <w:trHeight w:val="1260"/>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936</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2023508205</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single" w:sz="4" w:space="0" w:color="auto"/>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1,881.4</w:t>
            </w:r>
          </w:p>
        </w:tc>
      </w:tr>
      <w:tr w:rsidR="0045158E" w:rsidRPr="00093E7B" w:rsidTr="0058695A">
        <w:trPr>
          <w:trHeight w:val="564"/>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2023512000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Субвенции бюджетам на осуществление полномочий по составлению (изменению) списков кан</w:t>
            </w:r>
            <w:r w:rsidR="0058695A">
              <w:rPr>
                <w:rFonts w:ascii="Times New Roman" w:eastAsia="Times New Roman" w:hAnsi="Times New Roman" w:cs="Times New Roman"/>
                <w:b/>
                <w:bCs/>
                <w:color w:val="000000"/>
              </w:rPr>
              <w:t xml:space="preserve">дидатов в присяжные заседатели </w:t>
            </w:r>
            <w:r w:rsidRPr="00093E7B">
              <w:rPr>
                <w:rFonts w:ascii="Times New Roman" w:eastAsia="Times New Roman" w:hAnsi="Times New Roman" w:cs="Times New Roman"/>
                <w:b/>
                <w:bCs/>
                <w:color w:val="000000"/>
              </w:rPr>
              <w:t>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0.3</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2023512005</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2023546900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Субвенции бюджетам на проведение Всероссийской переписи населения 2020 года</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100.6</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2023546905</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проведение Всероссийской переписи населения 2020 года</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100.6</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2023999900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Прочие субвенции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7,467.7</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2023999905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субвенции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6,856.7</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2023999905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субвенции бюджетам муниципальных районов</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611.0</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2024000000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Иные 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18.5</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2024001400</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w:t>
            </w:r>
            <w:r w:rsidR="0058695A">
              <w:rPr>
                <w:rFonts w:ascii="Times New Roman" w:eastAsia="Times New Roman" w:hAnsi="Times New Roman" w:cs="Times New Roman"/>
                <w:b/>
                <w:bCs/>
                <w:color w:val="000000"/>
              </w:rPr>
              <w:t>я</w:t>
            </w:r>
            <w:r w:rsidRPr="00093E7B">
              <w:rPr>
                <w:rFonts w:ascii="Times New Roman" w:eastAsia="Times New Roman" w:hAnsi="Times New Roman" w:cs="Times New Roman"/>
                <w:b/>
                <w:bCs/>
                <w:color w:val="000000"/>
              </w:rPr>
              <w:t xml:space="preserve">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18.5</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2024001405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w:t>
            </w:r>
            <w:r w:rsidR="0058695A">
              <w:rPr>
                <w:rFonts w:ascii="Times New Roman" w:eastAsia="Times New Roman" w:hAnsi="Times New Roman" w:cs="Times New Roman"/>
                <w:color w:val="000000"/>
              </w:rPr>
              <w:t>я</w:t>
            </w:r>
            <w:r w:rsidRPr="00093E7B">
              <w:rPr>
                <w:rFonts w:ascii="Times New Roman" w:eastAsia="Times New Roman" w:hAnsi="Times New Roman" w:cs="Times New Roman"/>
                <w:color w:val="000000"/>
              </w:rPr>
              <w:t xml:space="preserve">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2024001405</w:t>
            </w:r>
          </w:p>
        </w:tc>
        <w:tc>
          <w:tcPr>
            <w:tcW w:w="69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576"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w:t>
            </w:r>
            <w:r w:rsidR="0058695A">
              <w:rPr>
                <w:rFonts w:ascii="Times New Roman" w:eastAsia="Times New Roman" w:hAnsi="Times New Roman" w:cs="Times New Roman"/>
                <w:color w:val="000000"/>
              </w:rPr>
              <w:t>я</w:t>
            </w:r>
            <w:r w:rsidRPr="00093E7B">
              <w:rPr>
                <w:rFonts w:ascii="Times New Roman" w:eastAsia="Times New Roman" w:hAnsi="Times New Roman" w:cs="Times New Roman"/>
                <w:color w:val="000000"/>
              </w:rPr>
              <w:t xml:space="preserve">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15.5</w:t>
            </w:r>
          </w:p>
        </w:tc>
      </w:tr>
      <w:tr w:rsidR="0045158E" w:rsidRPr="00093E7B" w:rsidTr="0058695A">
        <w:trPr>
          <w:trHeight w:val="70"/>
        </w:trPr>
        <w:tc>
          <w:tcPr>
            <w:tcW w:w="576" w:type="dxa"/>
            <w:tcBorders>
              <w:top w:val="nil"/>
              <w:left w:val="single" w:sz="4" w:space="0" w:color="auto"/>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0000000000</w:t>
            </w:r>
          </w:p>
        </w:tc>
        <w:tc>
          <w:tcPr>
            <w:tcW w:w="69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576"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858"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110,409.6</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58695A" w:rsidRDefault="0058695A" w:rsidP="0058695A">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7</w:t>
      </w:r>
    </w:p>
    <w:p w:rsidR="0058695A" w:rsidRDefault="0058695A" w:rsidP="0058695A">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58695A" w:rsidRDefault="0058695A" w:rsidP="0058695A">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58695A" w:rsidRPr="00093E7B" w:rsidRDefault="0058695A" w:rsidP="0058695A">
      <w:pPr>
        <w:tabs>
          <w:tab w:val="left" w:pos="0"/>
        </w:tabs>
        <w:spacing w:after="0" w:line="240" w:lineRule="auto"/>
        <w:jc w:val="both"/>
        <w:rPr>
          <w:rFonts w:ascii="Times New Roman" w:hAnsi="Times New Roman" w:cs="Times New Roman"/>
        </w:rPr>
      </w:pPr>
    </w:p>
    <w:p w:rsidR="0045158E" w:rsidRPr="00093E7B" w:rsidRDefault="0058695A" w:rsidP="0058695A">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Pr="00093E7B" w:rsidRDefault="0058695A" w:rsidP="0058695A">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бюджетных ассигнований по разделам и подразделам классификации расходов бюджета на 2021 год</w:t>
      </w:r>
    </w:p>
    <w:tbl>
      <w:tblPr>
        <w:tblW w:w="10490" w:type="dxa"/>
        <w:tblInd w:w="108" w:type="dxa"/>
        <w:tblLook w:val="04A0"/>
      </w:tblPr>
      <w:tblGrid>
        <w:gridCol w:w="7513"/>
        <w:gridCol w:w="851"/>
        <w:gridCol w:w="850"/>
        <w:gridCol w:w="1276"/>
      </w:tblGrid>
      <w:tr w:rsidR="0045158E" w:rsidRPr="00093E7B" w:rsidTr="0058695A">
        <w:trPr>
          <w:trHeight w:val="7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Наименование расхода</w:t>
            </w:r>
          </w:p>
        </w:tc>
        <w:tc>
          <w:tcPr>
            <w:tcW w:w="851"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proofErr w:type="spellStart"/>
            <w:proofErr w:type="gramStart"/>
            <w:r w:rsidRPr="00093E7B">
              <w:rPr>
                <w:rFonts w:ascii="Times New Roman" w:eastAsia="Times New Roman" w:hAnsi="Times New Roman" w:cs="Times New Roman"/>
                <w:color w:val="000000"/>
              </w:rPr>
              <w:t>Раз-дел</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proofErr w:type="spellStart"/>
            <w:r w:rsidRPr="00093E7B">
              <w:rPr>
                <w:rFonts w:ascii="Times New Roman" w:eastAsia="Times New Roman" w:hAnsi="Times New Roman" w:cs="Times New Roman"/>
                <w:color w:val="000000"/>
              </w:rPr>
              <w:t>Под-раз-дел</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Сумма        (тыс. рублей) </w:t>
            </w:r>
          </w:p>
        </w:tc>
      </w:tr>
      <w:tr w:rsidR="0045158E" w:rsidRPr="00093E7B" w:rsidTr="0058695A">
        <w:trPr>
          <w:trHeight w:val="70"/>
        </w:trPr>
        <w:tc>
          <w:tcPr>
            <w:tcW w:w="7513"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Всего расходов</w:t>
            </w:r>
          </w:p>
        </w:tc>
        <w:tc>
          <w:tcPr>
            <w:tcW w:w="851"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850"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111,609.6</w:t>
            </w:r>
          </w:p>
        </w:tc>
      </w:tr>
      <w:tr w:rsidR="0045158E" w:rsidRPr="00093E7B" w:rsidTr="0058695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21,804.1</w:t>
            </w:r>
          </w:p>
        </w:tc>
      </w:tr>
      <w:tr w:rsidR="0045158E" w:rsidRPr="00093E7B" w:rsidTr="0058695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1,103.0</w:t>
            </w:r>
          </w:p>
        </w:tc>
      </w:tr>
      <w:tr w:rsidR="0045158E" w:rsidRPr="00093E7B" w:rsidTr="0058695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58695A">
        <w:trPr>
          <w:trHeight w:val="145"/>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19,647.4</w:t>
            </w:r>
          </w:p>
        </w:tc>
      </w:tr>
      <w:tr w:rsidR="0045158E" w:rsidRPr="00093E7B" w:rsidTr="0058695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Судебная система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r>
      <w:tr w:rsidR="0045158E" w:rsidRPr="00093E7B" w:rsidTr="008220D2">
        <w:trPr>
          <w:trHeight w:val="70"/>
        </w:trPr>
        <w:tc>
          <w:tcPr>
            <w:tcW w:w="7513"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w:t>
            </w:r>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611.0</w:t>
            </w:r>
          </w:p>
        </w:tc>
      </w:tr>
      <w:tr w:rsidR="0045158E" w:rsidRPr="00093E7B" w:rsidTr="008220D2">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Резервные фонды</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r>
      <w:tr w:rsidR="0045158E" w:rsidRPr="00093E7B" w:rsidTr="008220D2">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362.4</w:t>
            </w:r>
          </w:p>
        </w:tc>
      </w:tr>
      <w:tr w:rsidR="0045158E" w:rsidRPr="00093E7B" w:rsidTr="008220D2">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03</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1,097.7</w:t>
            </w:r>
          </w:p>
        </w:tc>
      </w:tr>
      <w:tr w:rsidR="0045158E" w:rsidRPr="00093E7B" w:rsidTr="008220D2">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1,044.7</w:t>
            </w:r>
          </w:p>
        </w:tc>
      </w:tr>
      <w:tr w:rsidR="0045158E" w:rsidRPr="00093E7B" w:rsidTr="008220D2">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53.0</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Национальная экономика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21,380.4</w:t>
            </w:r>
          </w:p>
        </w:tc>
      </w:tr>
      <w:tr w:rsidR="0045158E" w:rsidRPr="00093E7B" w:rsidTr="008220D2">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Сельское хозяйство и рыболовство</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659.0</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Транспорт</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592.9</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19,849.5</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279.0</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Образование</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07</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31,284.5</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Дошкольное образование</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18,602.1</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10,166.1</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Професси</w:t>
            </w:r>
            <w:r w:rsidR="009D7B8A">
              <w:rPr>
                <w:rFonts w:ascii="Times New Roman" w:eastAsia="Times New Roman" w:hAnsi="Times New Roman" w:cs="Times New Roman"/>
              </w:rPr>
              <w:t>о</w:t>
            </w:r>
            <w:r w:rsidRPr="00093E7B">
              <w:rPr>
                <w:rFonts w:ascii="Times New Roman" w:eastAsia="Times New Roman" w:hAnsi="Times New Roman" w:cs="Times New Roman"/>
              </w:rPr>
              <w:t>нальная подготовка, переподготовка и повышение квалификации</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276"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44.6</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Молодежная политика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239.5</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2,232.2</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Культура, кинематография</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08</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22,633.4</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Культура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17,623.0</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вопросы в области культуры, кинематографии</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5,010.4</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Социальная политика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7,399.7</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Пенсионное обеспечение</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1,334.0</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Охрана семьи и детства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4,752.0</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Физическая культура и спорт</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42.0</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Массовый спорт</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42.0</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Обслуживание государственного и муниципального долга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13</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678.6</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Обслуживание государственного внутреннего и муниципального долга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678.6</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5,289.2</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1,169.0</w:t>
            </w:r>
          </w:p>
        </w:tc>
      </w:tr>
      <w:tr w:rsidR="0045158E" w:rsidRPr="00093E7B" w:rsidTr="009D7B8A">
        <w:trPr>
          <w:trHeight w:val="70"/>
        </w:trPr>
        <w:tc>
          <w:tcPr>
            <w:tcW w:w="7513"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4,120.2</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9D7B8A" w:rsidRDefault="009D7B8A" w:rsidP="009D7B8A">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8</w:t>
      </w:r>
    </w:p>
    <w:p w:rsidR="009D7B8A" w:rsidRDefault="009D7B8A" w:rsidP="009D7B8A">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9D7B8A" w:rsidRDefault="009D7B8A" w:rsidP="009D7B8A">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B44E9E" w:rsidRDefault="00B44E9E" w:rsidP="00B44E9E">
      <w:pPr>
        <w:tabs>
          <w:tab w:val="left" w:pos="0"/>
        </w:tabs>
        <w:spacing w:after="0" w:line="240" w:lineRule="auto"/>
        <w:jc w:val="center"/>
        <w:rPr>
          <w:rFonts w:ascii="Times New Roman" w:eastAsia="Times New Roman" w:hAnsi="Times New Roman" w:cs="Times New Roman"/>
          <w:b/>
          <w:bCs/>
        </w:rPr>
      </w:pPr>
    </w:p>
    <w:p w:rsidR="009D7B8A" w:rsidRPr="00093E7B" w:rsidRDefault="00B44E9E" w:rsidP="00B44E9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Pr="00093E7B" w:rsidRDefault="00B44E9E" w:rsidP="00B44E9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 xml:space="preserve">бюджетных ассигнований по целевым статьям (муниципальным программам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района </w:t>
      </w:r>
      <w:r>
        <w:rPr>
          <w:rFonts w:ascii="Times New Roman" w:eastAsia="Times New Roman" w:hAnsi="Times New Roman" w:cs="Times New Roman"/>
          <w:b/>
          <w:bCs/>
        </w:rPr>
        <w:br/>
      </w:r>
      <w:r w:rsidRPr="00093E7B">
        <w:rPr>
          <w:rFonts w:ascii="Times New Roman" w:eastAsia="Times New Roman" w:hAnsi="Times New Roman" w:cs="Times New Roman"/>
          <w:b/>
          <w:bCs/>
        </w:rPr>
        <w:t xml:space="preserve">и </w:t>
      </w:r>
      <w:proofErr w:type="spellStart"/>
      <w:r w:rsidRPr="00093E7B">
        <w:rPr>
          <w:rFonts w:ascii="Times New Roman" w:eastAsia="Times New Roman" w:hAnsi="Times New Roman" w:cs="Times New Roman"/>
          <w:b/>
          <w:bCs/>
        </w:rPr>
        <w:t>непрограммным</w:t>
      </w:r>
      <w:proofErr w:type="spellEnd"/>
      <w:r w:rsidRPr="00093E7B">
        <w:rPr>
          <w:rFonts w:ascii="Times New Roman" w:eastAsia="Times New Roman" w:hAnsi="Times New Roman" w:cs="Times New Roman"/>
          <w:b/>
          <w:bCs/>
        </w:rPr>
        <w:t xml:space="preserve"> направлениям деятельности), группам </w:t>
      </w:r>
      <w:proofErr w:type="gramStart"/>
      <w:r w:rsidRPr="00093E7B">
        <w:rPr>
          <w:rFonts w:ascii="Times New Roman" w:eastAsia="Times New Roman" w:hAnsi="Times New Roman" w:cs="Times New Roman"/>
          <w:b/>
          <w:bCs/>
        </w:rPr>
        <w:t>видов расходов классификации расходов бюджета</w:t>
      </w:r>
      <w:proofErr w:type="gramEnd"/>
      <w:r w:rsidRPr="00093E7B">
        <w:rPr>
          <w:rFonts w:ascii="Times New Roman" w:eastAsia="Times New Roman" w:hAnsi="Times New Roman" w:cs="Times New Roman"/>
          <w:b/>
          <w:bCs/>
        </w:rPr>
        <w:t xml:space="preserve"> на 2021 год</w:t>
      </w:r>
    </w:p>
    <w:tbl>
      <w:tblPr>
        <w:tblW w:w="10632" w:type="dxa"/>
        <w:tblInd w:w="108" w:type="dxa"/>
        <w:tblLayout w:type="fixed"/>
        <w:tblLook w:val="04A0"/>
      </w:tblPr>
      <w:tblGrid>
        <w:gridCol w:w="6946"/>
        <w:gridCol w:w="1418"/>
        <w:gridCol w:w="850"/>
        <w:gridCol w:w="1418"/>
      </w:tblGrid>
      <w:tr w:rsidR="0045158E" w:rsidRPr="00093E7B" w:rsidTr="00B44E9E">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Наименование расхода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Целевая статья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 Вид расхода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Сумма  (тыс</w:t>
            </w:r>
            <w:proofErr w:type="gramStart"/>
            <w:r w:rsidRPr="00093E7B">
              <w:rPr>
                <w:rFonts w:ascii="Times New Roman" w:eastAsia="Times New Roman" w:hAnsi="Times New Roman" w:cs="Times New Roman"/>
                <w:color w:val="000000"/>
              </w:rPr>
              <w:t>.р</w:t>
            </w:r>
            <w:proofErr w:type="gramEnd"/>
            <w:r w:rsidRPr="00093E7B">
              <w:rPr>
                <w:rFonts w:ascii="Times New Roman" w:eastAsia="Times New Roman" w:hAnsi="Times New Roman" w:cs="Times New Roman"/>
                <w:color w:val="000000"/>
              </w:rPr>
              <w:t>ублей)</w:t>
            </w:r>
          </w:p>
        </w:tc>
      </w:tr>
      <w:tr w:rsidR="0045158E" w:rsidRPr="00093E7B" w:rsidTr="00B44E9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Всего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111,609.6</w:t>
            </w:r>
          </w:p>
        </w:tc>
      </w:tr>
      <w:tr w:rsidR="0045158E" w:rsidRPr="00093E7B" w:rsidTr="00B44E9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образования"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0100000000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33,514.9</w:t>
            </w:r>
          </w:p>
        </w:tc>
      </w:tr>
      <w:tr w:rsidR="0045158E" w:rsidRPr="00093E7B" w:rsidTr="00B44E9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17,906.5</w:t>
            </w:r>
          </w:p>
        </w:tc>
      </w:tr>
      <w:tr w:rsidR="0045158E" w:rsidRPr="00093E7B" w:rsidTr="00B44E9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Детские дошкольные учреждения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8,902.8</w:t>
            </w:r>
          </w:p>
        </w:tc>
      </w:tr>
      <w:tr w:rsidR="0045158E" w:rsidRPr="00093E7B" w:rsidTr="00B44E9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2,201.2</w:t>
            </w:r>
          </w:p>
        </w:tc>
      </w:tr>
      <w:tr w:rsidR="0045158E" w:rsidRPr="00093E7B" w:rsidTr="0046170C">
        <w:trPr>
          <w:trHeight w:val="278"/>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010000210А</w:t>
            </w:r>
          </w:p>
        </w:tc>
        <w:tc>
          <w:tcPr>
            <w:tcW w:w="85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1,959.2</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242.0</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19.6</w:t>
            </w:r>
          </w:p>
        </w:tc>
      </w:tr>
      <w:tr w:rsidR="0045158E" w:rsidRPr="00093E7B" w:rsidTr="00B44E9E">
        <w:trPr>
          <w:trHeight w:val="94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19.6</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6,682.0</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4,299.7</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2,318.5</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63.8</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Организация дополнительного образования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6,801.9</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2,243.5</w:t>
            </w:r>
          </w:p>
        </w:tc>
      </w:tr>
      <w:tr w:rsidR="0045158E" w:rsidRPr="00093E7B" w:rsidTr="00B44E9E">
        <w:trPr>
          <w:trHeight w:val="96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1,555.7</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687.8</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24.8</w:t>
            </w:r>
          </w:p>
        </w:tc>
      </w:tr>
      <w:tr w:rsidR="0045158E" w:rsidRPr="00093E7B" w:rsidTr="00B44E9E">
        <w:trPr>
          <w:trHeight w:val="96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24.8</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4,533.6</w:t>
            </w:r>
          </w:p>
        </w:tc>
      </w:tr>
      <w:tr w:rsidR="0045158E" w:rsidRPr="00093E7B" w:rsidTr="0046170C">
        <w:trPr>
          <w:trHeight w:val="221"/>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3,553.0</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814.5</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166.1</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Обеспечение деятельности учреждений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2,201.8</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682.1</w:t>
            </w:r>
          </w:p>
        </w:tc>
      </w:tr>
      <w:tr w:rsidR="0045158E" w:rsidRPr="00093E7B" w:rsidTr="00B44E9E">
        <w:trPr>
          <w:trHeight w:val="96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682.1</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6.9</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6.9</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1,512.8</w:t>
            </w:r>
          </w:p>
        </w:tc>
      </w:tr>
      <w:tr w:rsidR="0045158E" w:rsidRPr="00093E7B" w:rsidTr="0046170C">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1,399.5</w:t>
            </w:r>
          </w:p>
        </w:tc>
      </w:tr>
      <w:tr w:rsidR="0045158E" w:rsidRPr="00093E7B" w:rsidTr="00E4008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112.4</w:t>
            </w:r>
          </w:p>
        </w:tc>
      </w:tr>
      <w:tr w:rsidR="0045158E" w:rsidRPr="00093E7B" w:rsidTr="00E4008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0.9</w:t>
            </w:r>
          </w:p>
        </w:tc>
      </w:tr>
      <w:tr w:rsidR="0045158E" w:rsidRPr="00093E7B" w:rsidTr="00E4008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Расходы за счет доходов, полученных от платных услуг и иной </w:t>
            </w:r>
            <w:r w:rsidRPr="00093E7B">
              <w:rPr>
                <w:rFonts w:ascii="Times New Roman" w:eastAsia="Times New Roman" w:hAnsi="Times New Roman" w:cs="Times New Roman"/>
                <w:color w:val="000000"/>
              </w:rPr>
              <w:lastRenderedPageBreak/>
              <w:t>приносящей доход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0100003000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2,699.3</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0100003000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2,699.3</w:t>
            </w:r>
          </w:p>
        </w:tc>
      </w:tr>
      <w:tr w:rsidR="0045158E" w:rsidRPr="00093E7B" w:rsidTr="00E40080">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0100015000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185.8</w:t>
            </w:r>
          </w:p>
        </w:tc>
      </w:tr>
      <w:tr w:rsidR="0045158E" w:rsidRPr="00093E7B" w:rsidTr="006A19E2">
        <w:trPr>
          <w:trHeight w:val="198"/>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0100015060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0100015060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r>
      <w:tr w:rsidR="0045158E" w:rsidRPr="00093E7B" w:rsidTr="006A19E2">
        <w:trPr>
          <w:trHeight w:val="102"/>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1418"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0100015560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44.5</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0100015560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418"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0100015560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41.5</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w:t>
            </w:r>
            <w:r w:rsidR="006A19E2">
              <w:rPr>
                <w:rFonts w:ascii="Times New Roman" w:eastAsia="Times New Roman" w:hAnsi="Times New Roman" w:cs="Times New Roman"/>
                <w:color w:val="000000"/>
              </w:rPr>
              <w:t>н</w:t>
            </w:r>
            <w:r w:rsidRPr="00093E7B">
              <w:rPr>
                <w:rFonts w:ascii="Times New Roman" w:eastAsia="Times New Roman" w:hAnsi="Times New Roman" w:cs="Times New Roman"/>
                <w:color w:val="000000"/>
              </w:rPr>
              <w:t>ии ими переданных государственных полномочий Кировской области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3,993.0</w:t>
            </w:r>
          </w:p>
        </w:tc>
      </w:tr>
      <w:tr w:rsidR="0045158E" w:rsidRPr="00093E7B" w:rsidTr="006A19E2">
        <w:trPr>
          <w:trHeight w:val="457"/>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6A19E2">
              <w:rPr>
                <w:rFonts w:ascii="Times New Roman" w:eastAsia="Times New Roman" w:hAnsi="Times New Roman" w:cs="Times New Roman"/>
                <w:color w:val="000000"/>
              </w:rPr>
              <w:t>я</w:t>
            </w:r>
            <w:r w:rsidRPr="00093E7B">
              <w:rPr>
                <w:rFonts w:ascii="Times New Roman" w:eastAsia="Times New Roman" w:hAnsi="Times New Roman" w:cs="Times New Roman"/>
                <w:color w:val="000000"/>
              </w:rPr>
              <w:t>чного вознаграждения, причитающегося приемным родителям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0100016080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2,600.0</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0100016080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и иные выплаты населени</w:t>
            </w:r>
            <w:r w:rsidR="006A19E2">
              <w:rPr>
                <w:rFonts w:ascii="Times New Roman" w:eastAsia="Times New Roman" w:hAnsi="Times New Roman" w:cs="Times New Roman"/>
                <w:color w:val="000000"/>
              </w:rPr>
              <w:t>ю</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0100016080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2,550.0</w:t>
            </w:r>
          </w:p>
        </w:tc>
      </w:tr>
      <w:tr w:rsidR="0045158E" w:rsidRPr="00093E7B" w:rsidTr="006A19E2">
        <w:trPr>
          <w:trHeight w:val="762"/>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proofErr w:type="gramStart"/>
            <w:r w:rsidRPr="00093E7B">
              <w:rPr>
                <w:rFonts w:ascii="Times New Roman" w:eastAsia="Times New Roman" w:hAnsi="Times New Roman" w:cs="Times New Roman"/>
                <w:color w:val="00000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0100016090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9.4</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по администрированию</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0100016094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9.4</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0100016094</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9.4</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270.6</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7.9</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и иные выплаты населени</w:t>
            </w:r>
            <w:r w:rsidR="006A19E2">
              <w:rPr>
                <w:rFonts w:ascii="Times New Roman" w:eastAsia="Times New Roman" w:hAnsi="Times New Roman" w:cs="Times New Roman"/>
                <w:color w:val="000000"/>
              </w:rPr>
              <w:t>ю</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262.7</w:t>
            </w:r>
          </w:p>
        </w:tc>
      </w:tr>
      <w:tr w:rsidR="0045158E" w:rsidRPr="00093E7B" w:rsidTr="006A19E2">
        <w:trPr>
          <w:trHeight w:val="591"/>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1,113.0</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9.6</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и иные выплаты населени</w:t>
            </w:r>
            <w:r w:rsidR="006A19E2">
              <w:rPr>
                <w:rFonts w:ascii="Times New Roman" w:eastAsia="Times New Roman" w:hAnsi="Times New Roman" w:cs="Times New Roman"/>
                <w:color w:val="000000"/>
              </w:rPr>
              <w:t>ю</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964.3</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139.1</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межбюджетные трансферты из областного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0100017000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6,856.7</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0100017010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r>
      <w:tr w:rsidR="0045158E" w:rsidRPr="00093E7B" w:rsidTr="00B44E9E">
        <w:trPr>
          <w:trHeight w:val="67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0100017140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6,856.7</w:t>
            </w:r>
          </w:p>
        </w:tc>
      </w:tr>
      <w:tr w:rsidR="0045158E" w:rsidRPr="00093E7B" w:rsidTr="00B44E9E">
        <w:trPr>
          <w:trHeight w:val="99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0100017140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6,702.7</w:t>
            </w:r>
          </w:p>
        </w:tc>
      </w:tr>
      <w:tr w:rsidR="0045158E" w:rsidRPr="00093E7B" w:rsidTr="002268A8">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0100017140</w:t>
            </w:r>
          </w:p>
        </w:tc>
        <w:tc>
          <w:tcPr>
            <w:tcW w:w="85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154.0</w:t>
            </w:r>
          </w:p>
        </w:tc>
      </w:tr>
      <w:tr w:rsidR="0045158E" w:rsidRPr="00093E7B" w:rsidTr="006A19E2">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01000N0820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1,872.0</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Капитальные вложения в объекты недвижимого имущества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01000N0820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400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1,872.0</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Оплата стоимости питания детей в оздоровительных учреждениях с дневным пребыванием детей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01000S5060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01000S5060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418"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01000S5560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01000S5560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0200000000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20,145.7</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17,895.4</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Центральный аппарат</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17,895.4</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5,180.8</w:t>
            </w:r>
          </w:p>
        </w:tc>
      </w:tr>
      <w:tr w:rsidR="0045158E" w:rsidRPr="00093E7B" w:rsidTr="00B44E9E">
        <w:trPr>
          <w:trHeight w:val="93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5,180.8</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w:t>
            </w:r>
          </w:p>
        </w:tc>
      </w:tr>
      <w:tr w:rsidR="0045158E" w:rsidRPr="00093E7B" w:rsidTr="00B44E9E">
        <w:trPr>
          <w:trHeight w:val="100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12,662.8</w:t>
            </w:r>
          </w:p>
        </w:tc>
      </w:tr>
      <w:tr w:rsidR="0045158E" w:rsidRPr="00093E7B" w:rsidTr="00B44E9E">
        <w:trPr>
          <w:trHeight w:val="96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10,630.4</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1,982.7</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49.7</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Доплаты к пенсиям, дополнительное пенсионное обеспечение</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0200008000</w:t>
            </w:r>
          </w:p>
        </w:tc>
        <w:tc>
          <w:tcPr>
            <w:tcW w:w="85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Пенсия за выслугу лет государствен</w:t>
            </w:r>
            <w:r w:rsidR="002268A8">
              <w:rPr>
                <w:rFonts w:ascii="Times New Roman" w:eastAsia="Times New Roman" w:hAnsi="Times New Roman" w:cs="Times New Roman"/>
                <w:color w:val="000000"/>
              </w:rPr>
              <w:t>н</w:t>
            </w:r>
            <w:r w:rsidRPr="00093E7B">
              <w:rPr>
                <w:rFonts w:ascii="Times New Roman" w:eastAsia="Times New Roman" w:hAnsi="Times New Roman" w:cs="Times New Roman"/>
                <w:color w:val="000000"/>
              </w:rPr>
              <w:t>ым и муниципальным гражданским служащим</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0200008040</w:t>
            </w:r>
          </w:p>
        </w:tc>
        <w:tc>
          <w:tcPr>
            <w:tcW w:w="85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и иные выплаты населени</w:t>
            </w:r>
            <w:r w:rsidR="002268A8">
              <w:rPr>
                <w:rFonts w:ascii="Times New Roman" w:eastAsia="Times New Roman" w:hAnsi="Times New Roman" w:cs="Times New Roman"/>
                <w:color w:val="000000"/>
              </w:rPr>
              <w:t>ю</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0200008040</w:t>
            </w:r>
          </w:p>
        </w:tc>
        <w:tc>
          <w:tcPr>
            <w:tcW w:w="85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836.0</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деятельности по опеке и попечительству</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428.0</w:t>
            </w:r>
          </w:p>
        </w:tc>
      </w:tr>
      <w:tr w:rsidR="0045158E" w:rsidRPr="00093E7B" w:rsidTr="00B44E9E">
        <w:trPr>
          <w:trHeight w:val="91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387.1</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40.9</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2268A8" w:rsidRPr="00093E7B" w:rsidRDefault="0045158E" w:rsidP="002268A8">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Создание и деятельность в муниципальных образованиях административной (</w:t>
            </w:r>
            <w:proofErr w:type="spellStart"/>
            <w:r w:rsidRPr="00093E7B">
              <w:rPr>
                <w:rFonts w:ascii="Times New Roman" w:eastAsia="Times New Roman" w:hAnsi="Times New Roman" w:cs="Times New Roman"/>
                <w:color w:val="000000"/>
              </w:rPr>
              <w:t>ых</w:t>
            </w:r>
            <w:proofErr w:type="spellEnd"/>
            <w:r w:rsidRPr="00093E7B">
              <w:rPr>
                <w:rFonts w:ascii="Times New Roman" w:eastAsia="Times New Roman" w:hAnsi="Times New Roman" w:cs="Times New Roman"/>
                <w:color w:val="000000"/>
              </w:rPr>
              <w:t>) комиссии (</w:t>
            </w:r>
            <w:proofErr w:type="spellStart"/>
            <w:r w:rsidRPr="00093E7B">
              <w:rPr>
                <w:rFonts w:ascii="Times New Roman" w:eastAsia="Times New Roman" w:hAnsi="Times New Roman" w:cs="Times New Roman"/>
                <w:color w:val="000000"/>
              </w:rPr>
              <w:t>ий</w:t>
            </w:r>
            <w:proofErr w:type="spellEnd"/>
            <w:r w:rsidRPr="00093E7B">
              <w:rPr>
                <w:rFonts w:ascii="Times New Roman" w:eastAsia="Times New Roman" w:hAnsi="Times New Roman" w:cs="Times New Roman"/>
                <w:color w:val="000000"/>
              </w:rPr>
              <w:t>)</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Создание в муниципальных районах, городских округах комиссий по делам несовершеннолетних и защите их прав и организации </w:t>
            </w:r>
            <w:r w:rsidRPr="00093E7B">
              <w:rPr>
                <w:rFonts w:ascii="Times New Roman" w:eastAsia="Times New Roman" w:hAnsi="Times New Roman" w:cs="Times New Roman"/>
                <w:color w:val="000000"/>
              </w:rPr>
              <w:lastRenderedPageBreak/>
              <w:t>деятельности в сфере профилактики безнадзорности и правонарушений  несовершеннолетних, включая административную юрисдикцию</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0200016060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408.0</w:t>
            </w:r>
          </w:p>
        </w:tc>
      </w:tr>
      <w:tr w:rsidR="0045158E" w:rsidRPr="00093E7B" w:rsidTr="00B44E9E">
        <w:trPr>
          <w:trHeight w:val="99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346.5</w:t>
            </w:r>
          </w:p>
        </w:tc>
      </w:tr>
      <w:tr w:rsidR="0045158E" w:rsidRPr="00093E7B" w:rsidTr="002268A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61.5</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Проведение Всероссийской переписи населения 2020 года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0200054690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100.6</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0200054690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100.6</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культуры"</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0300000000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26,116.4</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25,891.4</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Организация дополнительного образования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3,287.0</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975.4</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975.4</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9.8</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9.8</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2,301.8</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2,301.8</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Обеспечение деятельности учреждений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5,010.4</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1,623.5</w:t>
            </w:r>
          </w:p>
        </w:tc>
      </w:tr>
      <w:tr w:rsidR="0045158E" w:rsidRPr="00093E7B" w:rsidTr="00B44E9E">
        <w:trPr>
          <w:trHeight w:val="96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1,623.5</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w:t>
            </w:r>
          </w:p>
        </w:tc>
      </w:tr>
      <w:tr w:rsidR="0045158E" w:rsidRPr="00093E7B" w:rsidTr="00B44E9E">
        <w:trPr>
          <w:trHeight w:val="100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w:t>
            </w:r>
          </w:p>
        </w:tc>
      </w:tr>
      <w:tr w:rsidR="0045158E" w:rsidRPr="00093E7B" w:rsidTr="00AF449D">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3,370.7</w:t>
            </w:r>
          </w:p>
        </w:tc>
      </w:tr>
      <w:tr w:rsidR="0045158E" w:rsidRPr="00093E7B" w:rsidTr="00AF449D">
        <w:trPr>
          <w:trHeight w:val="39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030000222B</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3,331.2</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39.0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Дворцы, дома и другие учреждения культуры</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9,208.1</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2,393.8</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2,393.8</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6,790.3</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6,790.3</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Музеи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1,521.5</w:t>
            </w:r>
          </w:p>
        </w:tc>
      </w:tr>
      <w:tr w:rsidR="0045158E" w:rsidRPr="00093E7B" w:rsidTr="00F57DBE">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Средства областного бюджета за счет субсидии на выполнение расходных обязательств</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030000225А</w:t>
            </w:r>
          </w:p>
        </w:tc>
        <w:tc>
          <w:tcPr>
            <w:tcW w:w="85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440.4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440.4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4.3</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4.3</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1,076.8</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1,076.8</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Библиотеки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6,864.4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2,102.7</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2,102.7</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4,740.7</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4,740.7</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Поддержка добровольческих (волонтерских) и некоммерческих организаций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0300004143</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0300004143</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0300016000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221.0</w:t>
            </w:r>
          </w:p>
        </w:tc>
      </w:tr>
      <w:tr w:rsidR="0045158E" w:rsidRPr="00093E7B" w:rsidTr="00F57DBE">
        <w:trPr>
          <w:trHeight w:val="12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0300016120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221.0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0300016120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221.0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"Обеспечение безопасности и жизнедеятельности населения"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0400000000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1,270.3</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1,160.3</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Содержание единой диспетчерской службы </w:t>
            </w:r>
            <w:proofErr w:type="spellStart"/>
            <w:r w:rsidRPr="00093E7B">
              <w:rPr>
                <w:rFonts w:ascii="Times New Roman" w:eastAsia="Times New Roman" w:hAnsi="Times New Roman" w:cs="Times New Roman"/>
                <w:color w:val="000000"/>
              </w:rPr>
              <w:t>Тужинского</w:t>
            </w:r>
            <w:proofErr w:type="spellEnd"/>
            <w:r w:rsidRPr="00093E7B">
              <w:rPr>
                <w:rFonts w:ascii="Times New Roman" w:eastAsia="Times New Roman" w:hAnsi="Times New Roman" w:cs="Times New Roman"/>
                <w:color w:val="000000"/>
              </w:rPr>
              <w:t xml:space="preserve"> района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1,014.7</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331.4</w:t>
            </w:r>
          </w:p>
        </w:tc>
      </w:tr>
      <w:tr w:rsidR="0045158E" w:rsidRPr="00093E7B" w:rsidTr="00B44E9E">
        <w:trPr>
          <w:trHeight w:val="93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331.4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w:t>
            </w:r>
          </w:p>
        </w:tc>
      </w:tr>
      <w:tr w:rsidR="0045158E" w:rsidRPr="00093E7B" w:rsidTr="00B44E9E">
        <w:trPr>
          <w:trHeight w:val="99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679.9</w:t>
            </w:r>
          </w:p>
        </w:tc>
      </w:tr>
      <w:tr w:rsidR="0045158E" w:rsidRPr="00093E7B" w:rsidTr="00B44E9E">
        <w:trPr>
          <w:trHeight w:val="96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679.9</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F57DBE">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Мероприятия по безопасности дорожного движения, участие в областном конкурсе "Безопасное колесо"</w:t>
            </w:r>
          </w:p>
        </w:tc>
        <w:tc>
          <w:tcPr>
            <w:tcW w:w="1418" w:type="dxa"/>
            <w:tcBorders>
              <w:top w:val="single" w:sz="4" w:space="0" w:color="auto"/>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0400004180</w:t>
            </w:r>
          </w:p>
        </w:tc>
        <w:tc>
          <w:tcPr>
            <w:tcW w:w="85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17.6</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0400004180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17.6</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области национальной безопасности и правоохранительной деятельности</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0400004030</w:t>
            </w:r>
          </w:p>
        </w:tc>
        <w:tc>
          <w:tcPr>
            <w:tcW w:w="85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53.0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0400004030</w:t>
            </w:r>
          </w:p>
        </w:tc>
        <w:tc>
          <w:tcPr>
            <w:tcW w:w="85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53.0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области профилактики правонарушений</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0400004040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12.8</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0400004040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12.8</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Трудоустройство несовершеннолетних</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0400004060</w:t>
            </w:r>
          </w:p>
        </w:tc>
        <w:tc>
          <w:tcPr>
            <w:tcW w:w="85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62.2</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0400004060</w:t>
            </w:r>
          </w:p>
        </w:tc>
        <w:tc>
          <w:tcPr>
            <w:tcW w:w="850"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62.2</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Резервные фонды</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0400007000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Резервные фонды местных администраций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0400007030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0400007030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общегосударственные вопросы</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0400013000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0400013010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0400013010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r>
      <w:tr w:rsidR="0045158E" w:rsidRPr="00093E7B" w:rsidTr="00F57DBE">
        <w:trPr>
          <w:trHeight w:val="118"/>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"Управление муниципальными финансами и регулирование межбюджетных отношений"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0500000000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5,971.2</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внутреннего муниципального финансового контроля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0500004220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0500004220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Обслуживание муниципального долга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0500006000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678.6</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Обслуживание государственного долга Российской Федерации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0500006000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700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678.6</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4,120.2</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Дотация на выравнивание бюджетной обеспеченности бюджетам поселений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0500014200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4,120.2</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0500014200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4,120.2</w:t>
            </w:r>
          </w:p>
        </w:tc>
      </w:tr>
      <w:tr w:rsidR="0045158E" w:rsidRPr="00093E7B" w:rsidTr="00F57DBE">
        <w:trPr>
          <w:trHeight w:val="88"/>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w:t>
            </w:r>
            <w:r w:rsidR="00F57DBE">
              <w:rPr>
                <w:rFonts w:ascii="Times New Roman" w:eastAsia="Times New Roman" w:hAnsi="Times New Roman" w:cs="Times New Roman"/>
                <w:color w:val="000000"/>
              </w:rPr>
              <w:t>ы</w:t>
            </w:r>
            <w:r w:rsidRPr="00093E7B">
              <w:rPr>
                <w:rFonts w:ascii="Times New Roman" w:eastAsia="Times New Roman" w:hAnsi="Times New Roman" w:cs="Times New Roman"/>
                <w:color w:val="000000"/>
              </w:rPr>
              <w:t>х полномочий Кировской области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0500016000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1,169.4</w:t>
            </w:r>
          </w:p>
        </w:tc>
      </w:tr>
      <w:tr w:rsidR="0045158E" w:rsidRPr="00093E7B" w:rsidTr="00F57DBE">
        <w:trPr>
          <w:trHeight w:val="70"/>
        </w:trPr>
        <w:tc>
          <w:tcPr>
            <w:tcW w:w="6946"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Расчет и предоставление дотаций бюджетам поселений</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0500016030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1,169.0</w:t>
            </w:r>
          </w:p>
        </w:tc>
      </w:tr>
      <w:tr w:rsidR="0045158E" w:rsidRPr="00093E7B" w:rsidTr="00F57DBE">
        <w:trPr>
          <w:trHeight w:val="70"/>
        </w:trPr>
        <w:tc>
          <w:tcPr>
            <w:tcW w:w="6946"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0500016030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1,169.0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Создание и деятельность в муниципальных образованиях административной (</w:t>
            </w:r>
            <w:proofErr w:type="spellStart"/>
            <w:r w:rsidRPr="00093E7B">
              <w:rPr>
                <w:rFonts w:ascii="Times New Roman" w:eastAsia="Times New Roman" w:hAnsi="Times New Roman" w:cs="Times New Roman"/>
                <w:color w:val="000000"/>
              </w:rPr>
              <w:t>ых</w:t>
            </w:r>
            <w:proofErr w:type="spellEnd"/>
            <w:r w:rsidRPr="00093E7B">
              <w:rPr>
                <w:rFonts w:ascii="Times New Roman" w:eastAsia="Times New Roman" w:hAnsi="Times New Roman" w:cs="Times New Roman"/>
                <w:color w:val="000000"/>
              </w:rPr>
              <w:t>) комиссии (</w:t>
            </w:r>
            <w:proofErr w:type="spellStart"/>
            <w:r w:rsidRPr="00093E7B">
              <w:rPr>
                <w:rFonts w:ascii="Times New Roman" w:eastAsia="Times New Roman" w:hAnsi="Times New Roman" w:cs="Times New Roman"/>
                <w:color w:val="000000"/>
              </w:rPr>
              <w:t>ий</w:t>
            </w:r>
            <w:proofErr w:type="spellEnd"/>
            <w:r w:rsidRPr="00093E7B">
              <w:rPr>
                <w:rFonts w:ascii="Times New Roman" w:eastAsia="Times New Roman" w:hAnsi="Times New Roman" w:cs="Times New Roman"/>
                <w:color w:val="000000"/>
              </w:rPr>
              <w:t>)</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0500016050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0500016050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агропромышленного комплекса"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0600000000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1,545.0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934.0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0600016020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886.0</w:t>
            </w:r>
          </w:p>
        </w:tc>
      </w:tr>
      <w:tr w:rsidR="0045158E" w:rsidRPr="00093E7B" w:rsidTr="00B44E9E">
        <w:trPr>
          <w:trHeight w:val="100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0600016020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733.8</w:t>
            </w:r>
          </w:p>
        </w:tc>
      </w:tr>
      <w:tr w:rsidR="0045158E" w:rsidRPr="00093E7B" w:rsidTr="00B44E9E">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0600016020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152.2</w:t>
            </w:r>
          </w:p>
        </w:tc>
      </w:tr>
      <w:tr w:rsidR="0045158E" w:rsidRPr="00093E7B" w:rsidTr="00B44E9E">
        <w:trPr>
          <w:trHeight w:val="63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Обращение </w:t>
            </w:r>
            <w:proofErr w:type="gramStart"/>
            <w:r w:rsidRPr="00093E7B">
              <w:rPr>
                <w:rFonts w:ascii="Times New Roman" w:eastAsia="Times New Roman" w:hAnsi="Times New Roman" w:cs="Times New Roman"/>
                <w:color w:val="000000"/>
              </w:rPr>
              <w:t>с животными в части организации мероприятий при осуществлении деятельности по обращению с животными б</w:t>
            </w:r>
            <w:r w:rsidR="00F57DBE">
              <w:rPr>
                <w:rFonts w:ascii="Times New Roman" w:eastAsia="Times New Roman" w:hAnsi="Times New Roman" w:cs="Times New Roman"/>
                <w:color w:val="000000"/>
              </w:rPr>
              <w:t>ез вла</w:t>
            </w:r>
            <w:r w:rsidRPr="00093E7B">
              <w:rPr>
                <w:rFonts w:ascii="Times New Roman" w:eastAsia="Times New Roman" w:hAnsi="Times New Roman" w:cs="Times New Roman"/>
                <w:color w:val="000000"/>
              </w:rPr>
              <w:t>дельцев</w:t>
            </w:r>
            <w:proofErr w:type="gramEnd"/>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0600016160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48.0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0600016160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48.0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06000R4330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464.6</w:t>
            </w:r>
          </w:p>
        </w:tc>
      </w:tr>
      <w:tr w:rsidR="0045158E" w:rsidRPr="00093E7B" w:rsidTr="00F57DBE">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06000R4330</w:t>
            </w:r>
          </w:p>
        </w:tc>
        <w:tc>
          <w:tcPr>
            <w:tcW w:w="85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464.6</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06000N4330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146.4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06000N4330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146.4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"Охрана окружающей среды и экологическое воспитание"</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0700000000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0700004000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Природоохранные мероприятия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0700004050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0700004050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0700004050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архивного дела"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0800000000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76.4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0800002000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Учреждения, оказывающие услуги в сфере архивного дела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0800002040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0800002040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0800016000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58.4</w:t>
            </w:r>
          </w:p>
        </w:tc>
      </w:tr>
      <w:tr w:rsidR="0045158E" w:rsidRPr="00093E7B" w:rsidTr="00F57DBE">
        <w:trPr>
          <w:trHeight w:val="2179"/>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0800016010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58.4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0800016010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58.4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"Программа управления муниципальным имуществом"</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0900000000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433.5</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Управление муниципальной собственностью</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0900004020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по осуществлению муниципального земельного контроля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0900004070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0900004070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B44E9E">
        <w:trPr>
          <w:trHeight w:val="315"/>
        </w:trPr>
        <w:tc>
          <w:tcPr>
            <w:tcW w:w="6946" w:type="dxa"/>
            <w:tcBorders>
              <w:top w:val="nil"/>
              <w:left w:val="single" w:sz="4" w:space="0" w:color="auto"/>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Проведение комплексных кадастровых работ</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09000L5110</w:t>
            </w:r>
          </w:p>
        </w:tc>
        <w:tc>
          <w:tcPr>
            <w:tcW w:w="850"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251.5</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09000L5110</w:t>
            </w:r>
          </w:p>
        </w:tc>
        <w:tc>
          <w:tcPr>
            <w:tcW w:w="850"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251.5</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транспортной инфраструктуры"</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20,442.4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2,986.3</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сфере дорожной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1000004300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2,393.4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1000004300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2,393.4</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Поддержка автомобильного транспорта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1000004310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592.9</w:t>
            </w:r>
          </w:p>
        </w:tc>
      </w:tr>
      <w:tr w:rsidR="0045158E" w:rsidRPr="00093E7B" w:rsidTr="00B44E9E">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1000004310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592.9</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1000015000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16,468.0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1000015080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16,468.0</w:t>
            </w:r>
          </w:p>
        </w:tc>
      </w:tr>
      <w:tr w:rsidR="0045158E" w:rsidRPr="00093E7B" w:rsidTr="00F57DBE">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1000015080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16,468.0</w:t>
            </w:r>
          </w:p>
        </w:tc>
      </w:tr>
      <w:tr w:rsidR="0045158E" w:rsidRPr="00093E7B" w:rsidTr="00F57DBE">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Ремонт автомобильных дорог местного значения с твердым покрытием в границах городских населенных пунктов</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1000015550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1D1E34">
        <w:trPr>
          <w:trHeight w:val="70"/>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1000015550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1D1E34">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10000S5080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988.1</w:t>
            </w:r>
          </w:p>
        </w:tc>
      </w:tr>
      <w:tr w:rsidR="0045158E" w:rsidRPr="00093E7B" w:rsidTr="001D1E34">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10000S5080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988.1</w:t>
            </w:r>
          </w:p>
        </w:tc>
      </w:tr>
      <w:tr w:rsidR="0045158E" w:rsidRPr="00093E7B" w:rsidTr="001D1E34">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"Поддержка и развитие малого и среднего предпринимательства"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1100004000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по развитию малого и среднего предпринимательства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1100004350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1100004350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"Повышение эффективности реализации молодежной политики"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70.0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70.0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сфере молодежной политики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70.0</w:t>
            </w:r>
          </w:p>
        </w:tc>
      </w:tr>
      <w:tr w:rsidR="0045158E" w:rsidRPr="00093E7B" w:rsidTr="00B44E9E">
        <w:trPr>
          <w:trHeight w:val="36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Гражданско-патриотическое и военно-патриотическое воспитание молодежи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1200004141</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843B78">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мероприятия в области молодежной политик</w:t>
            </w:r>
            <w:r w:rsidR="00843B78">
              <w:rPr>
                <w:rFonts w:ascii="Times New Roman" w:eastAsia="Times New Roman" w:hAnsi="Times New Roman" w:cs="Times New Roman"/>
                <w:color w:val="000000"/>
              </w:rPr>
              <w:t>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1200004142</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1200004142</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физической культуры и спорта"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1300000000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42.0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1300004000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области физической культуры и спорта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1300004110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1300004110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42.0</w:t>
            </w:r>
          </w:p>
        </w:tc>
      </w:tr>
      <w:tr w:rsidR="0045158E" w:rsidRPr="00093E7B" w:rsidTr="00843B78">
        <w:trPr>
          <w:trHeight w:val="13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жилищного строительства"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1400000000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12.5</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1400004000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12.5</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Общегосударственные мероприятия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1400004200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12.5</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1400004200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12.5</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"Энергосбережение и повышение энергетической эффективности"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1600000000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230.0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1600004000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Общегосударственные мероприятия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1600004200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1600004200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230.0</w:t>
            </w:r>
          </w:p>
        </w:tc>
      </w:tr>
      <w:tr w:rsidR="0045158E" w:rsidRPr="00093E7B" w:rsidTr="00B44E9E">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Обеспечение деятельности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5200000000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1,714.3</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5200001000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1,714.0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Глава муниципального образования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1,103.0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360.1</w:t>
            </w:r>
          </w:p>
        </w:tc>
      </w:tr>
      <w:tr w:rsidR="0045158E" w:rsidRPr="00093E7B" w:rsidTr="00B44E9E">
        <w:trPr>
          <w:trHeight w:val="99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360.1</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w:t>
            </w:r>
          </w:p>
        </w:tc>
      </w:tr>
      <w:tr w:rsidR="0045158E" w:rsidRPr="00093E7B" w:rsidTr="00B44E9E">
        <w:trPr>
          <w:trHeight w:val="100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520000101B</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739.3</w:t>
            </w:r>
          </w:p>
        </w:tc>
      </w:tr>
      <w:tr w:rsidR="0045158E" w:rsidRPr="00093E7B" w:rsidTr="00843B78">
        <w:trPr>
          <w:trHeight w:val="42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520000101B</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739.3</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Центральный аппарат</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5200001030</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611.0</w:t>
            </w:r>
          </w:p>
        </w:tc>
      </w:tr>
      <w:tr w:rsidR="0045158E" w:rsidRPr="00093E7B" w:rsidTr="00843B78">
        <w:trPr>
          <w:trHeight w:val="70"/>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Средства областного бюджета за счет субсидии на выполнение расходных обязательств</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520000103А</w:t>
            </w:r>
          </w:p>
        </w:tc>
        <w:tc>
          <w:tcPr>
            <w:tcW w:w="850"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198.2</w:t>
            </w:r>
          </w:p>
        </w:tc>
      </w:tr>
      <w:tr w:rsidR="0045158E" w:rsidRPr="00093E7B" w:rsidTr="00B44E9E">
        <w:trPr>
          <w:trHeight w:val="945"/>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520000103А</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198.2</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w:t>
            </w:r>
          </w:p>
        </w:tc>
      </w:tr>
      <w:tr w:rsidR="0045158E" w:rsidRPr="00093E7B" w:rsidTr="00B44E9E">
        <w:trPr>
          <w:trHeight w:val="96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520000103Б</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410.9</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406.9</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w:t>
            </w:r>
          </w:p>
        </w:tc>
      </w:tr>
      <w:tr w:rsidR="0045158E" w:rsidRPr="00093E7B" w:rsidTr="00843B78">
        <w:trPr>
          <w:trHeight w:val="70"/>
        </w:trPr>
        <w:tc>
          <w:tcPr>
            <w:tcW w:w="694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520000103В</w:t>
            </w:r>
          </w:p>
        </w:tc>
        <w:tc>
          <w:tcPr>
            <w:tcW w:w="850"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B44E9E">
        <w:trPr>
          <w:trHeight w:val="945"/>
        </w:trPr>
        <w:tc>
          <w:tcPr>
            <w:tcW w:w="6946"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5200051200</w:t>
            </w:r>
          </w:p>
        </w:tc>
        <w:tc>
          <w:tcPr>
            <w:tcW w:w="850"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r>
      <w:tr w:rsidR="0045158E" w:rsidRPr="00093E7B" w:rsidTr="00843B78">
        <w:trPr>
          <w:trHeight w:val="70"/>
        </w:trPr>
        <w:tc>
          <w:tcPr>
            <w:tcW w:w="6946"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5200051200</w:t>
            </w:r>
          </w:p>
        </w:tc>
        <w:tc>
          <w:tcPr>
            <w:tcW w:w="850"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F575DE" w:rsidRDefault="00F575DE" w:rsidP="00F575DE">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9</w:t>
      </w:r>
    </w:p>
    <w:p w:rsidR="00F575DE" w:rsidRDefault="00F575DE" w:rsidP="00F575DE">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F575DE" w:rsidRDefault="00F575DE" w:rsidP="00F575DE">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F575DE" w:rsidP="00F575DE">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Ведомственная структура</w:t>
      </w:r>
      <w:r w:rsidRPr="00F575DE">
        <w:rPr>
          <w:rFonts w:ascii="Times New Roman" w:eastAsia="Times New Roman" w:hAnsi="Times New Roman" w:cs="Times New Roman"/>
          <w:b/>
          <w:bCs/>
        </w:rPr>
        <w:t xml:space="preserve"> </w:t>
      </w:r>
      <w:r w:rsidRPr="00093E7B">
        <w:rPr>
          <w:rFonts w:ascii="Times New Roman" w:eastAsia="Times New Roman" w:hAnsi="Times New Roman" w:cs="Times New Roman"/>
          <w:b/>
          <w:bCs/>
        </w:rPr>
        <w:t>расходов бюджета муниципального района на 2021 год</w:t>
      </w:r>
    </w:p>
    <w:tbl>
      <w:tblPr>
        <w:tblW w:w="11199" w:type="dxa"/>
        <w:tblInd w:w="-318" w:type="dxa"/>
        <w:tblLayout w:type="fixed"/>
        <w:tblLook w:val="04A0"/>
      </w:tblPr>
      <w:tblGrid>
        <w:gridCol w:w="4821"/>
        <w:gridCol w:w="1134"/>
        <w:gridCol w:w="567"/>
        <w:gridCol w:w="850"/>
        <w:gridCol w:w="1418"/>
        <w:gridCol w:w="992"/>
        <w:gridCol w:w="1417"/>
      </w:tblGrid>
      <w:tr w:rsidR="00F575DE" w:rsidRPr="00093E7B" w:rsidTr="00F575DE">
        <w:trPr>
          <w:trHeight w:val="1210"/>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расхода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Код главного </w:t>
            </w:r>
            <w:proofErr w:type="spellStart"/>
            <w:proofErr w:type="gramStart"/>
            <w:r w:rsidRPr="00093E7B">
              <w:rPr>
                <w:rFonts w:ascii="Times New Roman" w:eastAsia="Times New Roman" w:hAnsi="Times New Roman" w:cs="Times New Roman"/>
              </w:rPr>
              <w:t>распоря</w:t>
            </w:r>
            <w:r w:rsidR="00F575DE">
              <w:rPr>
                <w:rFonts w:ascii="Times New Roman" w:eastAsia="Times New Roman" w:hAnsi="Times New Roman" w:cs="Times New Roman"/>
              </w:rPr>
              <w:t>-</w:t>
            </w:r>
            <w:r w:rsidRPr="00093E7B">
              <w:rPr>
                <w:rFonts w:ascii="Times New Roman" w:eastAsia="Times New Roman" w:hAnsi="Times New Roman" w:cs="Times New Roman"/>
              </w:rPr>
              <w:t>дителя</w:t>
            </w:r>
            <w:proofErr w:type="spellEnd"/>
            <w:proofErr w:type="gramEnd"/>
            <w:r w:rsidRPr="00093E7B">
              <w:rPr>
                <w:rFonts w:ascii="Times New Roman" w:eastAsia="Times New Roman" w:hAnsi="Times New Roman" w:cs="Times New Roman"/>
              </w:rPr>
              <w:t xml:space="preserve"> средств бюджета </w:t>
            </w:r>
            <w:proofErr w:type="spellStart"/>
            <w:r w:rsidRPr="00093E7B">
              <w:rPr>
                <w:rFonts w:ascii="Times New Roman" w:eastAsia="Times New Roman" w:hAnsi="Times New Roman" w:cs="Times New Roman"/>
              </w:rPr>
              <w:t>муници</w:t>
            </w:r>
            <w:r w:rsidR="00F575DE">
              <w:rPr>
                <w:rFonts w:ascii="Times New Roman" w:eastAsia="Times New Roman" w:hAnsi="Times New Roman" w:cs="Times New Roman"/>
              </w:rPr>
              <w:t>-</w:t>
            </w:r>
            <w:r w:rsidRPr="00093E7B">
              <w:rPr>
                <w:rFonts w:ascii="Times New Roman" w:eastAsia="Times New Roman" w:hAnsi="Times New Roman" w:cs="Times New Roman"/>
              </w:rPr>
              <w:t>пального</w:t>
            </w:r>
            <w:proofErr w:type="spellEnd"/>
            <w:r w:rsidRPr="00093E7B">
              <w:rPr>
                <w:rFonts w:ascii="Times New Roman" w:eastAsia="Times New Roman" w:hAnsi="Times New Roman" w:cs="Times New Roman"/>
              </w:rPr>
              <w:t xml:space="preserve"> района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Вид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       (тыс</w:t>
            </w:r>
            <w:proofErr w:type="gramStart"/>
            <w:r w:rsidRPr="00093E7B">
              <w:rPr>
                <w:rFonts w:ascii="Times New Roman" w:eastAsia="Times New Roman" w:hAnsi="Times New Roman" w:cs="Times New Roman"/>
              </w:rPr>
              <w:t>.р</w:t>
            </w:r>
            <w:proofErr w:type="gramEnd"/>
            <w:r w:rsidRPr="00093E7B">
              <w:rPr>
                <w:rFonts w:ascii="Times New Roman" w:eastAsia="Times New Roman" w:hAnsi="Times New Roman" w:cs="Times New Roman"/>
              </w:rPr>
              <w:t>ублей)</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111,609.6</w:t>
            </w:r>
          </w:p>
        </w:tc>
      </w:tr>
      <w:tr w:rsidR="00F575DE" w:rsidRPr="00093E7B" w:rsidTr="00F575DE">
        <w:trPr>
          <w:trHeight w:val="70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Муниципальное казенное учреждение районная Дума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611.0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611.0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611.0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611.0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611.0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611.0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198.2</w:t>
            </w:r>
          </w:p>
        </w:tc>
      </w:tr>
      <w:tr w:rsidR="00F575DE" w:rsidRPr="00093E7B" w:rsidTr="00F575DE">
        <w:trPr>
          <w:trHeight w:val="1020"/>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198.2</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410.9</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406.9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Муниципальное казённое учреждение "Управление образования администрации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32,489.4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762.0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762.0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762.0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762.0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334.0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109.1</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109.1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223.8</w:t>
            </w:r>
          </w:p>
        </w:tc>
      </w:tr>
      <w:tr w:rsidR="00F575DE" w:rsidRPr="00093E7B" w:rsidTr="00F575DE">
        <w:trPr>
          <w:trHeight w:val="7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223.8</w:t>
            </w:r>
          </w:p>
        </w:tc>
      </w:tr>
      <w:tr w:rsidR="00F575DE" w:rsidRPr="00093E7B" w:rsidTr="00F575DE">
        <w:trPr>
          <w:trHeight w:val="255"/>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Финансовое обеспечение расходных </w:t>
            </w:r>
            <w:proofErr w:type="spellStart"/>
            <w:proofErr w:type="gramStart"/>
            <w:r w:rsidRPr="00093E7B">
              <w:rPr>
                <w:rFonts w:ascii="Times New Roman" w:eastAsia="Times New Roman" w:hAnsi="Times New Roman" w:cs="Times New Roman"/>
              </w:rPr>
              <w:t>обязатель</w:t>
            </w:r>
            <w:r w:rsidR="00F575DE">
              <w:rPr>
                <w:rFonts w:ascii="Times New Roman" w:eastAsia="Times New Roman" w:hAnsi="Times New Roman" w:cs="Times New Roman"/>
              </w:rPr>
              <w:t>-</w:t>
            </w:r>
            <w:r w:rsidRPr="00093E7B">
              <w:rPr>
                <w:rFonts w:ascii="Times New Roman" w:eastAsia="Times New Roman" w:hAnsi="Times New Roman" w:cs="Times New Roman"/>
              </w:rPr>
              <w:t>ств</w:t>
            </w:r>
            <w:proofErr w:type="spellEnd"/>
            <w:proofErr w:type="gramEnd"/>
            <w:r w:rsidRPr="00093E7B">
              <w:rPr>
                <w:rFonts w:ascii="Times New Roman" w:eastAsia="Times New Roman" w:hAnsi="Times New Roman" w:cs="Times New Roman"/>
              </w:rPr>
              <w:t xml:space="preserve"> публично-правовых образований, </w:t>
            </w:r>
            <w:proofErr w:type="spellStart"/>
            <w:r w:rsidRPr="00093E7B">
              <w:rPr>
                <w:rFonts w:ascii="Times New Roman" w:eastAsia="Times New Roman" w:hAnsi="Times New Roman" w:cs="Times New Roman"/>
              </w:rPr>
              <w:t>возникаю</w:t>
            </w:r>
            <w:r w:rsidR="00F575DE">
              <w:rPr>
                <w:rFonts w:ascii="Times New Roman" w:eastAsia="Times New Roman" w:hAnsi="Times New Roman" w:cs="Times New Roman"/>
              </w:rPr>
              <w:t>-</w:t>
            </w:r>
            <w:r w:rsidRPr="00093E7B">
              <w:rPr>
                <w:rFonts w:ascii="Times New Roman" w:eastAsia="Times New Roman" w:hAnsi="Times New Roman" w:cs="Times New Roman"/>
              </w:rPr>
              <w:t>щих</w:t>
            </w:r>
            <w:proofErr w:type="spellEnd"/>
            <w:r w:rsidRPr="00093E7B">
              <w:rPr>
                <w:rFonts w:ascii="Times New Roman" w:eastAsia="Times New Roman" w:hAnsi="Times New Roman" w:cs="Times New Roman"/>
              </w:rPr>
              <w:t xml:space="preserve"> при выполнении ими переданных </w:t>
            </w:r>
            <w:proofErr w:type="spellStart"/>
            <w:r w:rsidRPr="00093E7B">
              <w:rPr>
                <w:rFonts w:ascii="Times New Roman" w:eastAsia="Times New Roman" w:hAnsi="Times New Roman" w:cs="Times New Roman"/>
              </w:rPr>
              <w:t>государ</w:t>
            </w:r>
            <w:r w:rsidR="00F575DE">
              <w:rPr>
                <w:rFonts w:ascii="Times New Roman" w:eastAsia="Times New Roman" w:hAnsi="Times New Roman" w:cs="Times New Roman"/>
              </w:rPr>
              <w:t>-</w:t>
            </w:r>
            <w:r w:rsidRPr="00093E7B">
              <w:rPr>
                <w:rFonts w:ascii="Times New Roman" w:eastAsia="Times New Roman" w:hAnsi="Times New Roman" w:cs="Times New Roman"/>
              </w:rPr>
              <w:t>ственных</w:t>
            </w:r>
            <w:proofErr w:type="spellEnd"/>
            <w:r w:rsidRPr="00093E7B">
              <w:rPr>
                <w:rFonts w:ascii="Times New Roman" w:eastAsia="Times New Roman" w:hAnsi="Times New Roman" w:cs="Times New Roman"/>
              </w:rPr>
              <w:t xml:space="preserve">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428.0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Осуществление деятельности по опеке и попечительству</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428.0</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387.1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27,882.9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18,602.1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18,432.1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8,902.8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Детские дошкольные учреждения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8,902.8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2,201.2</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1,959.2</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242.0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6,682.0</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4,299.7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2,318.5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63.8</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2,672.6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2,672.6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0100017000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6,856.7</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6,856.7</w:t>
            </w:r>
          </w:p>
        </w:tc>
      </w:tr>
      <w:tr w:rsidR="00F575DE" w:rsidRPr="00093E7B" w:rsidTr="00F575DE">
        <w:trPr>
          <w:trHeight w:val="1020"/>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0100017140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6,702.7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154.0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"Энергосбережение и повышение энергетической эффективности"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Общегосударственные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6,879.1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6,801.9</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6,801.9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Организация дополнительного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6,801.9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2,243.5</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1,555.7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687.8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24.8</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4,533.6</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3,553.0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814.5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166.1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62.2</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62.2</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Трудоустройство несовершеннолетних</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62.2</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62.2</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"Охрана окружающей среды и экологическое воспитание"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Мероприятия в установленной сфере </w:t>
            </w:r>
            <w:r w:rsidRPr="00093E7B">
              <w:rPr>
                <w:rFonts w:ascii="Times New Roman" w:eastAsia="Times New Roman" w:hAnsi="Times New Roman" w:cs="Times New Roman"/>
              </w:rPr>
              <w:lastRenderedPageBreak/>
              <w:t>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"Энергосбережение и повышение энергетической эффективности"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Общегосударственные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169.5</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169.5</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141.3</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141.3</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141.3</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Оплата стоимости питания детей в оздоровительных учреждениях с дневным пребыванием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2,232.2</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2,201.8</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Обеспечение деятельности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682.1</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682.1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6.9</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6.9</w:t>
            </w:r>
          </w:p>
        </w:tc>
      </w:tr>
      <w:tr w:rsidR="00F575DE" w:rsidRPr="00093E7B" w:rsidTr="00F575DE">
        <w:trPr>
          <w:trHeight w:val="255"/>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Средства местного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1,512.8</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F575DE">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1,399.5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112.4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0.9</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области профилактики правонарушений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Безопасное колесо</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3,844.5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973.9</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973.9</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Финансовое обеспечение расходных </w:t>
            </w:r>
            <w:proofErr w:type="spellStart"/>
            <w:proofErr w:type="gramStart"/>
            <w:r w:rsidRPr="00093E7B">
              <w:rPr>
                <w:rFonts w:ascii="Times New Roman" w:eastAsia="Times New Roman" w:hAnsi="Times New Roman" w:cs="Times New Roman"/>
              </w:rPr>
              <w:t>обязатель</w:t>
            </w:r>
            <w:r w:rsidR="00F575DE">
              <w:rPr>
                <w:rFonts w:ascii="Times New Roman" w:eastAsia="Times New Roman" w:hAnsi="Times New Roman" w:cs="Times New Roman"/>
              </w:rPr>
              <w:t>-</w:t>
            </w:r>
            <w:r w:rsidRPr="00093E7B">
              <w:rPr>
                <w:rFonts w:ascii="Times New Roman" w:eastAsia="Times New Roman" w:hAnsi="Times New Roman" w:cs="Times New Roman"/>
              </w:rPr>
              <w:t>ств</w:t>
            </w:r>
            <w:proofErr w:type="spellEnd"/>
            <w:proofErr w:type="gramEnd"/>
            <w:r w:rsidRPr="00093E7B">
              <w:rPr>
                <w:rFonts w:ascii="Times New Roman" w:eastAsia="Times New Roman" w:hAnsi="Times New Roman" w:cs="Times New Roman"/>
              </w:rPr>
              <w:t xml:space="preserve"> публично-правовых образований, </w:t>
            </w:r>
            <w:proofErr w:type="spellStart"/>
            <w:r w:rsidRPr="00093E7B">
              <w:rPr>
                <w:rFonts w:ascii="Times New Roman" w:eastAsia="Times New Roman" w:hAnsi="Times New Roman" w:cs="Times New Roman"/>
              </w:rPr>
              <w:t>возникаю</w:t>
            </w:r>
            <w:r w:rsidR="00F575DE">
              <w:rPr>
                <w:rFonts w:ascii="Times New Roman" w:eastAsia="Times New Roman" w:hAnsi="Times New Roman" w:cs="Times New Roman"/>
              </w:rPr>
              <w:t>-</w:t>
            </w:r>
            <w:r w:rsidRPr="00093E7B">
              <w:rPr>
                <w:rFonts w:ascii="Times New Roman" w:eastAsia="Times New Roman" w:hAnsi="Times New Roman" w:cs="Times New Roman"/>
              </w:rPr>
              <w:t>щих</w:t>
            </w:r>
            <w:proofErr w:type="spellEnd"/>
            <w:r w:rsidRPr="00093E7B">
              <w:rPr>
                <w:rFonts w:ascii="Times New Roman" w:eastAsia="Times New Roman" w:hAnsi="Times New Roman" w:cs="Times New Roman"/>
              </w:rPr>
              <w:t xml:space="preserve"> при выполне</w:t>
            </w:r>
            <w:r w:rsidR="00F575DE">
              <w:rPr>
                <w:rFonts w:ascii="Times New Roman" w:eastAsia="Times New Roman" w:hAnsi="Times New Roman" w:cs="Times New Roman"/>
              </w:rPr>
              <w:t>н</w:t>
            </w:r>
            <w:r w:rsidRPr="00093E7B">
              <w:rPr>
                <w:rFonts w:ascii="Times New Roman" w:eastAsia="Times New Roman" w:hAnsi="Times New Roman" w:cs="Times New Roman"/>
              </w:rPr>
              <w:t xml:space="preserve">ии ими переданных </w:t>
            </w:r>
            <w:proofErr w:type="spellStart"/>
            <w:r w:rsidRPr="00093E7B">
              <w:rPr>
                <w:rFonts w:ascii="Times New Roman" w:eastAsia="Times New Roman" w:hAnsi="Times New Roman" w:cs="Times New Roman"/>
              </w:rPr>
              <w:t>государ</w:t>
            </w:r>
            <w:r w:rsidR="00F575DE">
              <w:rPr>
                <w:rFonts w:ascii="Times New Roman" w:eastAsia="Times New Roman" w:hAnsi="Times New Roman" w:cs="Times New Roman"/>
              </w:rPr>
              <w:t>-</w:t>
            </w:r>
            <w:r w:rsidRPr="00093E7B">
              <w:rPr>
                <w:rFonts w:ascii="Times New Roman" w:eastAsia="Times New Roman" w:hAnsi="Times New Roman" w:cs="Times New Roman"/>
              </w:rPr>
              <w:t>ственных</w:t>
            </w:r>
            <w:proofErr w:type="spellEnd"/>
            <w:r w:rsidRPr="00093E7B">
              <w:rPr>
                <w:rFonts w:ascii="Times New Roman" w:eastAsia="Times New Roman" w:hAnsi="Times New Roman" w:cs="Times New Roman"/>
              </w:rPr>
              <w:t xml:space="preserve">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973.9</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973.9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Социальное обеспечение и иные выплаты населени</w:t>
            </w:r>
            <w:r w:rsidR="00F575DE">
              <w:rPr>
                <w:rFonts w:ascii="Times New Roman" w:eastAsia="Times New Roman" w:hAnsi="Times New Roman" w:cs="Times New Roman"/>
              </w:rPr>
              <w:t>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964.3</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2,870.6</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2,870.6</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w:t>
            </w:r>
            <w:r w:rsidR="001C09B4">
              <w:rPr>
                <w:rFonts w:ascii="Times New Roman" w:eastAsia="Times New Roman" w:hAnsi="Times New Roman" w:cs="Times New Roman"/>
              </w:rPr>
              <w:t>н</w:t>
            </w:r>
            <w:r w:rsidRPr="00093E7B">
              <w:rPr>
                <w:rFonts w:ascii="Times New Roman" w:eastAsia="Times New Roman" w:hAnsi="Times New Roman" w:cs="Times New Roman"/>
              </w:rPr>
              <w:t>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2,870.6</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w:t>
            </w:r>
            <w:proofErr w:type="spellStart"/>
            <w:proofErr w:type="gramStart"/>
            <w:r w:rsidRPr="00093E7B">
              <w:rPr>
                <w:rFonts w:ascii="Times New Roman" w:eastAsia="Times New Roman" w:hAnsi="Times New Roman" w:cs="Times New Roman"/>
              </w:rPr>
              <w:t>начис</w:t>
            </w:r>
            <w:r w:rsidR="001C09B4">
              <w:rPr>
                <w:rFonts w:ascii="Times New Roman" w:eastAsia="Times New Roman" w:hAnsi="Times New Roman" w:cs="Times New Roman"/>
              </w:rPr>
              <w:t>-</w:t>
            </w:r>
            <w:r w:rsidRPr="00093E7B">
              <w:rPr>
                <w:rFonts w:ascii="Times New Roman" w:eastAsia="Times New Roman" w:hAnsi="Times New Roman" w:cs="Times New Roman"/>
              </w:rPr>
              <w:t>ление</w:t>
            </w:r>
            <w:proofErr w:type="spellEnd"/>
            <w:proofErr w:type="gramEnd"/>
            <w:r w:rsidRPr="00093E7B">
              <w:rPr>
                <w:rFonts w:ascii="Times New Roman" w:eastAsia="Times New Roman" w:hAnsi="Times New Roman" w:cs="Times New Roman"/>
              </w:rPr>
              <w:t xml:space="preserve"> и выплата ежемес</w:t>
            </w:r>
            <w:r w:rsidR="001C09B4">
              <w:rPr>
                <w:rFonts w:ascii="Times New Roman" w:eastAsia="Times New Roman" w:hAnsi="Times New Roman" w:cs="Times New Roman"/>
              </w:rPr>
              <w:t>я</w:t>
            </w:r>
            <w:r w:rsidRPr="00093E7B">
              <w:rPr>
                <w:rFonts w:ascii="Times New Roman" w:eastAsia="Times New Roman" w:hAnsi="Times New Roman" w:cs="Times New Roman"/>
              </w:rPr>
              <w:t>чного вознаграждения, причитающегося приемным родителям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2,600.0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Социальное обеспечение и иные выплаты населени</w:t>
            </w:r>
            <w:r w:rsidR="001C09B4">
              <w:rPr>
                <w:rFonts w:ascii="Times New Roman" w:eastAsia="Times New Roman" w:hAnsi="Times New Roman" w:cs="Times New Roman"/>
              </w:rPr>
              <w:t>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2,550.0</w:t>
            </w:r>
          </w:p>
        </w:tc>
      </w:tr>
      <w:tr w:rsidR="00F575DE" w:rsidRPr="00093E7B" w:rsidTr="001C09B4">
        <w:trPr>
          <w:trHeight w:val="1020"/>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0100016130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270.6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Социальное обеспечение и иные выплаты населени</w:t>
            </w:r>
            <w:r w:rsidR="001C09B4">
              <w:rPr>
                <w:rFonts w:ascii="Times New Roman" w:eastAsia="Times New Roman" w:hAnsi="Times New Roman" w:cs="Times New Roman"/>
              </w:rPr>
              <w:t>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262.7</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Муниципальное казённое учреждение "Отдел культуры, спорта и молодежной полити</w:t>
            </w:r>
            <w:r w:rsidR="001C09B4">
              <w:rPr>
                <w:rFonts w:ascii="Times New Roman" w:eastAsia="Times New Roman" w:hAnsi="Times New Roman" w:cs="Times New Roman"/>
                <w:b/>
                <w:bCs/>
              </w:rPr>
              <w:t>к</w:t>
            </w:r>
            <w:r w:rsidRPr="00093E7B">
              <w:rPr>
                <w:rFonts w:ascii="Times New Roman" w:eastAsia="Times New Roman" w:hAnsi="Times New Roman" w:cs="Times New Roman"/>
                <w:b/>
                <w:bCs/>
              </w:rPr>
              <w:t xml:space="preserve">и администрации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27,856.9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1,464.4</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1,464.4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478.3</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478.3</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981.3</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981.3</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3,357.0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3,287.0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3,287.0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3,287.0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Организация дополнительного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3,287.0</w:t>
            </w:r>
          </w:p>
        </w:tc>
      </w:tr>
      <w:tr w:rsidR="00F575DE" w:rsidRPr="00093E7B" w:rsidTr="001C09B4">
        <w:trPr>
          <w:trHeight w:val="255"/>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Средства областного бюджета за счет субсидии на выравнивание</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975.4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975.4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2,301.8</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2,301.8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70.0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"Повышение эффективности реализации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70.0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Гражданско-патриотическое и военно-патриотическое воспитание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Прочие мероприятия в области молодежной полити</w:t>
            </w:r>
            <w:r w:rsidR="001C09B4">
              <w:rPr>
                <w:rFonts w:ascii="Times New Roman" w:eastAsia="Times New Roman" w:hAnsi="Times New Roman" w:cs="Times New Roman"/>
              </w:rPr>
              <w:t>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22,633.4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17,623.0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17,598.0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17,594.0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Дворцы, дома и другие учреждения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9,208.1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2,393.8</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2,393.8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24.0</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6,790.3</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6,790.3</w:t>
            </w:r>
          </w:p>
        </w:tc>
      </w:tr>
      <w:tr w:rsidR="00F575DE" w:rsidRPr="00093E7B" w:rsidTr="001C09B4">
        <w:trPr>
          <w:trHeight w:val="255"/>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Музеи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1,521.5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440.4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440.4</w:t>
            </w:r>
          </w:p>
        </w:tc>
      </w:tr>
      <w:tr w:rsidR="00F575DE" w:rsidRPr="00093E7B" w:rsidTr="00F575DE">
        <w:trPr>
          <w:trHeight w:val="37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4.3</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4.3</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1,076.8</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1,076.8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Библиотеки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6,864.4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2,102.7</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2,102.7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4,740.7</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4,740.7</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Поддержка добровольческих (волонтерских) и некоммерческих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0300004143</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0300004143</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"Охрана окружающей среды и экологическое воспитание"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"Энергосбережение и повышение энергетической эффективности"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Общегосударственные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5,010.4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5,010.4</w:t>
            </w:r>
          </w:p>
        </w:tc>
      </w:tr>
      <w:tr w:rsidR="00F575DE" w:rsidRPr="00093E7B" w:rsidTr="001C09B4">
        <w:trPr>
          <w:trHeight w:val="510"/>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Финансовое обеспечение деятельности государственных (муниципальных) учреждений</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5,010.4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Обеспечение деятельности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5,010.4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1,623.5</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1,623.5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3,370.7</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3,331.2</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39.0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360.1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360.1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139.1</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w:t>
            </w:r>
            <w:r w:rsidR="001C09B4">
              <w:rPr>
                <w:rFonts w:ascii="Times New Roman" w:eastAsia="Times New Roman" w:hAnsi="Times New Roman" w:cs="Times New Roman"/>
              </w:rPr>
              <w:t>н</w:t>
            </w:r>
            <w:r w:rsidRPr="00093E7B">
              <w:rPr>
                <w:rFonts w:ascii="Times New Roman" w:eastAsia="Times New Roman" w:hAnsi="Times New Roman" w:cs="Times New Roman"/>
              </w:rPr>
              <w:t>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139.1</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139.1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139.1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221.0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221.0</w:t>
            </w:r>
          </w:p>
        </w:tc>
      </w:tr>
      <w:tr w:rsidR="00F575DE" w:rsidRPr="00093E7B" w:rsidTr="001C09B4">
        <w:trPr>
          <w:trHeight w:val="7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w:t>
            </w:r>
            <w:r w:rsidRPr="00093E7B">
              <w:rPr>
                <w:rFonts w:ascii="Times New Roman" w:eastAsia="Times New Roman" w:hAnsi="Times New Roman" w:cs="Times New Roman"/>
              </w:rPr>
              <w:lastRenderedPageBreak/>
              <w:t>виде ежемесячной денежной выплаты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0300016120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221.0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0300016120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221.0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42.0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42.0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муниципальное казенное учреждение Финансовое управление администрации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9,182.3</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3,173.0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3,089.6</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3,089.6</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3,089.6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3,089.6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959.4</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959.4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9.6</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2,120.6</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1,968.6</w:t>
            </w:r>
          </w:p>
        </w:tc>
      </w:tr>
      <w:tr w:rsidR="00F575DE" w:rsidRPr="00093E7B" w:rsidTr="001C09B4">
        <w:trPr>
          <w:trHeight w:val="7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148.0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80.0</w:t>
            </w:r>
          </w:p>
        </w:tc>
      </w:tr>
      <w:tr w:rsidR="00F575DE" w:rsidRPr="00093E7B" w:rsidTr="001C09B4">
        <w:trPr>
          <w:trHeight w:val="510"/>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0400007000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3.4</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Осуществление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0500004220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0500004220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Финансовое обеспечение расходных обязательств публично-правовых образований, возникающих при выполнении ими переданных </w:t>
            </w:r>
            <w:proofErr w:type="spellStart"/>
            <w:r w:rsidRPr="00093E7B">
              <w:rPr>
                <w:rFonts w:ascii="Times New Roman" w:eastAsia="Times New Roman" w:hAnsi="Times New Roman" w:cs="Times New Roman"/>
              </w:rPr>
              <w:t>государственнх</w:t>
            </w:r>
            <w:proofErr w:type="spellEnd"/>
            <w:r w:rsidRPr="00093E7B">
              <w:rPr>
                <w:rFonts w:ascii="Times New Roman" w:eastAsia="Times New Roman" w:hAnsi="Times New Roman" w:cs="Times New Roman"/>
              </w:rPr>
              <w:t xml:space="preserve">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Создание и деятельность в муниципальных образованиях административной (</w:t>
            </w:r>
            <w:proofErr w:type="spellStart"/>
            <w:r w:rsidRPr="00093E7B">
              <w:rPr>
                <w:rFonts w:ascii="Times New Roman" w:eastAsia="Times New Roman" w:hAnsi="Times New Roman" w:cs="Times New Roman"/>
              </w:rPr>
              <w:t>ых</w:t>
            </w:r>
            <w:proofErr w:type="spellEnd"/>
            <w:r w:rsidRPr="00093E7B">
              <w:rPr>
                <w:rFonts w:ascii="Times New Roman" w:eastAsia="Times New Roman" w:hAnsi="Times New Roman" w:cs="Times New Roman"/>
              </w:rPr>
              <w:t>) комиссии (</w:t>
            </w:r>
            <w:proofErr w:type="spellStart"/>
            <w:r w:rsidRPr="00093E7B">
              <w:rPr>
                <w:rFonts w:ascii="Times New Roman" w:eastAsia="Times New Roman" w:hAnsi="Times New Roman" w:cs="Times New Roman"/>
              </w:rPr>
              <w:t>ий</w:t>
            </w:r>
            <w:proofErr w:type="spellEnd"/>
            <w:r w:rsidRPr="00093E7B">
              <w:rPr>
                <w:rFonts w:ascii="Times New Roman" w:eastAsia="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0.0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F575DE" w:rsidRPr="00093E7B" w:rsidTr="00F575DE">
        <w:trPr>
          <w:trHeight w:val="67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Ремонт автомобильных дорог местного значения с твердым покрытием в границах городских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41.5</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Професси</w:t>
            </w:r>
            <w:r w:rsidR="001C09B4">
              <w:rPr>
                <w:rFonts w:ascii="Times New Roman" w:eastAsia="Times New Roman" w:hAnsi="Times New Roman" w:cs="Times New Roman"/>
                <w:b/>
                <w:bCs/>
              </w:rPr>
              <w:t>о</w:t>
            </w:r>
            <w:r w:rsidRPr="00093E7B">
              <w:rPr>
                <w:rFonts w:ascii="Times New Roman" w:eastAsia="Times New Roman" w:hAnsi="Times New Roman" w:cs="Times New Roman"/>
                <w:b/>
                <w:bCs/>
              </w:rPr>
              <w:t>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41.5</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41.5</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41.5</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Подготовка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678.6</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678.6</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678.6</w:t>
            </w:r>
          </w:p>
        </w:tc>
      </w:tr>
      <w:tr w:rsidR="00F575DE" w:rsidRPr="00093E7B" w:rsidTr="001C09B4">
        <w:trPr>
          <w:trHeight w:val="255"/>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Обслуживание муниципального долга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0500006000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678.6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Обслуживание государственного долга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700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678.6</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5,289.2</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1,169.0</w:t>
            </w:r>
          </w:p>
        </w:tc>
      </w:tr>
      <w:tr w:rsidR="00F575DE" w:rsidRPr="00093E7B" w:rsidTr="00F575DE">
        <w:trPr>
          <w:trHeight w:val="765"/>
        </w:trPr>
        <w:tc>
          <w:tcPr>
            <w:tcW w:w="4821"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Финансовое обеспечение расходных </w:t>
            </w:r>
            <w:proofErr w:type="spellStart"/>
            <w:proofErr w:type="gramStart"/>
            <w:r w:rsidRPr="00093E7B">
              <w:rPr>
                <w:rFonts w:ascii="Times New Roman" w:eastAsia="Times New Roman" w:hAnsi="Times New Roman" w:cs="Times New Roman"/>
                <w:color w:val="000000"/>
              </w:rPr>
              <w:t>обязатель</w:t>
            </w:r>
            <w:r w:rsidR="001C09B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ств</w:t>
            </w:r>
            <w:proofErr w:type="spellEnd"/>
            <w:proofErr w:type="gramEnd"/>
            <w:r w:rsidRPr="00093E7B">
              <w:rPr>
                <w:rFonts w:ascii="Times New Roman" w:eastAsia="Times New Roman" w:hAnsi="Times New Roman" w:cs="Times New Roman"/>
                <w:color w:val="000000"/>
              </w:rPr>
              <w:t xml:space="preserve"> публично-правовых обязательств, </w:t>
            </w:r>
            <w:proofErr w:type="spellStart"/>
            <w:r w:rsidRPr="00093E7B">
              <w:rPr>
                <w:rFonts w:ascii="Times New Roman" w:eastAsia="Times New Roman" w:hAnsi="Times New Roman" w:cs="Times New Roman"/>
                <w:color w:val="000000"/>
              </w:rPr>
              <w:t>возникаю</w:t>
            </w:r>
            <w:r w:rsidR="001C09B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щих</w:t>
            </w:r>
            <w:proofErr w:type="spellEnd"/>
            <w:r w:rsidRPr="00093E7B">
              <w:rPr>
                <w:rFonts w:ascii="Times New Roman" w:eastAsia="Times New Roman" w:hAnsi="Times New Roman" w:cs="Times New Roman"/>
                <w:color w:val="000000"/>
              </w:rPr>
              <w:t xml:space="preserve"> при выполнении ими переданных </w:t>
            </w:r>
            <w:proofErr w:type="spellStart"/>
            <w:r w:rsidRPr="00093E7B">
              <w:rPr>
                <w:rFonts w:ascii="Times New Roman" w:eastAsia="Times New Roman" w:hAnsi="Times New Roman" w:cs="Times New Roman"/>
                <w:color w:val="000000"/>
              </w:rPr>
              <w:t>государ</w:t>
            </w:r>
            <w:r w:rsidR="001C09B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ственных</w:t>
            </w:r>
            <w:proofErr w:type="spellEnd"/>
            <w:r w:rsidRPr="00093E7B">
              <w:rPr>
                <w:rFonts w:ascii="Times New Roman" w:eastAsia="Times New Roman" w:hAnsi="Times New Roman" w:cs="Times New Roman"/>
                <w:color w:val="000000"/>
              </w:rPr>
              <w:t xml:space="preserve">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1,169.0</w:t>
            </w:r>
          </w:p>
        </w:tc>
      </w:tr>
      <w:tr w:rsidR="00F575DE" w:rsidRPr="00093E7B" w:rsidTr="00F575DE">
        <w:trPr>
          <w:trHeight w:val="255"/>
        </w:trPr>
        <w:tc>
          <w:tcPr>
            <w:tcW w:w="4821"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Расчет и предоставление дотаций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1,169.0</w:t>
            </w:r>
          </w:p>
        </w:tc>
      </w:tr>
      <w:tr w:rsidR="00F575DE" w:rsidRPr="00093E7B" w:rsidTr="00F575DE">
        <w:trPr>
          <w:trHeight w:val="255"/>
        </w:trPr>
        <w:tc>
          <w:tcPr>
            <w:tcW w:w="4821"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1,169.0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4,120.2</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4,120.2</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4,120.2</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Дотация на выравнивание бюджетной обеспеченности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4,120.2</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4,120.2</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1C09B4" w:rsidP="001C09B4">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администрация </w:t>
            </w:r>
            <w:proofErr w:type="gramStart"/>
            <w:r w:rsidR="0045158E" w:rsidRPr="00093E7B">
              <w:rPr>
                <w:rFonts w:ascii="Times New Roman" w:eastAsia="Times New Roman" w:hAnsi="Times New Roman" w:cs="Times New Roman"/>
                <w:b/>
                <w:bCs/>
              </w:rPr>
              <w:t>муниципального</w:t>
            </w:r>
            <w:proofErr w:type="gramEnd"/>
            <w:r w:rsidR="0045158E" w:rsidRPr="00093E7B">
              <w:rPr>
                <w:rFonts w:ascii="Times New Roman" w:eastAsia="Times New Roman" w:hAnsi="Times New Roman" w:cs="Times New Roman"/>
                <w:b/>
                <w:bCs/>
              </w:rPr>
              <w:t xml:space="preserve"> </w:t>
            </w:r>
            <w:proofErr w:type="spellStart"/>
            <w:r w:rsidR="0045158E" w:rsidRPr="00093E7B">
              <w:rPr>
                <w:rFonts w:ascii="Times New Roman" w:eastAsia="Times New Roman" w:hAnsi="Times New Roman" w:cs="Times New Roman"/>
                <w:b/>
                <w:bCs/>
              </w:rPr>
              <w:t>бразования</w:t>
            </w:r>
            <w:proofErr w:type="spellEnd"/>
            <w:r w:rsidR="0045158E" w:rsidRPr="00093E7B">
              <w:rPr>
                <w:rFonts w:ascii="Times New Roman" w:eastAsia="Times New Roman" w:hAnsi="Times New Roman" w:cs="Times New Roman"/>
                <w:b/>
                <w:bCs/>
              </w:rPr>
              <w:t xml:space="preserve"> </w:t>
            </w:r>
            <w:proofErr w:type="spellStart"/>
            <w:r w:rsidR="0045158E" w:rsidRPr="00093E7B">
              <w:rPr>
                <w:rFonts w:ascii="Times New Roman" w:eastAsia="Times New Roman" w:hAnsi="Times New Roman" w:cs="Times New Roman"/>
                <w:b/>
                <w:bCs/>
              </w:rPr>
              <w:t>Тужинский</w:t>
            </w:r>
            <w:proofErr w:type="spellEnd"/>
            <w:r w:rsidR="0045158E" w:rsidRPr="00093E7B">
              <w:rPr>
                <w:rFonts w:ascii="Times New Roman" w:eastAsia="Times New Roman" w:hAnsi="Times New Roman" w:cs="Times New Roman"/>
                <w:b/>
                <w:bCs/>
              </w:rPr>
              <w:t xml:space="preserve"> муниципальный район</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41,470.0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15,793.7</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1,103.0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1,103.0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360.1</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360.1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739.3</w:t>
            </w:r>
          </w:p>
        </w:tc>
      </w:tr>
      <w:tr w:rsidR="00F575DE" w:rsidRPr="00093E7B" w:rsidTr="001C09B4">
        <w:trPr>
          <w:trHeight w:val="7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w:t>
            </w:r>
            <w:r w:rsidRPr="00093E7B">
              <w:rPr>
                <w:rFonts w:ascii="Times New Roman" w:eastAsia="Times New Roman" w:hAnsi="Times New Roman" w:cs="Times New Roman"/>
              </w:rPr>
              <w:lastRenderedPageBreak/>
              <w:t>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739.3</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14,331.4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13,415.4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13,007.4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13,007.4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3,634.0</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3,634.0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9,337.1</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7,456.7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1,834.7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45.7</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408.0</w:t>
            </w:r>
          </w:p>
        </w:tc>
      </w:tr>
      <w:tr w:rsidR="00F575DE" w:rsidRPr="00093E7B" w:rsidTr="00F575DE">
        <w:trPr>
          <w:trHeight w:val="127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408.0</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346.5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61.5</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агропромышленного комплекса"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886.0</w:t>
            </w:r>
          </w:p>
        </w:tc>
      </w:tr>
      <w:tr w:rsidR="00F575DE" w:rsidRPr="00093E7B" w:rsidTr="001C09B4">
        <w:trPr>
          <w:trHeight w:val="765"/>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886.0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886.0</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733.8</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152.2</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"Энергосбережение и повышение энергетической эффективности"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Общегосударственные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F575DE" w:rsidRPr="00093E7B" w:rsidTr="00F575DE">
        <w:trPr>
          <w:trHeight w:val="255"/>
        </w:trPr>
        <w:tc>
          <w:tcPr>
            <w:tcW w:w="4821"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Судебная система</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01</w:t>
            </w:r>
          </w:p>
        </w:tc>
        <w:tc>
          <w:tcPr>
            <w:tcW w:w="850"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0000000000</w:t>
            </w:r>
          </w:p>
        </w:tc>
        <w:tc>
          <w:tcPr>
            <w:tcW w:w="992"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0.3</w:t>
            </w:r>
          </w:p>
        </w:tc>
      </w:tr>
      <w:tr w:rsidR="00F575DE" w:rsidRPr="00093E7B" w:rsidTr="00F575DE">
        <w:trPr>
          <w:trHeight w:val="255"/>
        </w:trPr>
        <w:tc>
          <w:tcPr>
            <w:tcW w:w="4821"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Обеспечение деятельности органов местного самоуправления</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5200000000</w:t>
            </w:r>
          </w:p>
        </w:tc>
        <w:tc>
          <w:tcPr>
            <w:tcW w:w="992"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0.3</w:t>
            </w:r>
          </w:p>
        </w:tc>
      </w:tr>
      <w:tr w:rsidR="00F575DE" w:rsidRPr="00093E7B" w:rsidTr="00F575DE">
        <w:trPr>
          <w:trHeight w:val="765"/>
        </w:trPr>
        <w:tc>
          <w:tcPr>
            <w:tcW w:w="4821"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5200051200</w:t>
            </w:r>
          </w:p>
        </w:tc>
        <w:tc>
          <w:tcPr>
            <w:tcW w:w="992"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0.3</w:t>
            </w:r>
          </w:p>
        </w:tc>
      </w:tr>
      <w:tr w:rsidR="00F575DE" w:rsidRPr="00093E7B" w:rsidTr="00F575DE">
        <w:trPr>
          <w:trHeight w:val="510"/>
        </w:trPr>
        <w:tc>
          <w:tcPr>
            <w:tcW w:w="4821"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0"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5200051200</w:t>
            </w:r>
          </w:p>
        </w:tc>
        <w:tc>
          <w:tcPr>
            <w:tcW w:w="992"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0.3</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359.0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100.6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Проведение Всероссийской переписи населения 2020 года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0200054690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100.6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0200054690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100.6</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w:t>
            </w:r>
            <w:proofErr w:type="spellStart"/>
            <w:proofErr w:type="gramStart"/>
            <w:r w:rsidRPr="00093E7B">
              <w:rPr>
                <w:rFonts w:ascii="Times New Roman" w:eastAsia="Times New Roman" w:hAnsi="Times New Roman" w:cs="Times New Roman"/>
              </w:rPr>
              <w:t>муници</w:t>
            </w:r>
            <w:r w:rsidR="001C09B4">
              <w:rPr>
                <w:rFonts w:ascii="Times New Roman" w:eastAsia="Times New Roman" w:hAnsi="Times New Roman" w:cs="Times New Roman"/>
              </w:rPr>
              <w:t>-</w:t>
            </w:r>
            <w:r w:rsidRPr="00093E7B">
              <w:rPr>
                <w:rFonts w:ascii="Times New Roman" w:eastAsia="Times New Roman" w:hAnsi="Times New Roman" w:cs="Times New Roman"/>
              </w:rPr>
              <w:t>пального</w:t>
            </w:r>
            <w:proofErr w:type="spellEnd"/>
            <w:proofErr w:type="gramEnd"/>
            <w:r w:rsidRPr="00093E7B">
              <w:rPr>
                <w:rFonts w:ascii="Times New Roman" w:eastAsia="Times New Roman" w:hAnsi="Times New Roman" w:cs="Times New Roman"/>
              </w:rPr>
              <w:t xml:space="preserve"> района "Развитие архивного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76.4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Учреждения, оказывающие услуги в сфере архивного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58.4</w:t>
            </w:r>
          </w:p>
        </w:tc>
      </w:tr>
      <w:tr w:rsidR="00F575DE" w:rsidRPr="00093E7B" w:rsidTr="001C09B4">
        <w:trPr>
          <w:trHeight w:val="3060"/>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0800016010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58.4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0800016010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58.4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"Программа управления муниципальным имуществом"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182.0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182.0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Управление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0900004020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179.0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0900004020</w:t>
            </w:r>
          </w:p>
        </w:tc>
        <w:tc>
          <w:tcPr>
            <w:tcW w:w="992"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179.0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по осуществлению муниципального земельного контроля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0900004070</w:t>
            </w:r>
          </w:p>
        </w:tc>
        <w:tc>
          <w:tcPr>
            <w:tcW w:w="992"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0900004070</w:t>
            </w:r>
          </w:p>
        </w:tc>
        <w:tc>
          <w:tcPr>
            <w:tcW w:w="992"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1,097.7</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1,044.7</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1,044.7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1,014.7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Содержание единой диспетчерской службы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1,014.7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областного бюджета за счет субсидии на выравнивание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331.4</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331.4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w:t>
            </w:r>
          </w:p>
        </w:tc>
      </w:tr>
      <w:tr w:rsidR="00F575DE" w:rsidRPr="00093E7B" w:rsidTr="00F575DE">
        <w:trPr>
          <w:trHeight w:val="102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679.9</w:t>
            </w:r>
          </w:p>
        </w:tc>
      </w:tr>
      <w:tr w:rsidR="00F575DE" w:rsidRPr="00093E7B" w:rsidTr="001C09B4">
        <w:trPr>
          <w:trHeight w:val="1020"/>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 xml:space="preserve">Расходы на выплату персоналу в целях </w:t>
            </w:r>
            <w:proofErr w:type="spellStart"/>
            <w:proofErr w:type="gramStart"/>
            <w:r w:rsidRPr="00093E7B">
              <w:rPr>
                <w:rFonts w:ascii="Times New Roman" w:eastAsia="Times New Roman" w:hAnsi="Times New Roman" w:cs="Times New Roman"/>
              </w:rPr>
              <w:t>обеспе</w:t>
            </w:r>
            <w:r w:rsidR="001C09B4">
              <w:rPr>
                <w:rFonts w:ascii="Times New Roman" w:eastAsia="Times New Roman" w:hAnsi="Times New Roman" w:cs="Times New Roman"/>
              </w:rPr>
              <w:t>-</w:t>
            </w:r>
            <w:r w:rsidRPr="00093E7B">
              <w:rPr>
                <w:rFonts w:ascii="Times New Roman" w:eastAsia="Times New Roman" w:hAnsi="Times New Roman" w:cs="Times New Roman"/>
              </w:rPr>
              <w:t>чения</w:t>
            </w:r>
            <w:proofErr w:type="spellEnd"/>
            <w:proofErr w:type="gramEnd"/>
            <w:r w:rsidRPr="00093E7B">
              <w:rPr>
                <w:rFonts w:ascii="Times New Roman" w:eastAsia="Times New Roman" w:hAnsi="Times New Roman" w:cs="Times New Roman"/>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679.9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0400013000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53.0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21,380.4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659.0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агропромышленного комплекса"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659.0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1C09B4">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Обращение </w:t>
            </w:r>
            <w:proofErr w:type="gramStart"/>
            <w:r w:rsidRPr="00093E7B">
              <w:rPr>
                <w:rFonts w:ascii="Times New Roman" w:eastAsia="Times New Roman" w:hAnsi="Times New Roman" w:cs="Times New Roman"/>
                <w:color w:val="000000"/>
              </w:rPr>
              <w:t xml:space="preserve">с животными в части организации мероприятий при осуществлении деятельности </w:t>
            </w:r>
            <w:r w:rsidR="00A73F0D">
              <w:rPr>
                <w:rFonts w:ascii="Times New Roman" w:eastAsia="Times New Roman" w:hAnsi="Times New Roman" w:cs="Times New Roman"/>
                <w:color w:val="000000"/>
              </w:rPr>
              <w:t>по обращению с животными без вла</w:t>
            </w:r>
            <w:r w:rsidRPr="00093E7B">
              <w:rPr>
                <w:rFonts w:ascii="Times New Roman" w:eastAsia="Times New Roman" w:hAnsi="Times New Roman" w:cs="Times New Roman"/>
                <w:color w:val="000000"/>
              </w:rPr>
              <w:t>дельцев</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0600016160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0600016160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464.6</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464.6</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Транспорт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592.9</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Поддержка автомобильного транспорта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F575DE" w:rsidRPr="00093E7B" w:rsidTr="00A73F0D">
        <w:trPr>
          <w:trHeight w:val="255"/>
        </w:trPr>
        <w:tc>
          <w:tcPr>
            <w:tcW w:w="48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Иные бюджетные ассигнования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19,849.5</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A73F0D">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19,849.5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2,393.4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2,393.4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1000004300</w:t>
            </w:r>
          </w:p>
        </w:tc>
        <w:tc>
          <w:tcPr>
            <w:tcW w:w="992"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2,393.4</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16,468.0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16,468.0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16,468.0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988.1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988.1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279.0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"Программа управления муниципальным имуществом"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251.5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09000L5110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251.5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09000L5110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251.5</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"Поддержка и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по развитию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жилищного строительства"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Общегосударственные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Професси</w:t>
            </w:r>
            <w:r w:rsidR="00A73F0D">
              <w:rPr>
                <w:rFonts w:ascii="Times New Roman" w:eastAsia="Times New Roman" w:hAnsi="Times New Roman" w:cs="Times New Roman"/>
              </w:rPr>
              <w:t>о</w:t>
            </w:r>
            <w:r w:rsidRPr="00093E7B">
              <w:rPr>
                <w:rFonts w:ascii="Times New Roman" w:eastAsia="Times New Roman" w:hAnsi="Times New Roman" w:cs="Times New Roman"/>
              </w:rPr>
              <w:t>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w:t>
            </w:r>
          </w:p>
        </w:tc>
      </w:tr>
      <w:tr w:rsidR="00F575DE" w:rsidRPr="00093E7B" w:rsidTr="00A73F0D">
        <w:trPr>
          <w:trHeight w:val="7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w:t>
            </w:r>
            <w:r w:rsidRPr="00093E7B">
              <w:rPr>
                <w:rFonts w:ascii="Times New Roman" w:eastAsia="Times New Roman" w:hAnsi="Times New Roman" w:cs="Times New Roman"/>
              </w:rPr>
              <w:lastRenderedPageBreak/>
              <w:t>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lastRenderedPageBreak/>
              <w:t>Подготовка и повышение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0100015560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A73F0D">
            <w:pPr>
              <w:spacing w:after="0" w:line="240" w:lineRule="auto"/>
              <w:ind w:right="-108"/>
              <w:rPr>
                <w:rFonts w:ascii="Times New Roman" w:eastAsia="Times New Roman" w:hAnsi="Times New Roman" w:cs="Times New Roman"/>
              </w:rPr>
            </w:pP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расходных обязательств местного бюджета по подготовке и повышению квалификации лиц, замещающих муниципальные должности, и муниципальных служащих</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01000S5560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0.1</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01000S5560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3,195.1</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1,313.7</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0200008000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Пенсия за выслугу лет государствен</w:t>
            </w:r>
            <w:r w:rsidR="00CA3812">
              <w:rPr>
                <w:rFonts w:ascii="Times New Roman" w:eastAsia="Times New Roman" w:hAnsi="Times New Roman" w:cs="Times New Roman"/>
              </w:rPr>
              <w:t>н</w:t>
            </w:r>
            <w:r w:rsidRPr="00093E7B">
              <w:rPr>
                <w:rFonts w:ascii="Times New Roman" w:eastAsia="Times New Roman" w:hAnsi="Times New Roman" w:cs="Times New Roman"/>
              </w:rPr>
              <w:t>ым и муниципальным гражданским служащим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Социальное обеспечение и иные выплаты населени</w:t>
            </w:r>
            <w:r w:rsidR="00CA3812">
              <w:rPr>
                <w:rFonts w:ascii="Times New Roman" w:eastAsia="Times New Roman" w:hAnsi="Times New Roman" w:cs="Times New Roman"/>
              </w:rPr>
              <w:t>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1,881.4</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1,881.4</w:t>
            </w:r>
          </w:p>
        </w:tc>
      </w:tr>
      <w:tr w:rsidR="00F575DE" w:rsidRPr="00093E7B" w:rsidTr="00F575DE">
        <w:trPr>
          <w:trHeight w:val="76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CA3812">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w:t>
            </w:r>
            <w:r w:rsidR="00CA3812">
              <w:rPr>
                <w:rFonts w:ascii="Times New Roman" w:eastAsia="Times New Roman" w:hAnsi="Times New Roman" w:cs="Times New Roman"/>
              </w:rPr>
              <w:t>н</w:t>
            </w:r>
            <w:r w:rsidRPr="00093E7B">
              <w:rPr>
                <w:rFonts w:ascii="Times New Roman" w:eastAsia="Times New Roman" w:hAnsi="Times New Roman" w:cs="Times New Roman"/>
              </w:rPr>
              <w:t>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9.4</w:t>
            </w:r>
          </w:p>
        </w:tc>
      </w:tr>
      <w:tr w:rsidR="00F575DE" w:rsidRPr="00093E7B" w:rsidTr="00F575DE">
        <w:trPr>
          <w:trHeight w:val="178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CA3812">
            <w:pPr>
              <w:spacing w:after="0" w:line="240" w:lineRule="auto"/>
              <w:ind w:right="-108"/>
              <w:rPr>
                <w:rFonts w:ascii="Times New Roman" w:eastAsia="Times New Roman" w:hAnsi="Times New Roman" w:cs="Times New Roman"/>
              </w:rPr>
            </w:pPr>
            <w:proofErr w:type="gramStart"/>
            <w:r w:rsidRPr="00093E7B">
              <w:rPr>
                <w:rFonts w:ascii="Times New Roman" w:eastAsia="Times New Roman" w:hAnsi="Times New Roman" w:cs="Times New Roman"/>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0100016090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Расходы по администрированию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9.4</w:t>
            </w:r>
          </w:p>
        </w:tc>
      </w:tr>
      <w:tr w:rsidR="00F575DE" w:rsidRPr="00093E7B" w:rsidTr="00F575DE">
        <w:trPr>
          <w:trHeight w:val="25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9.4</w:t>
            </w:r>
          </w:p>
        </w:tc>
      </w:tr>
      <w:tr w:rsidR="00F575DE" w:rsidRPr="00093E7B" w:rsidTr="00F575DE">
        <w:trPr>
          <w:trHeight w:val="1275"/>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1,872.0</w:t>
            </w:r>
          </w:p>
        </w:tc>
      </w:tr>
      <w:tr w:rsidR="00F575DE" w:rsidRPr="00093E7B" w:rsidTr="00F575DE">
        <w:trPr>
          <w:trHeight w:val="510"/>
        </w:trPr>
        <w:tc>
          <w:tcPr>
            <w:tcW w:w="482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Капитальные вложения в объекты недвижимого имущества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850"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400</w:t>
            </w:r>
          </w:p>
        </w:tc>
        <w:tc>
          <w:tcPr>
            <w:tcW w:w="1417"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1,872.0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3E6469" w:rsidRDefault="003E6469" w:rsidP="003E6469">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10</w:t>
      </w:r>
    </w:p>
    <w:p w:rsidR="003E6469" w:rsidRDefault="003E6469" w:rsidP="003E6469">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3E6469" w:rsidRDefault="003E6469" w:rsidP="003E6469">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3E6469" w:rsidP="003E6469">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lastRenderedPageBreak/>
        <w:t>ИСТОЧНИКИ</w:t>
      </w:r>
    </w:p>
    <w:p w:rsidR="0045158E" w:rsidRPr="00093E7B" w:rsidRDefault="003E6469" w:rsidP="003E6469">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финансирования дефицита</w:t>
      </w:r>
      <w:r>
        <w:rPr>
          <w:rFonts w:ascii="Times New Roman" w:eastAsia="Times New Roman" w:hAnsi="Times New Roman" w:cs="Times New Roman"/>
          <w:b/>
          <w:bCs/>
        </w:rPr>
        <w:t xml:space="preserve"> бюджета муниципального района </w:t>
      </w:r>
      <w:r w:rsidRPr="00093E7B">
        <w:rPr>
          <w:rFonts w:ascii="Times New Roman" w:eastAsia="Times New Roman" w:hAnsi="Times New Roman" w:cs="Times New Roman"/>
          <w:b/>
          <w:bCs/>
        </w:rPr>
        <w:t>на 2021 год</w:t>
      </w:r>
    </w:p>
    <w:tbl>
      <w:tblPr>
        <w:tblW w:w="10823" w:type="dxa"/>
        <w:tblInd w:w="58" w:type="dxa"/>
        <w:tblLook w:val="04A0"/>
      </w:tblPr>
      <w:tblGrid>
        <w:gridCol w:w="8981"/>
        <w:gridCol w:w="1842"/>
      </w:tblGrid>
      <w:tr w:rsidR="0045158E" w:rsidRPr="00093E7B" w:rsidTr="003E6469">
        <w:trPr>
          <w:trHeight w:val="249"/>
        </w:trPr>
        <w:tc>
          <w:tcPr>
            <w:tcW w:w="8981" w:type="dxa"/>
            <w:tcBorders>
              <w:top w:val="single" w:sz="4" w:space="0" w:color="auto"/>
              <w:left w:val="single" w:sz="4" w:space="0" w:color="auto"/>
              <w:bottom w:val="nil"/>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показателя</w:t>
            </w:r>
          </w:p>
        </w:tc>
        <w:tc>
          <w:tcPr>
            <w:tcW w:w="1842" w:type="dxa"/>
            <w:tcBorders>
              <w:top w:val="single" w:sz="4" w:space="0" w:color="auto"/>
              <w:left w:val="nil"/>
              <w:bottom w:val="nil"/>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  (тыс</w:t>
            </w:r>
            <w:proofErr w:type="gramStart"/>
            <w:r w:rsidRPr="00093E7B">
              <w:rPr>
                <w:rFonts w:ascii="Times New Roman" w:eastAsia="Times New Roman" w:hAnsi="Times New Roman" w:cs="Times New Roman"/>
              </w:rPr>
              <w:t>.р</w:t>
            </w:r>
            <w:proofErr w:type="gramEnd"/>
            <w:r w:rsidRPr="00093E7B">
              <w:rPr>
                <w:rFonts w:ascii="Times New Roman" w:eastAsia="Times New Roman" w:hAnsi="Times New Roman" w:cs="Times New Roman"/>
              </w:rPr>
              <w:t>ублей)</w:t>
            </w:r>
          </w:p>
        </w:tc>
      </w:tr>
      <w:tr w:rsidR="0045158E" w:rsidRPr="00093E7B" w:rsidTr="003E6469">
        <w:trPr>
          <w:trHeight w:val="70"/>
        </w:trPr>
        <w:tc>
          <w:tcPr>
            <w:tcW w:w="8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ИСТОЧНИКИ ВНУТРЕННЕГО ФИНАНСИРОВАНИЯ ДЕФИЦИТА БЮДЖЕТА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1,200.0</w:t>
            </w:r>
          </w:p>
        </w:tc>
      </w:tr>
      <w:tr w:rsidR="0045158E" w:rsidRPr="00093E7B" w:rsidTr="003E6469">
        <w:trPr>
          <w:trHeight w:val="70"/>
        </w:trPr>
        <w:tc>
          <w:tcPr>
            <w:tcW w:w="8981"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Разница между привлеченными и погашенными муниципальным районом в валюте Российской Федерации кредитами кредитных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3E6469">
        <w:trPr>
          <w:trHeight w:val="70"/>
        </w:trPr>
        <w:tc>
          <w:tcPr>
            <w:tcW w:w="8981" w:type="dxa"/>
            <w:tcBorders>
              <w:top w:val="nil"/>
              <w:left w:val="single" w:sz="4" w:space="0" w:color="auto"/>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 xml:space="preserve">Изменение остатков средств на счетах по учету средств бюджета в течение </w:t>
            </w:r>
            <w:proofErr w:type="spellStart"/>
            <w:r w:rsidRPr="00093E7B">
              <w:rPr>
                <w:rFonts w:ascii="Times New Roman" w:eastAsia="Times New Roman" w:hAnsi="Times New Roman" w:cs="Times New Roman"/>
                <w:b/>
                <w:bCs/>
              </w:rPr>
              <w:t>соответсвующего</w:t>
            </w:r>
            <w:proofErr w:type="spellEnd"/>
            <w:r w:rsidRPr="00093E7B">
              <w:rPr>
                <w:rFonts w:ascii="Times New Roman" w:eastAsia="Times New Roman" w:hAnsi="Times New Roman" w:cs="Times New Roman"/>
                <w:b/>
                <w:bCs/>
              </w:rPr>
              <w:t xml:space="preserve"> финансового года</w:t>
            </w:r>
          </w:p>
        </w:tc>
        <w:tc>
          <w:tcPr>
            <w:tcW w:w="1842"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1,200.0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3E6469" w:rsidRDefault="003E6469" w:rsidP="003E6469">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11</w:t>
      </w:r>
    </w:p>
    <w:p w:rsidR="003E6469" w:rsidRDefault="003E6469" w:rsidP="003E6469">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3E6469" w:rsidRDefault="003E6469" w:rsidP="003E6469">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3E6469" w:rsidP="003E6469">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ПЕРЕЧЕНЬ</w:t>
      </w:r>
    </w:p>
    <w:p w:rsidR="0045158E" w:rsidRPr="00093E7B" w:rsidRDefault="003E6469" w:rsidP="003E6469">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публичных нормативных обязательств, подлежащих исполнению</w:t>
      </w:r>
    </w:p>
    <w:p w:rsidR="0045158E" w:rsidRPr="00093E7B" w:rsidRDefault="003E6469" w:rsidP="003E6469">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за счет средств бюджета муниципального района</w:t>
      </w:r>
    </w:p>
    <w:p w:rsidR="0045158E" w:rsidRPr="00093E7B" w:rsidRDefault="003E6469" w:rsidP="003E6469">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на 2021 год</w:t>
      </w:r>
    </w:p>
    <w:tbl>
      <w:tblPr>
        <w:tblW w:w="10823" w:type="dxa"/>
        <w:tblInd w:w="58" w:type="dxa"/>
        <w:tblLook w:val="04A0"/>
      </w:tblPr>
      <w:tblGrid>
        <w:gridCol w:w="8981"/>
        <w:gridCol w:w="1842"/>
      </w:tblGrid>
      <w:tr w:rsidR="0045158E" w:rsidRPr="00093E7B" w:rsidTr="003E6469">
        <w:trPr>
          <w:trHeight w:val="439"/>
        </w:trPr>
        <w:tc>
          <w:tcPr>
            <w:tcW w:w="8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Наименование </w:t>
            </w:r>
            <w:proofErr w:type="gramStart"/>
            <w:r w:rsidRPr="00093E7B">
              <w:rPr>
                <w:rFonts w:ascii="Times New Roman" w:eastAsia="Times New Roman" w:hAnsi="Times New Roman" w:cs="Times New Roman"/>
              </w:rPr>
              <w:t>кодов направления расходов целевых статей расходов бюджета</w:t>
            </w:r>
            <w:proofErr w:type="gramEnd"/>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3E6469">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Сумма  </w:t>
            </w:r>
            <w:r w:rsidR="003E6469">
              <w:rPr>
                <w:rFonts w:ascii="Times New Roman" w:eastAsia="Times New Roman" w:hAnsi="Times New Roman" w:cs="Times New Roman"/>
              </w:rPr>
              <w:br/>
            </w:r>
            <w:r w:rsidRPr="00093E7B">
              <w:rPr>
                <w:rFonts w:ascii="Times New Roman" w:eastAsia="Times New Roman" w:hAnsi="Times New Roman" w:cs="Times New Roman"/>
              </w:rPr>
              <w:t xml:space="preserve">(тыс. рублей) </w:t>
            </w:r>
          </w:p>
        </w:tc>
      </w:tr>
      <w:tr w:rsidR="0045158E" w:rsidRPr="00093E7B" w:rsidTr="003E6469">
        <w:trPr>
          <w:trHeight w:val="315"/>
        </w:trPr>
        <w:tc>
          <w:tcPr>
            <w:tcW w:w="898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184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2,812.7</w:t>
            </w:r>
          </w:p>
        </w:tc>
      </w:tr>
      <w:tr w:rsidR="0045158E" w:rsidRPr="00093E7B" w:rsidTr="003E6469">
        <w:trPr>
          <w:trHeight w:val="70"/>
        </w:trPr>
        <w:tc>
          <w:tcPr>
            <w:tcW w:w="898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84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262.7</w:t>
            </w:r>
          </w:p>
        </w:tc>
      </w:tr>
      <w:tr w:rsidR="0045158E" w:rsidRPr="00093E7B" w:rsidTr="003E6469">
        <w:trPr>
          <w:trHeight w:val="70"/>
        </w:trPr>
        <w:tc>
          <w:tcPr>
            <w:tcW w:w="8981"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E6469">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Назначение и выплата ежемесячных денежных выплат на детей-сирот и детей, оставших</w:t>
            </w:r>
            <w:r w:rsidR="003E6469">
              <w:rPr>
                <w:rFonts w:ascii="Times New Roman" w:eastAsia="Times New Roman" w:hAnsi="Times New Roman" w:cs="Times New Roman"/>
              </w:rPr>
              <w:t>ся без попечения родителей, нахо</w:t>
            </w:r>
            <w:r w:rsidRPr="00093E7B">
              <w:rPr>
                <w:rFonts w:ascii="Times New Roman" w:eastAsia="Times New Roman" w:hAnsi="Times New Roman" w:cs="Times New Roman"/>
              </w:rPr>
              <w:t>дящихся под опекой (попечительством), в приемной семье, и начисление ежемесячного вознагр</w:t>
            </w:r>
            <w:r w:rsidR="003E6469">
              <w:rPr>
                <w:rFonts w:ascii="Times New Roman" w:eastAsia="Times New Roman" w:hAnsi="Times New Roman" w:cs="Times New Roman"/>
              </w:rPr>
              <w:t>а</w:t>
            </w:r>
            <w:r w:rsidRPr="00093E7B">
              <w:rPr>
                <w:rFonts w:ascii="Times New Roman" w:eastAsia="Times New Roman" w:hAnsi="Times New Roman" w:cs="Times New Roman"/>
              </w:rPr>
              <w:t>ждения, причитающегося приемным родителям</w:t>
            </w:r>
          </w:p>
        </w:tc>
        <w:tc>
          <w:tcPr>
            <w:tcW w:w="184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2,550.0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A66D2B" w:rsidRDefault="00A66D2B" w:rsidP="00A66D2B">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12</w:t>
      </w:r>
    </w:p>
    <w:p w:rsidR="00A66D2B" w:rsidRDefault="00A66D2B" w:rsidP="00A66D2B">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A66D2B" w:rsidRDefault="00A66D2B" w:rsidP="00A66D2B">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A66D2B" w:rsidP="00A66D2B">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Программа</w:t>
      </w:r>
    </w:p>
    <w:p w:rsidR="0045158E" w:rsidRPr="00093E7B" w:rsidRDefault="00A66D2B" w:rsidP="00A66D2B">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 xml:space="preserve">муниципальных внутренних заимствований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района</w:t>
      </w:r>
      <w:r w:rsidRPr="00A66D2B">
        <w:rPr>
          <w:rFonts w:ascii="Times New Roman" w:eastAsia="Times New Roman" w:hAnsi="Times New Roman" w:cs="Times New Roman"/>
          <w:b/>
          <w:bCs/>
          <w:color w:val="000000"/>
        </w:rPr>
        <w:t xml:space="preserve"> </w:t>
      </w:r>
      <w:r w:rsidRPr="00093E7B">
        <w:rPr>
          <w:rFonts w:ascii="Times New Roman" w:eastAsia="Times New Roman" w:hAnsi="Times New Roman" w:cs="Times New Roman"/>
          <w:b/>
          <w:bCs/>
          <w:color w:val="000000"/>
        </w:rPr>
        <w:t>на 2021 год</w:t>
      </w:r>
    </w:p>
    <w:p w:rsidR="0045158E" w:rsidRPr="00093E7B" w:rsidRDefault="00A66D2B" w:rsidP="00A66D2B">
      <w:pPr>
        <w:tabs>
          <w:tab w:val="left" w:pos="0"/>
        </w:tabs>
        <w:spacing w:after="0" w:line="240" w:lineRule="auto"/>
        <w:jc w:val="center"/>
        <w:rPr>
          <w:rFonts w:ascii="Times New Roman" w:hAnsi="Times New Roman" w:cs="Times New Roman"/>
        </w:rPr>
      </w:pPr>
      <w:r>
        <w:rPr>
          <w:rFonts w:ascii="Times New Roman" w:eastAsia="Times New Roman" w:hAnsi="Times New Roman" w:cs="Times New Roman"/>
          <w:color w:val="000000"/>
        </w:rPr>
        <w:t xml:space="preserve">                                                                                                                                                  </w:t>
      </w:r>
      <w:r w:rsidRPr="00093E7B">
        <w:rPr>
          <w:rFonts w:ascii="Times New Roman" w:eastAsia="Times New Roman" w:hAnsi="Times New Roman" w:cs="Times New Roman"/>
          <w:color w:val="000000"/>
        </w:rPr>
        <w:t>(тыс. рублей)</w:t>
      </w:r>
    </w:p>
    <w:tbl>
      <w:tblPr>
        <w:tblW w:w="10823" w:type="dxa"/>
        <w:tblInd w:w="58" w:type="dxa"/>
        <w:tblLayout w:type="fixed"/>
        <w:tblLook w:val="04A0"/>
      </w:tblPr>
      <w:tblGrid>
        <w:gridCol w:w="4728"/>
        <w:gridCol w:w="1985"/>
        <w:gridCol w:w="1842"/>
        <w:gridCol w:w="2268"/>
      </w:tblGrid>
      <w:tr w:rsidR="0045158E" w:rsidRPr="00093E7B" w:rsidTr="00A66D2B">
        <w:trPr>
          <w:trHeight w:val="902"/>
        </w:trPr>
        <w:tc>
          <w:tcPr>
            <w:tcW w:w="4728" w:type="dxa"/>
            <w:tcBorders>
              <w:top w:val="single" w:sz="4" w:space="0" w:color="auto"/>
              <w:left w:val="single" w:sz="4" w:space="0" w:color="auto"/>
              <w:bottom w:val="single" w:sz="4" w:space="0" w:color="auto"/>
              <w:right w:val="nil"/>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Вид заимствований</w:t>
            </w:r>
          </w:p>
        </w:tc>
        <w:tc>
          <w:tcPr>
            <w:tcW w:w="1985" w:type="dxa"/>
            <w:tcBorders>
              <w:top w:val="single" w:sz="4" w:space="0" w:color="auto"/>
              <w:left w:val="single" w:sz="4" w:space="0" w:color="auto"/>
              <w:bottom w:val="single" w:sz="4" w:space="0" w:color="auto"/>
              <w:right w:val="nil"/>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Предельный срок погашения долговых обязательств, возникающих при осуществлении заимствований</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Объём привлечения сре</w:t>
            </w:r>
            <w:proofErr w:type="gramStart"/>
            <w:r w:rsidRPr="00093E7B">
              <w:rPr>
                <w:rFonts w:ascii="Times New Roman" w:eastAsia="Times New Roman" w:hAnsi="Times New Roman" w:cs="Times New Roman"/>
                <w:color w:val="000000"/>
              </w:rPr>
              <w:t>дств в б</w:t>
            </w:r>
            <w:proofErr w:type="gramEnd"/>
            <w:r w:rsidRPr="00093E7B">
              <w:rPr>
                <w:rFonts w:ascii="Times New Roman" w:eastAsia="Times New Roman" w:hAnsi="Times New Roman" w:cs="Times New Roman"/>
                <w:color w:val="000000"/>
              </w:rPr>
              <w:t>юджет муниципального района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Объём погашения долговых обязательст</w:t>
            </w:r>
            <w:r w:rsidR="00A66D2B">
              <w:rPr>
                <w:rFonts w:ascii="Times New Roman" w:eastAsia="Times New Roman" w:hAnsi="Times New Roman" w:cs="Times New Roman"/>
                <w:color w:val="000000"/>
              </w:rPr>
              <w:t>в</w:t>
            </w:r>
          </w:p>
        </w:tc>
      </w:tr>
      <w:tr w:rsidR="0045158E" w:rsidRPr="00093E7B" w:rsidTr="00A66D2B">
        <w:trPr>
          <w:trHeight w:val="70"/>
        </w:trPr>
        <w:tc>
          <w:tcPr>
            <w:tcW w:w="4728"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Кредиты кредитных организаций в валюте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 3 лет</w:t>
            </w:r>
          </w:p>
        </w:tc>
        <w:tc>
          <w:tcPr>
            <w:tcW w:w="1842"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c>
          <w:tcPr>
            <w:tcW w:w="2268"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r>
      <w:tr w:rsidR="0045158E" w:rsidRPr="00093E7B" w:rsidTr="00A66D2B">
        <w:trPr>
          <w:trHeight w:val="70"/>
        </w:trPr>
        <w:tc>
          <w:tcPr>
            <w:tcW w:w="4728" w:type="dxa"/>
            <w:tcBorders>
              <w:top w:val="nil"/>
              <w:left w:val="single" w:sz="4" w:space="0" w:color="auto"/>
              <w:bottom w:val="nil"/>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Бюджетные кредиты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c>
          <w:tcPr>
            <w:tcW w:w="1842"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c>
          <w:tcPr>
            <w:tcW w:w="2268"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r>
      <w:tr w:rsidR="0045158E" w:rsidRPr="00093E7B" w:rsidTr="00A66D2B">
        <w:trPr>
          <w:trHeight w:val="70"/>
        </w:trPr>
        <w:tc>
          <w:tcPr>
            <w:tcW w:w="47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jc w:val="both"/>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Итого</w:t>
            </w:r>
          </w:p>
        </w:tc>
        <w:tc>
          <w:tcPr>
            <w:tcW w:w="1985"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jc w:val="both"/>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w:t>
            </w:r>
          </w:p>
        </w:tc>
        <w:tc>
          <w:tcPr>
            <w:tcW w:w="226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382230" w:rsidRDefault="00382230" w:rsidP="00382230">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13</w:t>
      </w:r>
    </w:p>
    <w:p w:rsidR="00382230" w:rsidRDefault="00382230" w:rsidP="00382230">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382230" w:rsidRDefault="00382230" w:rsidP="00382230">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дотаций на выравнивание бюджетной обеспеченности  бюджетам поселений за счет субвенции из областного бюджета на выполнение государственных полномочий</w:t>
      </w:r>
    </w:p>
    <w:p w:rsidR="0045158E"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на 2021 год</w:t>
      </w:r>
    </w:p>
    <w:p w:rsidR="0045158E" w:rsidRPr="00093E7B" w:rsidRDefault="0045158E" w:rsidP="0045158E">
      <w:pPr>
        <w:tabs>
          <w:tab w:val="left" w:pos="0"/>
        </w:tabs>
        <w:spacing w:after="0" w:line="240" w:lineRule="auto"/>
        <w:jc w:val="both"/>
        <w:rPr>
          <w:rFonts w:ascii="Times New Roman" w:hAnsi="Times New Roman" w:cs="Times New Roman"/>
        </w:rPr>
      </w:pPr>
    </w:p>
    <w:p w:rsidR="00382230" w:rsidRPr="00093E7B" w:rsidRDefault="00382230" w:rsidP="00382230">
      <w:pPr>
        <w:tabs>
          <w:tab w:val="left" w:pos="0"/>
        </w:tabs>
        <w:spacing w:after="0" w:line="240" w:lineRule="auto"/>
        <w:jc w:val="center"/>
        <w:rPr>
          <w:rFonts w:ascii="Times New Roman" w:hAnsi="Times New Roman" w:cs="Times New Roman"/>
        </w:rPr>
      </w:pPr>
      <w:r>
        <w:rPr>
          <w:rFonts w:ascii="Times New Roman" w:eastAsia="Times New Roman" w:hAnsi="Times New Roman" w:cs="Times New Roman"/>
          <w:color w:val="000000"/>
        </w:rPr>
        <w:lastRenderedPageBreak/>
        <w:t xml:space="preserve">                                                                                                                                                  </w:t>
      </w:r>
      <w:r w:rsidRPr="00093E7B">
        <w:rPr>
          <w:rFonts w:ascii="Times New Roman" w:eastAsia="Times New Roman" w:hAnsi="Times New Roman" w:cs="Times New Roman"/>
          <w:color w:val="000000"/>
        </w:rPr>
        <w:t>(тыс. рублей)</w:t>
      </w:r>
    </w:p>
    <w:tbl>
      <w:tblPr>
        <w:tblW w:w="10823" w:type="dxa"/>
        <w:tblInd w:w="58" w:type="dxa"/>
        <w:tblLook w:val="04A0"/>
      </w:tblPr>
      <w:tblGrid>
        <w:gridCol w:w="1180"/>
        <w:gridCol w:w="7659"/>
        <w:gridCol w:w="1984"/>
      </w:tblGrid>
      <w:tr w:rsidR="0045158E" w:rsidRPr="00093E7B" w:rsidTr="00382230">
        <w:trPr>
          <w:trHeight w:val="7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 </w:t>
            </w:r>
            <w:proofErr w:type="spellStart"/>
            <w:proofErr w:type="gramStart"/>
            <w:r w:rsidRPr="00093E7B">
              <w:rPr>
                <w:rFonts w:ascii="Times New Roman" w:eastAsia="Times New Roman" w:hAnsi="Times New Roman" w:cs="Times New Roman"/>
              </w:rPr>
              <w:t>п</w:t>
            </w:r>
            <w:proofErr w:type="spellEnd"/>
            <w:proofErr w:type="gramEnd"/>
            <w:r w:rsidRPr="00093E7B">
              <w:rPr>
                <w:rFonts w:ascii="Times New Roman" w:eastAsia="Times New Roman" w:hAnsi="Times New Roman" w:cs="Times New Roman"/>
              </w:rPr>
              <w:t>/</w:t>
            </w:r>
            <w:proofErr w:type="spellStart"/>
            <w:r w:rsidRPr="00093E7B">
              <w:rPr>
                <w:rFonts w:ascii="Times New Roman" w:eastAsia="Times New Roman" w:hAnsi="Times New Roman" w:cs="Times New Roman"/>
              </w:rPr>
              <w:t>п</w:t>
            </w:r>
            <w:proofErr w:type="spellEnd"/>
          </w:p>
        </w:tc>
        <w:tc>
          <w:tcPr>
            <w:tcW w:w="7659"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поселений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Грековское</w:t>
            </w:r>
            <w:proofErr w:type="spellEnd"/>
            <w:r w:rsidRPr="00093E7B">
              <w:rPr>
                <w:rFonts w:ascii="Times New Roman" w:eastAsia="Times New Roman" w:hAnsi="Times New Roman" w:cs="Times New Roman"/>
              </w:rPr>
              <w:t xml:space="preserve"> сельское поселение</w:t>
            </w:r>
          </w:p>
        </w:tc>
        <w:tc>
          <w:tcPr>
            <w:tcW w:w="1984"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183.1</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Михайловское сельское поселение</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209.7</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Ныровское</w:t>
            </w:r>
            <w:proofErr w:type="spellEnd"/>
            <w:r w:rsidRPr="00093E7B">
              <w:rPr>
                <w:rFonts w:ascii="Times New Roman" w:eastAsia="Times New Roman" w:hAnsi="Times New Roman" w:cs="Times New Roman"/>
              </w:rPr>
              <w:t xml:space="preserve"> сельское поселение</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316.2</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4</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Пачинское</w:t>
            </w:r>
            <w:proofErr w:type="spellEnd"/>
            <w:r w:rsidRPr="00093E7B">
              <w:rPr>
                <w:rFonts w:ascii="Times New Roman" w:eastAsia="Times New Roman" w:hAnsi="Times New Roman" w:cs="Times New Roman"/>
              </w:rPr>
              <w:t xml:space="preserve"> сельское поселение</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197.3</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Тужинское</w:t>
            </w:r>
            <w:proofErr w:type="spellEnd"/>
            <w:r w:rsidRPr="00093E7B">
              <w:rPr>
                <w:rFonts w:ascii="Times New Roman" w:eastAsia="Times New Roman" w:hAnsi="Times New Roman" w:cs="Times New Roman"/>
              </w:rPr>
              <w:t xml:space="preserve"> городское поселение</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262.7</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1,169.0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382230" w:rsidRDefault="00382230" w:rsidP="00382230">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14</w:t>
      </w:r>
    </w:p>
    <w:p w:rsidR="00382230" w:rsidRDefault="00382230" w:rsidP="00382230">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382230" w:rsidRDefault="00382230" w:rsidP="00382230">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дотаций на выравнивание бюджетной обеспеченности  бюджетам поселений за счет средств бюджета муниципального района</w:t>
      </w:r>
    </w:p>
    <w:p w:rsidR="0045158E"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на 2021 год</w:t>
      </w:r>
    </w:p>
    <w:p w:rsidR="00382230" w:rsidRPr="00093E7B" w:rsidRDefault="00382230" w:rsidP="00382230">
      <w:pPr>
        <w:tabs>
          <w:tab w:val="left" w:pos="0"/>
        </w:tabs>
        <w:spacing w:after="0" w:line="240" w:lineRule="auto"/>
        <w:jc w:val="center"/>
        <w:rPr>
          <w:rFonts w:ascii="Times New Roman" w:hAnsi="Times New Roman" w:cs="Times New Roman"/>
        </w:rPr>
      </w:pPr>
      <w:r>
        <w:rPr>
          <w:rFonts w:ascii="Times New Roman" w:eastAsia="Times New Roman" w:hAnsi="Times New Roman" w:cs="Times New Roman"/>
          <w:color w:val="000000"/>
        </w:rPr>
        <w:t xml:space="preserve">                                                                                                                                                  </w:t>
      </w:r>
      <w:r w:rsidRPr="00093E7B">
        <w:rPr>
          <w:rFonts w:ascii="Times New Roman" w:eastAsia="Times New Roman" w:hAnsi="Times New Roman" w:cs="Times New Roman"/>
          <w:color w:val="000000"/>
        </w:rPr>
        <w:t>(тыс. рублей)</w:t>
      </w:r>
    </w:p>
    <w:tbl>
      <w:tblPr>
        <w:tblW w:w="10823" w:type="dxa"/>
        <w:tblInd w:w="58" w:type="dxa"/>
        <w:tblLook w:val="04A0"/>
      </w:tblPr>
      <w:tblGrid>
        <w:gridCol w:w="1180"/>
        <w:gridCol w:w="7659"/>
        <w:gridCol w:w="1984"/>
      </w:tblGrid>
      <w:tr w:rsidR="0045158E" w:rsidRPr="00093E7B" w:rsidTr="00382230">
        <w:trPr>
          <w:trHeight w:val="7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 </w:t>
            </w:r>
            <w:proofErr w:type="spellStart"/>
            <w:proofErr w:type="gramStart"/>
            <w:r w:rsidRPr="00093E7B">
              <w:rPr>
                <w:rFonts w:ascii="Times New Roman" w:eastAsia="Times New Roman" w:hAnsi="Times New Roman" w:cs="Times New Roman"/>
              </w:rPr>
              <w:t>п</w:t>
            </w:r>
            <w:proofErr w:type="spellEnd"/>
            <w:proofErr w:type="gramEnd"/>
            <w:r w:rsidRPr="00093E7B">
              <w:rPr>
                <w:rFonts w:ascii="Times New Roman" w:eastAsia="Times New Roman" w:hAnsi="Times New Roman" w:cs="Times New Roman"/>
              </w:rPr>
              <w:t>/</w:t>
            </w:r>
            <w:proofErr w:type="spellStart"/>
            <w:r w:rsidRPr="00093E7B">
              <w:rPr>
                <w:rFonts w:ascii="Times New Roman" w:eastAsia="Times New Roman" w:hAnsi="Times New Roman" w:cs="Times New Roman"/>
              </w:rPr>
              <w:t>п</w:t>
            </w:r>
            <w:proofErr w:type="spellEnd"/>
          </w:p>
        </w:tc>
        <w:tc>
          <w:tcPr>
            <w:tcW w:w="7659"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поселений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Грековское</w:t>
            </w:r>
            <w:proofErr w:type="spellEnd"/>
            <w:r w:rsidRPr="00093E7B">
              <w:rPr>
                <w:rFonts w:ascii="Times New Roman" w:eastAsia="Times New Roman" w:hAnsi="Times New Roman" w:cs="Times New Roman"/>
              </w:rPr>
              <w:t xml:space="preserve"> сельское поселение</w:t>
            </w:r>
          </w:p>
        </w:tc>
        <w:tc>
          <w:tcPr>
            <w:tcW w:w="1984"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52.6</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Михайловское сельское поселение</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1,348.1</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Ныровское</w:t>
            </w:r>
            <w:proofErr w:type="spellEnd"/>
            <w:r w:rsidRPr="00093E7B">
              <w:rPr>
                <w:rFonts w:ascii="Times New Roman" w:eastAsia="Times New Roman" w:hAnsi="Times New Roman" w:cs="Times New Roman"/>
              </w:rPr>
              <w:t xml:space="preserve"> сельское поселение</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1,077.9</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4</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Пачинское</w:t>
            </w:r>
            <w:proofErr w:type="spellEnd"/>
            <w:r w:rsidRPr="00093E7B">
              <w:rPr>
                <w:rFonts w:ascii="Times New Roman" w:eastAsia="Times New Roman" w:hAnsi="Times New Roman" w:cs="Times New Roman"/>
              </w:rPr>
              <w:t xml:space="preserve"> сельское поселение</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1,641.6</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Тужинское</w:t>
            </w:r>
            <w:proofErr w:type="spellEnd"/>
            <w:r w:rsidRPr="00093E7B">
              <w:rPr>
                <w:rFonts w:ascii="Times New Roman" w:eastAsia="Times New Roman" w:hAnsi="Times New Roman" w:cs="Times New Roman"/>
              </w:rPr>
              <w:t xml:space="preserve"> городское поселение</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382230">
        <w:trPr>
          <w:trHeight w:val="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76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4,120.2</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382230" w:rsidRDefault="00382230" w:rsidP="00382230">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15</w:t>
      </w:r>
    </w:p>
    <w:p w:rsidR="00382230" w:rsidRDefault="00382230" w:rsidP="00382230">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382230" w:rsidRDefault="00382230" w:rsidP="00382230">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382230" w:rsidRDefault="00382230" w:rsidP="00382230">
      <w:pPr>
        <w:tabs>
          <w:tab w:val="left" w:pos="0"/>
        </w:tabs>
        <w:spacing w:after="0" w:line="240" w:lineRule="auto"/>
        <w:ind w:firstLine="6237"/>
        <w:jc w:val="both"/>
        <w:rPr>
          <w:rFonts w:ascii="Times New Roman" w:eastAsia="Times New Roman" w:hAnsi="Times New Roman" w:cs="Times New Roman"/>
        </w:rPr>
      </w:pPr>
    </w:p>
    <w:p w:rsidR="0045158E"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субвенций на выполнение государственных полномочий по созданию и деятельности в муниципальных образованиях административной (</w:t>
      </w:r>
      <w:proofErr w:type="spellStart"/>
      <w:r w:rsidRPr="00093E7B">
        <w:rPr>
          <w:rFonts w:ascii="Times New Roman" w:eastAsia="Times New Roman" w:hAnsi="Times New Roman" w:cs="Times New Roman"/>
        </w:rPr>
        <w:t>ых</w:t>
      </w:r>
      <w:proofErr w:type="spellEnd"/>
      <w:r w:rsidRPr="00093E7B">
        <w:rPr>
          <w:rFonts w:ascii="Times New Roman" w:eastAsia="Times New Roman" w:hAnsi="Times New Roman" w:cs="Times New Roman"/>
        </w:rPr>
        <w:t>) комиссии (</w:t>
      </w:r>
      <w:proofErr w:type="spellStart"/>
      <w:r w:rsidRPr="00093E7B">
        <w:rPr>
          <w:rFonts w:ascii="Times New Roman" w:eastAsia="Times New Roman" w:hAnsi="Times New Roman" w:cs="Times New Roman"/>
        </w:rPr>
        <w:t>ий</w:t>
      </w:r>
      <w:proofErr w:type="spellEnd"/>
      <w:r w:rsidRPr="00093E7B">
        <w:rPr>
          <w:rFonts w:ascii="Times New Roman" w:eastAsia="Times New Roman" w:hAnsi="Times New Roman" w:cs="Times New Roman"/>
        </w:rPr>
        <w:t>)</w:t>
      </w:r>
    </w:p>
    <w:p w:rsidR="00382230"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на 2021 год</w:t>
      </w:r>
    </w:p>
    <w:p w:rsidR="00382230" w:rsidRDefault="00382230" w:rsidP="0045158E">
      <w:pPr>
        <w:tabs>
          <w:tab w:val="left" w:pos="0"/>
        </w:tabs>
        <w:spacing w:after="0" w:line="240" w:lineRule="auto"/>
        <w:jc w:val="both"/>
        <w:rPr>
          <w:rFonts w:ascii="Times New Roman" w:hAnsi="Times New Roman" w:cs="Times New Roman"/>
        </w:rPr>
      </w:pPr>
    </w:p>
    <w:p w:rsidR="00382230" w:rsidRPr="00093E7B" w:rsidRDefault="00382230" w:rsidP="00382230">
      <w:pPr>
        <w:tabs>
          <w:tab w:val="left" w:pos="0"/>
        </w:tabs>
        <w:spacing w:after="0" w:line="240" w:lineRule="auto"/>
        <w:jc w:val="center"/>
        <w:rPr>
          <w:rFonts w:ascii="Times New Roman" w:hAnsi="Times New Roman" w:cs="Times New Roman"/>
        </w:rPr>
      </w:pPr>
      <w:r>
        <w:rPr>
          <w:rFonts w:ascii="Times New Roman" w:eastAsia="Times New Roman" w:hAnsi="Times New Roman" w:cs="Times New Roman"/>
          <w:color w:val="000000"/>
        </w:rPr>
        <w:t xml:space="preserve">                                                                                                                                                  </w:t>
      </w:r>
      <w:r w:rsidRPr="00093E7B">
        <w:rPr>
          <w:rFonts w:ascii="Times New Roman" w:eastAsia="Times New Roman" w:hAnsi="Times New Roman" w:cs="Times New Roman"/>
          <w:color w:val="000000"/>
        </w:rPr>
        <w:t>(тыс. рублей)</w:t>
      </w:r>
    </w:p>
    <w:tbl>
      <w:tblPr>
        <w:tblW w:w="10823" w:type="dxa"/>
        <w:tblInd w:w="58" w:type="dxa"/>
        <w:tblLook w:val="04A0"/>
      </w:tblPr>
      <w:tblGrid>
        <w:gridCol w:w="1600"/>
        <w:gridCol w:w="7239"/>
        <w:gridCol w:w="1984"/>
      </w:tblGrid>
      <w:tr w:rsidR="0045158E" w:rsidRPr="00093E7B" w:rsidTr="00382230">
        <w:trPr>
          <w:trHeight w:val="7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 </w:t>
            </w:r>
            <w:proofErr w:type="spellStart"/>
            <w:proofErr w:type="gramStart"/>
            <w:r w:rsidRPr="00093E7B">
              <w:rPr>
                <w:rFonts w:ascii="Times New Roman" w:eastAsia="Times New Roman" w:hAnsi="Times New Roman" w:cs="Times New Roman"/>
              </w:rPr>
              <w:t>п</w:t>
            </w:r>
            <w:proofErr w:type="spellEnd"/>
            <w:proofErr w:type="gramEnd"/>
            <w:r w:rsidRPr="00093E7B">
              <w:rPr>
                <w:rFonts w:ascii="Times New Roman" w:eastAsia="Times New Roman" w:hAnsi="Times New Roman" w:cs="Times New Roman"/>
              </w:rPr>
              <w:t>/</w:t>
            </w:r>
            <w:proofErr w:type="spellStart"/>
            <w:r w:rsidRPr="00093E7B">
              <w:rPr>
                <w:rFonts w:ascii="Times New Roman" w:eastAsia="Times New Roman" w:hAnsi="Times New Roman" w:cs="Times New Roman"/>
              </w:rPr>
              <w:t>п</w:t>
            </w:r>
            <w:proofErr w:type="spellEnd"/>
          </w:p>
        </w:tc>
        <w:tc>
          <w:tcPr>
            <w:tcW w:w="7239"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поселений</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w:t>
            </w:r>
          </w:p>
        </w:tc>
      </w:tr>
      <w:tr w:rsidR="0045158E" w:rsidRPr="00093E7B" w:rsidTr="00382230">
        <w:trPr>
          <w:trHeight w:val="7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w:t>
            </w:r>
          </w:p>
        </w:tc>
        <w:tc>
          <w:tcPr>
            <w:tcW w:w="7239"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Тужинское</w:t>
            </w:r>
            <w:proofErr w:type="spellEnd"/>
            <w:r w:rsidRPr="00093E7B">
              <w:rPr>
                <w:rFonts w:ascii="Times New Roman" w:eastAsia="Times New Roman" w:hAnsi="Times New Roman" w:cs="Times New Roman"/>
              </w:rPr>
              <w:t xml:space="preserve"> городское поселение</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r>
      <w:tr w:rsidR="0045158E" w:rsidRPr="00093E7B" w:rsidTr="00382230">
        <w:trPr>
          <w:trHeight w:val="7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7239"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382230" w:rsidRDefault="00382230" w:rsidP="00382230">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16</w:t>
      </w:r>
    </w:p>
    <w:p w:rsidR="00382230" w:rsidRDefault="00382230" w:rsidP="00382230">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382230" w:rsidRDefault="00382230" w:rsidP="00382230">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Default="00382230" w:rsidP="00382230">
      <w:pPr>
        <w:tabs>
          <w:tab w:val="left" w:pos="0"/>
        </w:tabs>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субсидий местным бюджетам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w:t>
      </w:r>
    </w:p>
    <w:p w:rsidR="00382230"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на 2021 год</w:t>
      </w:r>
    </w:p>
    <w:p w:rsidR="00382230" w:rsidRPr="00093E7B" w:rsidRDefault="00382230" w:rsidP="00382230">
      <w:pPr>
        <w:tabs>
          <w:tab w:val="left" w:pos="0"/>
        </w:tabs>
        <w:spacing w:after="0" w:line="240" w:lineRule="auto"/>
        <w:jc w:val="center"/>
        <w:rPr>
          <w:rFonts w:ascii="Times New Roman" w:hAnsi="Times New Roman" w:cs="Times New Roman"/>
        </w:rPr>
      </w:pPr>
      <w:r>
        <w:rPr>
          <w:rFonts w:ascii="Times New Roman" w:eastAsia="Times New Roman" w:hAnsi="Times New Roman" w:cs="Times New Roman"/>
          <w:color w:val="000000"/>
        </w:rPr>
        <w:t xml:space="preserve">                                                                                                                                                  </w:t>
      </w:r>
      <w:r w:rsidRPr="00093E7B">
        <w:rPr>
          <w:rFonts w:ascii="Times New Roman" w:eastAsia="Times New Roman" w:hAnsi="Times New Roman" w:cs="Times New Roman"/>
          <w:color w:val="000000"/>
        </w:rPr>
        <w:t>(тыс. рублей)</w:t>
      </w:r>
    </w:p>
    <w:tbl>
      <w:tblPr>
        <w:tblW w:w="10823" w:type="dxa"/>
        <w:tblInd w:w="58" w:type="dxa"/>
        <w:tblLook w:val="04A0"/>
      </w:tblPr>
      <w:tblGrid>
        <w:gridCol w:w="1420"/>
        <w:gridCol w:w="7419"/>
        <w:gridCol w:w="1984"/>
      </w:tblGrid>
      <w:tr w:rsidR="0045158E" w:rsidRPr="00093E7B" w:rsidTr="00382230">
        <w:trPr>
          <w:trHeight w:val="7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 </w:t>
            </w:r>
            <w:proofErr w:type="spellStart"/>
            <w:proofErr w:type="gramStart"/>
            <w:r w:rsidRPr="00093E7B">
              <w:rPr>
                <w:rFonts w:ascii="Times New Roman" w:eastAsia="Times New Roman" w:hAnsi="Times New Roman" w:cs="Times New Roman"/>
              </w:rPr>
              <w:t>п</w:t>
            </w:r>
            <w:proofErr w:type="spellEnd"/>
            <w:proofErr w:type="gramEnd"/>
            <w:r w:rsidRPr="00093E7B">
              <w:rPr>
                <w:rFonts w:ascii="Times New Roman" w:eastAsia="Times New Roman" w:hAnsi="Times New Roman" w:cs="Times New Roman"/>
              </w:rPr>
              <w:t>/</w:t>
            </w:r>
            <w:proofErr w:type="spellStart"/>
            <w:r w:rsidRPr="00093E7B">
              <w:rPr>
                <w:rFonts w:ascii="Times New Roman" w:eastAsia="Times New Roman" w:hAnsi="Times New Roman" w:cs="Times New Roman"/>
              </w:rPr>
              <w:t>п</w:t>
            </w:r>
            <w:proofErr w:type="spellEnd"/>
          </w:p>
        </w:tc>
        <w:tc>
          <w:tcPr>
            <w:tcW w:w="7419"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поселений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w:t>
            </w:r>
          </w:p>
        </w:tc>
      </w:tr>
      <w:tr w:rsidR="0045158E" w:rsidRPr="00093E7B" w:rsidTr="00382230">
        <w:trPr>
          <w:trHeight w:val="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w:t>
            </w:r>
          </w:p>
        </w:tc>
        <w:tc>
          <w:tcPr>
            <w:tcW w:w="741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Грековское</w:t>
            </w:r>
            <w:proofErr w:type="spellEnd"/>
            <w:r w:rsidRPr="00093E7B">
              <w:rPr>
                <w:rFonts w:ascii="Times New Roman" w:eastAsia="Times New Roman" w:hAnsi="Times New Roman" w:cs="Times New Roman"/>
              </w:rPr>
              <w:t xml:space="preserve"> сельское поселение</w:t>
            </w:r>
          </w:p>
        </w:tc>
        <w:tc>
          <w:tcPr>
            <w:tcW w:w="1984"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10.40</w:t>
            </w:r>
          </w:p>
        </w:tc>
      </w:tr>
      <w:tr w:rsidR="0045158E" w:rsidRPr="00093E7B" w:rsidTr="00382230">
        <w:trPr>
          <w:trHeight w:val="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w:t>
            </w:r>
          </w:p>
        </w:tc>
        <w:tc>
          <w:tcPr>
            <w:tcW w:w="741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Ныровское</w:t>
            </w:r>
            <w:proofErr w:type="spellEnd"/>
            <w:r w:rsidRPr="00093E7B">
              <w:rPr>
                <w:rFonts w:ascii="Times New Roman" w:eastAsia="Times New Roman" w:hAnsi="Times New Roman" w:cs="Times New Roman"/>
              </w:rPr>
              <w:t xml:space="preserve"> сельское поселение</w:t>
            </w:r>
          </w:p>
        </w:tc>
        <w:tc>
          <w:tcPr>
            <w:tcW w:w="1984"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5.45</w:t>
            </w:r>
          </w:p>
        </w:tc>
      </w:tr>
      <w:tr w:rsidR="0045158E" w:rsidRPr="00093E7B" w:rsidTr="00382230">
        <w:trPr>
          <w:trHeight w:val="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w:t>
            </w:r>
          </w:p>
        </w:tc>
        <w:tc>
          <w:tcPr>
            <w:tcW w:w="741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Тужинское</w:t>
            </w:r>
            <w:proofErr w:type="spellEnd"/>
            <w:r w:rsidRPr="00093E7B">
              <w:rPr>
                <w:rFonts w:ascii="Times New Roman" w:eastAsia="Times New Roman" w:hAnsi="Times New Roman" w:cs="Times New Roman"/>
              </w:rPr>
              <w:t xml:space="preserve"> городское поселение</w:t>
            </w:r>
          </w:p>
        </w:tc>
        <w:tc>
          <w:tcPr>
            <w:tcW w:w="1984"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25.65</w:t>
            </w:r>
          </w:p>
        </w:tc>
      </w:tr>
      <w:tr w:rsidR="0045158E" w:rsidRPr="00093E7B" w:rsidTr="00382230">
        <w:trPr>
          <w:trHeight w:val="7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741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198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41.50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45158E" w:rsidP="0045158E">
      <w:pPr>
        <w:tabs>
          <w:tab w:val="left" w:pos="0"/>
        </w:tabs>
        <w:spacing w:after="0" w:line="240" w:lineRule="auto"/>
        <w:jc w:val="both"/>
        <w:rPr>
          <w:rFonts w:ascii="Times New Roman" w:hAnsi="Times New Roman" w:cs="Times New Roman"/>
        </w:rPr>
      </w:pPr>
    </w:p>
    <w:p w:rsidR="00382230" w:rsidRDefault="00382230" w:rsidP="00382230">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lastRenderedPageBreak/>
        <w:t>Приложение № 17</w:t>
      </w:r>
    </w:p>
    <w:p w:rsidR="00382230" w:rsidRDefault="00382230" w:rsidP="00382230">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382230" w:rsidRDefault="00382230" w:rsidP="00382230">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Default="00382230" w:rsidP="00382230">
      <w:pPr>
        <w:tabs>
          <w:tab w:val="left" w:pos="0"/>
        </w:tabs>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Объемы</w:t>
      </w:r>
    </w:p>
    <w:p w:rsidR="00382230" w:rsidRPr="00093E7B" w:rsidRDefault="00382230" w:rsidP="00382230">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поступления налоговых и неналоговых доходов общей суммой и по статьям классификации</w:t>
      </w:r>
      <w:r w:rsidRPr="00382230">
        <w:rPr>
          <w:rFonts w:ascii="Times New Roman" w:eastAsia="Times New Roman" w:hAnsi="Times New Roman" w:cs="Times New Roman"/>
          <w:b/>
          <w:bCs/>
          <w:color w:val="000000"/>
        </w:rPr>
        <w:t xml:space="preserve"> </w:t>
      </w:r>
      <w:r w:rsidRPr="00093E7B">
        <w:rPr>
          <w:rFonts w:ascii="Times New Roman" w:eastAsia="Times New Roman" w:hAnsi="Times New Roman" w:cs="Times New Roman"/>
          <w:b/>
          <w:bCs/>
          <w:color w:val="000000"/>
        </w:rPr>
        <w:t>доходов бюджетов, а также</w:t>
      </w:r>
      <w:r w:rsidRPr="00382230">
        <w:rPr>
          <w:rFonts w:ascii="Times New Roman" w:eastAsia="Times New Roman" w:hAnsi="Times New Roman" w:cs="Times New Roman"/>
          <w:b/>
          <w:bCs/>
          <w:color w:val="000000"/>
        </w:rPr>
        <w:t xml:space="preserve"> </w:t>
      </w:r>
      <w:r w:rsidRPr="00093E7B">
        <w:rPr>
          <w:rFonts w:ascii="Times New Roman" w:eastAsia="Times New Roman" w:hAnsi="Times New Roman" w:cs="Times New Roman"/>
          <w:b/>
          <w:bCs/>
          <w:color w:val="000000"/>
        </w:rPr>
        <w:t>объемы безвозмездных поступлений по подстатьям классификации доходов бюджетов на 2022 год и на 2023 год</w:t>
      </w:r>
    </w:p>
    <w:tbl>
      <w:tblPr>
        <w:tblW w:w="11341" w:type="dxa"/>
        <w:tblInd w:w="-318" w:type="dxa"/>
        <w:tblLayout w:type="fixed"/>
        <w:tblLook w:val="04A0"/>
      </w:tblPr>
      <w:tblGrid>
        <w:gridCol w:w="710"/>
        <w:gridCol w:w="1417"/>
        <w:gridCol w:w="851"/>
        <w:gridCol w:w="709"/>
        <w:gridCol w:w="5244"/>
        <w:gridCol w:w="1276"/>
        <w:gridCol w:w="1134"/>
      </w:tblGrid>
      <w:tr w:rsidR="0045158E" w:rsidRPr="00093E7B" w:rsidTr="002D0D55">
        <w:trPr>
          <w:trHeight w:val="330"/>
        </w:trPr>
        <w:tc>
          <w:tcPr>
            <w:tcW w:w="368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Код бюджетной классификации</w:t>
            </w:r>
          </w:p>
        </w:tc>
        <w:tc>
          <w:tcPr>
            <w:tcW w:w="52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Наименование дохода</w:t>
            </w:r>
          </w:p>
        </w:tc>
        <w:tc>
          <w:tcPr>
            <w:tcW w:w="241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Сумма (тыс</w:t>
            </w:r>
            <w:proofErr w:type="gramStart"/>
            <w:r w:rsidRPr="00093E7B">
              <w:rPr>
                <w:rFonts w:ascii="Times New Roman" w:eastAsia="Times New Roman" w:hAnsi="Times New Roman" w:cs="Times New Roman"/>
                <w:color w:val="000000"/>
              </w:rPr>
              <w:t>.р</w:t>
            </w:r>
            <w:proofErr w:type="gramEnd"/>
            <w:r w:rsidRPr="00093E7B">
              <w:rPr>
                <w:rFonts w:ascii="Times New Roman" w:eastAsia="Times New Roman" w:hAnsi="Times New Roman" w:cs="Times New Roman"/>
                <w:color w:val="000000"/>
              </w:rPr>
              <w:t>ублей)</w:t>
            </w:r>
          </w:p>
        </w:tc>
      </w:tr>
      <w:tr w:rsidR="0045158E" w:rsidRPr="00093E7B" w:rsidTr="002D0D55">
        <w:trPr>
          <w:trHeight w:val="169"/>
        </w:trPr>
        <w:tc>
          <w:tcPr>
            <w:tcW w:w="3687" w:type="dxa"/>
            <w:gridSpan w:val="4"/>
            <w:vMerge/>
            <w:tcBorders>
              <w:top w:val="single" w:sz="4" w:space="0" w:color="auto"/>
              <w:left w:val="single" w:sz="4" w:space="0" w:color="auto"/>
              <w:bottom w:val="single" w:sz="4" w:space="0" w:color="auto"/>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 год</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1000000000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29,756.4</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30,507.1</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1010000000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НАЛОГИ НА ПРИБЫЛЬ, ДОХОДЫ</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9,487.4</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9,677.2</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1010200001</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9,487.4</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9,677.2</w:t>
            </w:r>
          </w:p>
        </w:tc>
      </w:tr>
      <w:tr w:rsidR="0045158E" w:rsidRPr="00093E7B" w:rsidTr="002D0D55">
        <w:trPr>
          <w:trHeight w:val="113"/>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1030000000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3,536.3</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3,651.9</w:t>
            </w:r>
          </w:p>
        </w:tc>
      </w:tr>
      <w:tr w:rsidR="0045158E" w:rsidRPr="00093E7B" w:rsidTr="002D0D55">
        <w:trPr>
          <w:trHeight w:val="21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1030200001</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3,536.3</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3,651.9</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1050000000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НАЛОГИ НА СОВОКУПНЫЙ ДОХОД</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10,810.9</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11,373.6</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1050100000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Налог, взимаемый в связи с применением упрощенной системы налогообложения</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10,154.4</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10,692.6</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1050300000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23.7</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24.8</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1050400002</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Налог, взимаемый в связи с применением патентной системы налогообложения</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632.8</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656.2</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1060000000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НАЛОГИ НА ИМУЩЕСТВО</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629.5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654.1</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1060200002</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Налог на имущество организаций</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629.5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654.1</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1080000000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ГОСУДАРСТВЕННАЯ ПОШЛИНА</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342.5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347.5</w:t>
            </w:r>
          </w:p>
        </w:tc>
      </w:tr>
      <w:tr w:rsidR="0045158E" w:rsidRPr="00093E7B" w:rsidTr="002D0D55">
        <w:trPr>
          <w:trHeight w:val="197"/>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1080300001</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Государственная пошлина по делам, рассматриваемым в судах общей юрисдикции, мировыми судьями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342.5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347.5</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1110000000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1,624.0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1,477.0</w:t>
            </w:r>
          </w:p>
        </w:tc>
      </w:tr>
      <w:tr w:rsidR="0045158E" w:rsidRPr="00093E7B" w:rsidTr="002D0D55">
        <w:trPr>
          <w:trHeight w:val="1541"/>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1110500000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120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1,458.0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1,305.0</w:t>
            </w:r>
          </w:p>
        </w:tc>
      </w:tr>
      <w:tr w:rsidR="0045158E" w:rsidRPr="00093E7B" w:rsidTr="002D0D55">
        <w:trPr>
          <w:trHeight w:val="1311"/>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1110900000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120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поступления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166.0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172.0</w:t>
            </w:r>
          </w:p>
        </w:tc>
      </w:tr>
      <w:tr w:rsidR="0045158E" w:rsidRPr="00093E7B" w:rsidTr="002D0D55">
        <w:trPr>
          <w:trHeight w:val="9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1120000000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14.3</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14.3</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1120100001</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120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Плата за негативное воздействие на окружающую среду</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14.3</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14.3</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1130000000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3,298.5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3,298.5</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1130100000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130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от оказания платных услуг (работ)</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2,818.5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2,818.5</w:t>
            </w:r>
          </w:p>
        </w:tc>
      </w:tr>
      <w:tr w:rsidR="0045158E" w:rsidRPr="00093E7B" w:rsidTr="002D0D55">
        <w:trPr>
          <w:trHeight w:val="70"/>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000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1130200000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130</w:t>
            </w:r>
          </w:p>
        </w:tc>
        <w:tc>
          <w:tcPr>
            <w:tcW w:w="5244" w:type="dxa"/>
            <w:tcBorders>
              <w:top w:val="single" w:sz="4" w:space="0" w:color="auto"/>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Доходы от компенсации затрат государства</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480.0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480.0</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1160000000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ШТРАФЫ, САНКЦИИ, ВОЗМЕЩЕНИЕ УЩЕРБА</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13.0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13.0</w:t>
            </w:r>
          </w:p>
        </w:tc>
      </w:tr>
      <w:tr w:rsidR="0045158E" w:rsidRPr="00093E7B" w:rsidTr="002D0D55">
        <w:trPr>
          <w:trHeight w:val="1338"/>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1160106301</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140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Административные штрафы, установленные главой 6 Кодекса Российской Федерации об </w:t>
            </w:r>
            <w:proofErr w:type="spellStart"/>
            <w:proofErr w:type="gramStart"/>
            <w:r w:rsidRPr="00093E7B">
              <w:rPr>
                <w:rFonts w:ascii="Times New Roman" w:eastAsia="Times New Roman" w:hAnsi="Times New Roman" w:cs="Times New Roman"/>
                <w:color w:val="000000"/>
              </w:rPr>
              <w:t>администра</w:t>
            </w:r>
            <w:r w:rsidR="002D0D5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тивных</w:t>
            </w:r>
            <w:proofErr w:type="spellEnd"/>
            <w:proofErr w:type="gramEnd"/>
            <w:r w:rsidRPr="00093E7B">
              <w:rPr>
                <w:rFonts w:ascii="Times New Roman" w:eastAsia="Times New Roman" w:hAnsi="Times New Roman" w:cs="Times New Roman"/>
                <w:color w:val="000000"/>
              </w:rPr>
              <w:t xml:space="preserve">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w:t>
            </w:r>
          </w:p>
        </w:tc>
      </w:tr>
      <w:tr w:rsidR="0045158E" w:rsidRPr="00093E7B" w:rsidTr="002D0D55">
        <w:trPr>
          <w:trHeight w:val="1314"/>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1160107301</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140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Административные штрафы, установленные главой 7 Кодекса Российской Федерации об </w:t>
            </w:r>
            <w:proofErr w:type="spellStart"/>
            <w:proofErr w:type="gramStart"/>
            <w:r w:rsidRPr="00093E7B">
              <w:rPr>
                <w:rFonts w:ascii="Times New Roman" w:eastAsia="Times New Roman" w:hAnsi="Times New Roman" w:cs="Times New Roman"/>
                <w:color w:val="000000"/>
              </w:rPr>
              <w:t>администра</w:t>
            </w:r>
            <w:r w:rsidR="002D0D5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тивных</w:t>
            </w:r>
            <w:proofErr w:type="spellEnd"/>
            <w:proofErr w:type="gramEnd"/>
            <w:r w:rsidRPr="00093E7B">
              <w:rPr>
                <w:rFonts w:ascii="Times New Roman" w:eastAsia="Times New Roman" w:hAnsi="Times New Roman" w:cs="Times New Roman"/>
                <w:color w:val="000000"/>
              </w:rPr>
              <w:t xml:space="preserve">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2D0D55">
        <w:trPr>
          <w:trHeight w:val="247"/>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1160117301</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140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Административные штрафы, установленные главой 17 Кодекса Российской Федерации об </w:t>
            </w:r>
            <w:proofErr w:type="spellStart"/>
            <w:proofErr w:type="gramStart"/>
            <w:r w:rsidRPr="00093E7B">
              <w:rPr>
                <w:rFonts w:ascii="Times New Roman" w:eastAsia="Times New Roman" w:hAnsi="Times New Roman" w:cs="Times New Roman"/>
                <w:color w:val="000000"/>
              </w:rPr>
              <w:t>администра</w:t>
            </w:r>
            <w:r w:rsidR="002D0D5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тивных</w:t>
            </w:r>
            <w:proofErr w:type="spellEnd"/>
            <w:proofErr w:type="gramEnd"/>
            <w:r w:rsidRPr="00093E7B">
              <w:rPr>
                <w:rFonts w:ascii="Times New Roman" w:eastAsia="Times New Roman" w:hAnsi="Times New Roman" w:cs="Times New Roman"/>
                <w:color w:val="000000"/>
              </w:rPr>
              <w:t xml:space="preserve">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2.5</w:t>
            </w:r>
          </w:p>
        </w:tc>
      </w:tr>
      <w:tr w:rsidR="0045158E" w:rsidRPr="00093E7B" w:rsidTr="002D0D55">
        <w:trPr>
          <w:trHeight w:val="1591"/>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1160220301</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140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Административные штрафы, установленные главой 20 Кодекса Российской Федерации об </w:t>
            </w:r>
            <w:proofErr w:type="spellStart"/>
            <w:proofErr w:type="gramStart"/>
            <w:r w:rsidRPr="00093E7B">
              <w:rPr>
                <w:rFonts w:ascii="Times New Roman" w:eastAsia="Times New Roman" w:hAnsi="Times New Roman" w:cs="Times New Roman"/>
                <w:color w:val="000000"/>
              </w:rPr>
              <w:t>администра</w:t>
            </w:r>
            <w:r w:rsidR="002D0D5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тивных</w:t>
            </w:r>
            <w:proofErr w:type="spellEnd"/>
            <w:proofErr w:type="gramEnd"/>
            <w:r w:rsidRPr="00093E7B">
              <w:rPr>
                <w:rFonts w:ascii="Times New Roman" w:eastAsia="Times New Roman" w:hAnsi="Times New Roman" w:cs="Times New Roman"/>
                <w:color w:val="000000"/>
              </w:rPr>
              <w:t xml:space="preserve">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3.5</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2DDDC"/>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2DDDC"/>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2000000000</w:t>
            </w:r>
          </w:p>
        </w:tc>
        <w:tc>
          <w:tcPr>
            <w:tcW w:w="851" w:type="dxa"/>
            <w:tcBorders>
              <w:top w:val="nil"/>
              <w:left w:val="nil"/>
              <w:bottom w:val="single" w:sz="4" w:space="0" w:color="auto"/>
              <w:right w:val="single" w:sz="4" w:space="0" w:color="auto"/>
            </w:tcBorders>
            <w:shd w:val="clear" w:color="000000" w:fill="F2DDDC"/>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2DDDC"/>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2DDDC"/>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БЕЗВОЗМЕЗДНЫЕ ПОСТУПЛЕНИЯ</w:t>
            </w:r>
          </w:p>
        </w:tc>
        <w:tc>
          <w:tcPr>
            <w:tcW w:w="1276" w:type="dxa"/>
            <w:tcBorders>
              <w:top w:val="nil"/>
              <w:left w:val="nil"/>
              <w:bottom w:val="single" w:sz="4" w:space="0" w:color="auto"/>
              <w:right w:val="single" w:sz="4" w:space="0" w:color="auto"/>
            </w:tcBorders>
            <w:shd w:val="clear" w:color="000000" w:fill="F2DDDC"/>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74,572.8</w:t>
            </w:r>
          </w:p>
        </w:tc>
        <w:tc>
          <w:tcPr>
            <w:tcW w:w="1134" w:type="dxa"/>
            <w:tcBorders>
              <w:top w:val="nil"/>
              <w:left w:val="nil"/>
              <w:bottom w:val="single" w:sz="4" w:space="0" w:color="auto"/>
              <w:right w:val="single" w:sz="4" w:space="0" w:color="auto"/>
            </w:tcBorders>
            <w:shd w:val="clear" w:color="000000" w:fill="F2DDDC"/>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89,652.4</w:t>
            </w:r>
          </w:p>
        </w:tc>
      </w:tr>
      <w:tr w:rsidR="0045158E" w:rsidRPr="00093E7B" w:rsidTr="002D0D55">
        <w:trPr>
          <w:trHeight w:val="182"/>
        </w:trPr>
        <w:tc>
          <w:tcPr>
            <w:tcW w:w="710"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2020000000</w:t>
            </w:r>
          </w:p>
        </w:tc>
        <w:tc>
          <w:tcPr>
            <w:tcW w:w="851"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74,572.8</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89,652.4</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2021000000</w:t>
            </w:r>
          </w:p>
        </w:tc>
        <w:tc>
          <w:tcPr>
            <w:tcW w:w="851"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Дотации бюджетам бюджетной системы Российской Федерации </w:t>
            </w:r>
          </w:p>
        </w:tc>
        <w:tc>
          <w:tcPr>
            <w:tcW w:w="1276"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23,391.0</w:t>
            </w:r>
          </w:p>
        </w:tc>
        <w:tc>
          <w:tcPr>
            <w:tcW w:w="1134"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23,435.0</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7"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2021500100</w:t>
            </w:r>
          </w:p>
        </w:tc>
        <w:tc>
          <w:tcPr>
            <w:tcW w:w="851"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524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23,391.0</w:t>
            </w:r>
          </w:p>
        </w:tc>
        <w:tc>
          <w:tcPr>
            <w:tcW w:w="1134"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23,435.0</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1417"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2021500105</w:t>
            </w:r>
          </w:p>
        </w:tc>
        <w:tc>
          <w:tcPr>
            <w:tcW w:w="851"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Дотации бюджетам муниципальных районов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23,391.0</w:t>
            </w:r>
          </w:p>
        </w:tc>
        <w:tc>
          <w:tcPr>
            <w:tcW w:w="1134"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23,435.0</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2022000000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35,539.4</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51,029.5</w:t>
            </w:r>
          </w:p>
        </w:tc>
      </w:tr>
      <w:tr w:rsidR="0045158E" w:rsidRPr="00093E7B" w:rsidTr="002D0D55">
        <w:trPr>
          <w:trHeight w:val="792"/>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2022021600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Субсидии бюджетам на осуществление дорожной деятельности в отношении автомобильных дорог общего пользования, а также капитального </w:t>
            </w:r>
            <w:proofErr w:type="spellStart"/>
            <w:proofErr w:type="gramStart"/>
            <w:r w:rsidRPr="00093E7B">
              <w:rPr>
                <w:rFonts w:ascii="Times New Roman" w:eastAsia="Times New Roman" w:hAnsi="Times New Roman" w:cs="Times New Roman"/>
                <w:b/>
                <w:bCs/>
                <w:color w:val="000000"/>
              </w:rPr>
              <w:t>ремон</w:t>
            </w:r>
            <w:r w:rsidR="002D0D55">
              <w:rPr>
                <w:rFonts w:ascii="Times New Roman" w:eastAsia="Times New Roman" w:hAnsi="Times New Roman" w:cs="Times New Roman"/>
                <w:b/>
                <w:bCs/>
                <w:color w:val="000000"/>
              </w:rPr>
              <w:t>-</w:t>
            </w:r>
            <w:r w:rsidRPr="00093E7B">
              <w:rPr>
                <w:rFonts w:ascii="Times New Roman" w:eastAsia="Times New Roman" w:hAnsi="Times New Roman" w:cs="Times New Roman"/>
                <w:b/>
                <w:bCs/>
                <w:color w:val="000000"/>
              </w:rPr>
              <w:t>та</w:t>
            </w:r>
            <w:proofErr w:type="spellEnd"/>
            <w:proofErr w:type="gramEnd"/>
            <w:r w:rsidRPr="00093E7B">
              <w:rPr>
                <w:rFonts w:ascii="Times New Roman" w:eastAsia="Times New Roman" w:hAnsi="Times New Roman" w:cs="Times New Roman"/>
                <w:b/>
                <w:bCs/>
                <w:color w:val="000000"/>
              </w:rPr>
              <w:t xml:space="preserve"> и ремонта дворовых территорий </w:t>
            </w:r>
            <w:proofErr w:type="spellStart"/>
            <w:r w:rsidRPr="00093E7B">
              <w:rPr>
                <w:rFonts w:ascii="Times New Roman" w:eastAsia="Times New Roman" w:hAnsi="Times New Roman" w:cs="Times New Roman"/>
                <w:b/>
                <w:bCs/>
                <w:color w:val="000000"/>
              </w:rPr>
              <w:t>многоквар</w:t>
            </w:r>
            <w:r w:rsidR="002D0D55">
              <w:rPr>
                <w:rFonts w:ascii="Times New Roman" w:eastAsia="Times New Roman" w:hAnsi="Times New Roman" w:cs="Times New Roman"/>
                <w:b/>
                <w:bCs/>
                <w:color w:val="000000"/>
              </w:rPr>
              <w:t>-</w:t>
            </w:r>
            <w:r w:rsidRPr="00093E7B">
              <w:rPr>
                <w:rFonts w:ascii="Times New Roman" w:eastAsia="Times New Roman" w:hAnsi="Times New Roman" w:cs="Times New Roman"/>
                <w:b/>
                <w:bCs/>
                <w:color w:val="000000"/>
              </w:rPr>
              <w:t>тирных</w:t>
            </w:r>
            <w:proofErr w:type="spellEnd"/>
            <w:r w:rsidRPr="00093E7B">
              <w:rPr>
                <w:rFonts w:ascii="Times New Roman" w:eastAsia="Times New Roman" w:hAnsi="Times New Roman" w:cs="Times New Roman"/>
                <w:b/>
                <w:bCs/>
                <w:color w:val="000000"/>
              </w:rPr>
              <w:t xml:space="preserve">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16,682.0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32,057.0</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2022021605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16,107.0</w:t>
            </w:r>
          </w:p>
        </w:tc>
      </w:tr>
      <w:tr w:rsidR="0045158E" w:rsidRPr="00093E7B" w:rsidTr="002D0D55">
        <w:trPr>
          <w:trHeight w:val="1412"/>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936</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2022021605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single" w:sz="4" w:space="0" w:color="auto"/>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16,682.0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15,950.0</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2022551100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Субсидии бюджетам на проведение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172.2</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137.0</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2022551105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Субсидии бюджетам муниципальных районов на проведение комплексных кадастровых работ</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172.2</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137.0</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2022999900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Прочие субсидии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18,685.2</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18,835.5</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2022999905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2022999905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субсидии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18,543.9</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18,694.2</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2023000000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Субвенции бюджетам бюджетной системы Российской Федерации </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15,623.880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15,169.380</w:t>
            </w:r>
          </w:p>
        </w:tc>
      </w:tr>
      <w:tr w:rsidR="0045158E" w:rsidRPr="00093E7B" w:rsidTr="002D0D55">
        <w:trPr>
          <w:trHeight w:val="456"/>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2023002400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4,504.1</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4,554.4</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2023002405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1,539.2</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1,586.5</w:t>
            </w:r>
          </w:p>
        </w:tc>
      </w:tr>
      <w:tr w:rsidR="0045158E" w:rsidRPr="00093E7B" w:rsidTr="002D0D55">
        <w:trPr>
          <w:trHeight w:val="209"/>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907</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2023002405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399.8</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406.5</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2023002405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1,164.4</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1,160.4</w:t>
            </w:r>
          </w:p>
        </w:tc>
      </w:tr>
      <w:tr w:rsidR="0045158E" w:rsidRPr="00093E7B" w:rsidTr="002D0D55">
        <w:trPr>
          <w:trHeight w:val="76"/>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2023002405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1,400.7</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1,401.0</w:t>
            </w:r>
          </w:p>
        </w:tc>
      </w:tr>
      <w:tr w:rsidR="0045158E" w:rsidRPr="00093E7B" w:rsidTr="002D0D55">
        <w:trPr>
          <w:trHeight w:val="171"/>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2023002700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right="-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Субвенции бюджетам  на содержание ребенка в семье опекуна и приемной семье, а также </w:t>
            </w:r>
            <w:proofErr w:type="spellStart"/>
            <w:proofErr w:type="gramStart"/>
            <w:r w:rsidRPr="00093E7B">
              <w:rPr>
                <w:rFonts w:ascii="Times New Roman" w:eastAsia="Times New Roman" w:hAnsi="Times New Roman" w:cs="Times New Roman"/>
                <w:b/>
                <w:bCs/>
                <w:color w:val="000000"/>
              </w:rPr>
              <w:t>вознаг</w:t>
            </w:r>
            <w:r w:rsidR="002D0D55">
              <w:rPr>
                <w:rFonts w:ascii="Times New Roman" w:eastAsia="Times New Roman" w:hAnsi="Times New Roman" w:cs="Times New Roman"/>
                <w:b/>
                <w:bCs/>
                <w:color w:val="000000"/>
              </w:rPr>
              <w:t>-</w:t>
            </w:r>
            <w:r w:rsidRPr="00093E7B">
              <w:rPr>
                <w:rFonts w:ascii="Times New Roman" w:eastAsia="Times New Roman" w:hAnsi="Times New Roman" w:cs="Times New Roman"/>
                <w:b/>
                <w:bCs/>
                <w:color w:val="000000"/>
              </w:rPr>
              <w:t>раждение</w:t>
            </w:r>
            <w:proofErr w:type="spellEnd"/>
            <w:proofErr w:type="gramEnd"/>
            <w:r w:rsidRPr="00093E7B">
              <w:rPr>
                <w:rFonts w:ascii="Times New Roman" w:eastAsia="Times New Roman" w:hAnsi="Times New Roman" w:cs="Times New Roman"/>
                <w:b/>
                <w:bCs/>
                <w:color w:val="000000"/>
              </w:rPr>
              <w:t>, причитающееся приемному родителю</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2,836.0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2,836.0</w:t>
            </w:r>
          </w:p>
        </w:tc>
      </w:tr>
      <w:tr w:rsidR="0045158E" w:rsidRPr="00093E7B" w:rsidTr="002D0D55">
        <w:trPr>
          <w:trHeight w:val="994"/>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2023002705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2,836.0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2,836.0</w:t>
            </w:r>
          </w:p>
        </w:tc>
      </w:tr>
      <w:tr w:rsidR="0045158E" w:rsidRPr="00093E7B" w:rsidTr="002D0D55">
        <w:trPr>
          <w:trHeight w:val="1391"/>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2023002900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295.2</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295.2</w:t>
            </w:r>
          </w:p>
        </w:tc>
      </w:tr>
      <w:tr w:rsidR="0045158E" w:rsidRPr="00093E7B" w:rsidTr="002D0D55">
        <w:trPr>
          <w:trHeight w:val="1412"/>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2023002905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 </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295.2</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295.2</w:t>
            </w:r>
          </w:p>
        </w:tc>
      </w:tr>
      <w:tr w:rsidR="0045158E" w:rsidRPr="00093E7B" w:rsidTr="002D0D55">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2023508200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2D0D55">
            <w:pPr>
              <w:spacing w:after="0" w:line="240" w:lineRule="auto"/>
              <w:ind w:right="-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627.1</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198.8</w:t>
            </w:r>
          </w:p>
        </w:tc>
      </w:tr>
      <w:tr w:rsidR="0045158E" w:rsidRPr="00093E7B" w:rsidTr="00160602">
        <w:trPr>
          <w:trHeight w:val="1128"/>
        </w:trPr>
        <w:tc>
          <w:tcPr>
            <w:tcW w:w="710" w:type="dxa"/>
            <w:tcBorders>
              <w:top w:val="single" w:sz="4" w:space="0" w:color="auto"/>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936</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2023508205</w:t>
            </w:r>
          </w:p>
        </w:tc>
        <w:tc>
          <w:tcPr>
            <w:tcW w:w="851"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single" w:sz="4" w:space="0" w:color="auto"/>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single" w:sz="4" w:space="0" w:color="auto"/>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627.1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198.8</w:t>
            </w:r>
          </w:p>
        </w:tc>
      </w:tr>
      <w:tr w:rsidR="0045158E" w:rsidRPr="00093E7B" w:rsidTr="00160602">
        <w:trPr>
          <w:trHeight w:val="706"/>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2023512000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4.1</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1.7</w:t>
            </w:r>
          </w:p>
        </w:tc>
      </w:tr>
      <w:tr w:rsidR="0045158E" w:rsidRPr="00093E7B" w:rsidTr="00160602">
        <w:trPr>
          <w:trHeight w:val="144"/>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2023512005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w:t>
            </w:r>
          </w:p>
        </w:tc>
      </w:tr>
      <w:tr w:rsidR="0045158E" w:rsidRPr="00093E7B" w:rsidTr="00160602">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2023999900</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Прочие субвенции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7,357.4</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7,283.3</w:t>
            </w:r>
          </w:p>
        </w:tc>
      </w:tr>
      <w:tr w:rsidR="0045158E" w:rsidRPr="00093E7B" w:rsidTr="00160602">
        <w:trPr>
          <w:trHeight w:val="70"/>
        </w:trPr>
        <w:tc>
          <w:tcPr>
            <w:tcW w:w="710" w:type="dxa"/>
            <w:tcBorders>
              <w:top w:val="nil"/>
              <w:left w:val="single" w:sz="4" w:space="0" w:color="auto"/>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906</w:t>
            </w:r>
          </w:p>
        </w:tc>
        <w:tc>
          <w:tcPr>
            <w:tcW w:w="1417"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2023999905</w:t>
            </w:r>
          </w:p>
        </w:tc>
        <w:tc>
          <w:tcPr>
            <w:tcW w:w="851"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субвенции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6,856.7</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6,856.7</w:t>
            </w:r>
          </w:p>
        </w:tc>
      </w:tr>
      <w:tr w:rsidR="0045158E" w:rsidRPr="00093E7B" w:rsidTr="00160602">
        <w:trPr>
          <w:trHeight w:val="70"/>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2023999905</w:t>
            </w:r>
          </w:p>
        </w:tc>
        <w:tc>
          <w:tcPr>
            <w:tcW w:w="851"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субвенции бюджетам муниципальных районов</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500.7</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426.6</w:t>
            </w:r>
          </w:p>
        </w:tc>
      </w:tr>
      <w:tr w:rsidR="0045158E" w:rsidRPr="00093E7B" w:rsidTr="00160602">
        <w:trPr>
          <w:trHeight w:val="109"/>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2024001400</w:t>
            </w:r>
          </w:p>
        </w:tc>
        <w:tc>
          <w:tcPr>
            <w:tcW w:w="851"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Межбюджетные трансферты, передаваемые бюджетам муниципальных образований на осуществление части полномочий по решению вопросов местного значени</w:t>
            </w:r>
            <w:r w:rsidR="00160602">
              <w:rPr>
                <w:rFonts w:ascii="Times New Roman" w:eastAsia="Times New Roman" w:hAnsi="Times New Roman" w:cs="Times New Roman"/>
                <w:b/>
                <w:bCs/>
                <w:color w:val="000000"/>
              </w:rPr>
              <w:t>я</w:t>
            </w:r>
            <w:r w:rsidRPr="00093E7B">
              <w:rPr>
                <w:rFonts w:ascii="Times New Roman" w:eastAsia="Times New Roman" w:hAnsi="Times New Roman" w:cs="Times New Roman"/>
                <w:b/>
                <w:bCs/>
                <w:color w:val="000000"/>
              </w:rPr>
              <w:t xml:space="preserve">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18.5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18.5</w:t>
            </w:r>
          </w:p>
        </w:tc>
      </w:tr>
      <w:tr w:rsidR="0045158E" w:rsidRPr="00093E7B" w:rsidTr="00160602">
        <w:trPr>
          <w:trHeight w:val="823"/>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912</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2024001405</w:t>
            </w:r>
          </w:p>
        </w:tc>
        <w:tc>
          <w:tcPr>
            <w:tcW w:w="851"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w:t>
            </w:r>
            <w:r w:rsidR="00160602">
              <w:rPr>
                <w:rFonts w:ascii="Times New Roman" w:eastAsia="Times New Roman" w:hAnsi="Times New Roman" w:cs="Times New Roman"/>
                <w:color w:val="000000"/>
              </w:rPr>
              <w:t>я</w:t>
            </w:r>
            <w:r w:rsidRPr="00093E7B">
              <w:rPr>
                <w:rFonts w:ascii="Times New Roman" w:eastAsia="Times New Roman" w:hAnsi="Times New Roman" w:cs="Times New Roman"/>
                <w:color w:val="000000"/>
              </w:rPr>
              <w:t xml:space="preserve">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160602">
        <w:trPr>
          <w:trHeight w:val="529"/>
        </w:trPr>
        <w:tc>
          <w:tcPr>
            <w:tcW w:w="710"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2024001405</w:t>
            </w:r>
          </w:p>
        </w:tc>
        <w:tc>
          <w:tcPr>
            <w:tcW w:w="851"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0000</w:t>
            </w:r>
          </w:p>
        </w:tc>
        <w:tc>
          <w:tcPr>
            <w:tcW w:w="709"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5244" w:type="dxa"/>
            <w:tcBorders>
              <w:top w:val="nil"/>
              <w:left w:val="nil"/>
              <w:bottom w:val="single" w:sz="4" w:space="0" w:color="auto"/>
              <w:right w:val="single" w:sz="4" w:space="0" w:color="auto"/>
            </w:tcBorders>
            <w:shd w:val="clear" w:color="000000" w:fill="FFFFFF"/>
            <w:vAlign w:val="bottom"/>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w:t>
            </w:r>
            <w:r w:rsidR="00160602">
              <w:rPr>
                <w:rFonts w:ascii="Times New Roman" w:eastAsia="Times New Roman" w:hAnsi="Times New Roman" w:cs="Times New Roman"/>
                <w:color w:val="000000"/>
              </w:rPr>
              <w:t>я</w:t>
            </w:r>
            <w:r w:rsidRPr="00093E7B">
              <w:rPr>
                <w:rFonts w:ascii="Times New Roman" w:eastAsia="Times New Roman" w:hAnsi="Times New Roman" w:cs="Times New Roman"/>
                <w:color w:val="000000"/>
              </w:rPr>
              <w:t xml:space="preserve">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15.5</w:t>
            </w:r>
          </w:p>
        </w:tc>
        <w:tc>
          <w:tcPr>
            <w:tcW w:w="1134" w:type="dxa"/>
            <w:tcBorders>
              <w:top w:val="nil"/>
              <w:left w:val="nil"/>
              <w:bottom w:val="single" w:sz="4" w:space="0" w:color="auto"/>
              <w:right w:val="single" w:sz="4" w:space="0" w:color="auto"/>
            </w:tcBorders>
            <w:shd w:val="clear" w:color="000000" w:fill="FFFFFF"/>
            <w:noWrap/>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15.5</w:t>
            </w:r>
          </w:p>
        </w:tc>
      </w:tr>
      <w:tr w:rsidR="0045158E" w:rsidRPr="00093E7B" w:rsidTr="00160602">
        <w:trPr>
          <w:trHeight w:val="108"/>
        </w:trPr>
        <w:tc>
          <w:tcPr>
            <w:tcW w:w="710" w:type="dxa"/>
            <w:tcBorders>
              <w:top w:val="nil"/>
              <w:left w:val="single" w:sz="4" w:space="0" w:color="auto"/>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7"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8500000000</w:t>
            </w:r>
          </w:p>
        </w:tc>
        <w:tc>
          <w:tcPr>
            <w:tcW w:w="851"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w:t>
            </w:r>
          </w:p>
        </w:tc>
        <w:tc>
          <w:tcPr>
            <w:tcW w:w="709"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524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ИТОГО</w:t>
            </w:r>
          </w:p>
        </w:tc>
        <w:tc>
          <w:tcPr>
            <w:tcW w:w="1276"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104,329.2</w:t>
            </w:r>
          </w:p>
        </w:tc>
        <w:tc>
          <w:tcPr>
            <w:tcW w:w="1134" w:type="dxa"/>
            <w:tcBorders>
              <w:top w:val="nil"/>
              <w:left w:val="nil"/>
              <w:bottom w:val="single" w:sz="4" w:space="0" w:color="auto"/>
              <w:right w:val="single" w:sz="4" w:space="0" w:color="auto"/>
            </w:tcBorders>
            <w:shd w:val="clear" w:color="auto" w:fill="auto"/>
            <w:noWrap/>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120,159.5</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BB052C" w:rsidRDefault="00BB052C" w:rsidP="00BB052C">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18</w:t>
      </w:r>
    </w:p>
    <w:p w:rsidR="00BB052C" w:rsidRDefault="00BB052C" w:rsidP="00BB052C">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BB052C" w:rsidRDefault="00BB052C" w:rsidP="00BB052C">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BB052C" w:rsidRDefault="00BB052C" w:rsidP="0045158E">
      <w:pPr>
        <w:tabs>
          <w:tab w:val="left" w:pos="0"/>
        </w:tabs>
        <w:spacing w:after="0" w:line="240" w:lineRule="auto"/>
        <w:jc w:val="both"/>
        <w:rPr>
          <w:rFonts w:ascii="Times New Roman" w:eastAsia="Times New Roman" w:hAnsi="Times New Roman" w:cs="Times New Roman"/>
          <w:b/>
          <w:bCs/>
        </w:rPr>
      </w:pPr>
    </w:p>
    <w:p w:rsidR="0045158E" w:rsidRPr="00093E7B" w:rsidRDefault="00BB052C" w:rsidP="00BB052C">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Pr="00093E7B" w:rsidRDefault="00BB052C" w:rsidP="00BB052C">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бюджетных ассигнований по разделам и подразделам классификации расходов бюджетов на плановый период 2022 и 2023 годы</w:t>
      </w:r>
    </w:p>
    <w:tbl>
      <w:tblPr>
        <w:tblW w:w="11057" w:type="dxa"/>
        <w:tblInd w:w="-176" w:type="dxa"/>
        <w:tblLook w:val="04A0"/>
      </w:tblPr>
      <w:tblGrid>
        <w:gridCol w:w="6947"/>
        <w:gridCol w:w="708"/>
        <w:gridCol w:w="851"/>
        <w:gridCol w:w="1276"/>
        <w:gridCol w:w="1275"/>
      </w:tblGrid>
      <w:tr w:rsidR="0045158E" w:rsidRPr="00093E7B" w:rsidTr="00712875">
        <w:trPr>
          <w:trHeight w:val="509"/>
        </w:trPr>
        <w:tc>
          <w:tcPr>
            <w:tcW w:w="69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Наименование расхода</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proofErr w:type="spellStart"/>
            <w:proofErr w:type="gramStart"/>
            <w:r w:rsidRPr="00093E7B">
              <w:rPr>
                <w:rFonts w:ascii="Times New Roman" w:eastAsia="Times New Roman" w:hAnsi="Times New Roman" w:cs="Times New Roman"/>
                <w:color w:val="000000"/>
              </w:rPr>
              <w:t>Раз-дел</w:t>
            </w:r>
            <w:proofErr w:type="spellEnd"/>
            <w:proofErr w:type="gram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proofErr w:type="spellStart"/>
            <w:r w:rsidRPr="00093E7B">
              <w:rPr>
                <w:rFonts w:ascii="Times New Roman" w:eastAsia="Times New Roman" w:hAnsi="Times New Roman" w:cs="Times New Roman"/>
                <w:color w:val="000000"/>
              </w:rPr>
              <w:t>Под-раз-дел</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 Сумма               (тыс. рублей)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Сумма               (тыс. рублей) </w:t>
            </w:r>
          </w:p>
        </w:tc>
      </w:tr>
      <w:tr w:rsidR="0045158E" w:rsidRPr="00093E7B" w:rsidTr="00712875">
        <w:trPr>
          <w:trHeight w:val="70"/>
        </w:trPr>
        <w:tc>
          <w:tcPr>
            <w:tcW w:w="6947"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 год</w:t>
            </w:r>
          </w:p>
        </w:tc>
        <w:tc>
          <w:tcPr>
            <w:tcW w:w="127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 год</w:t>
            </w:r>
          </w:p>
        </w:tc>
      </w:tr>
      <w:tr w:rsidR="0045158E" w:rsidRPr="00093E7B" w:rsidTr="00712875">
        <w:trPr>
          <w:trHeight w:val="315"/>
        </w:trPr>
        <w:tc>
          <w:tcPr>
            <w:tcW w:w="6947"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Всего расходов</w:t>
            </w:r>
          </w:p>
        </w:tc>
        <w:tc>
          <w:tcPr>
            <w:tcW w:w="708"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851"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104,829.2</w:t>
            </w:r>
          </w:p>
        </w:tc>
        <w:tc>
          <w:tcPr>
            <w:tcW w:w="127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120,609.5</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Общегосударственные вопросы</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22,978.2</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24,390.6</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1,103.0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1,103.0</w:t>
            </w:r>
          </w:p>
        </w:tc>
      </w:tr>
      <w:tr w:rsidR="0045158E" w:rsidRPr="00093E7B" w:rsidTr="00712875">
        <w:trPr>
          <w:trHeight w:val="86"/>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19,576.8</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19,612.9</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Судебная система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Обеспечение деятельности финансовых, налоговых и таможенных </w:t>
            </w:r>
            <w:r w:rsidRPr="00093E7B">
              <w:rPr>
                <w:rFonts w:ascii="Times New Roman" w:eastAsia="Times New Roman" w:hAnsi="Times New Roman" w:cs="Times New Roman"/>
                <w:color w:val="000000"/>
              </w:rPr>
              <w:lastRenderedPageBreak/>
              <w:t>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01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611.0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611.0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Обеспечение проведения выборов и референдумов</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Резервные фонды</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1,603.3</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2,982.0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03</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1,097.7</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1,097.7</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1,044.7</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1,044.7</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53.0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53.0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Национальная экономика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04</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21,662.3</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37,005.7</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Сельское хозяйство и рыболовство</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548.7</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474.6</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Транспорт</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592.9</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592.9</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20,218.3</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35,708.9</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302.4</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229.3</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Охрана окружающей среды</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06</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55.0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60.0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вопросы в области охраны окружающей среды</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55.0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Образование</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07</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28,855.3</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28,812.3</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Дошкольное образование</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16,251.3</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16,251.3</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Дополнительное образование детей</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10,101.1</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10,102.1</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Молодежная политика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239.5</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239.5</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вопросы в области образования</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2,263.4</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2,219.4</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Культура, кинематография</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08</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17,760.6</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17,464.9</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Культура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12,750.7</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12,455.0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вопросы в области культуры, кинематографии</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5,009.9</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5,009.9</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Социальная политика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6,583.0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6,208.7</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Пенсионное обеспечение</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населения</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1,511.0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1,565.0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Охрана семьи и детства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3,758.3</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3,330.0</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Физическая культура и спорт</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42.5</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42.5</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Массовый спорт</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42.5</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42.5</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Обслуживание государственного и муниципального долга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13</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678.6</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678.6</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Обслуживание государственного внутреннего и муниципального долга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678.6</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678.6</w:t>
            </w:r>
          </w:p>
        </w:tc>
      </w:tr>
      <w:tr w:rsidR="0045158E" w:rsidRPr="00093E7B" w:rsidTr="00712875">
        <w:trPr>
          <w:trHeight w:val="113"/>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14</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5,116.0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4,848.5</w:t>
            </w:r>
          </w:p>
        </w:tc>
      </w:tr>
      <w:tr w:rsidR="0045158E" w:rsidRPr="00093E7B" w:rsidTr="00712875">
        <w:trPr>
          <w:trHeight w:val="70"/>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Дотации на выравнивание бюджетной обеспеченности субъектов Российской Федерации и муниципальных образований</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1,164.0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1,160.0</w:t>
            </w:r>
          </w:p>
        </w:tc>
      </w:tr>
      <w:tr w:rsidR="0045158E" w:rsidRPr="00093E7B" w:rsidTr="00712875">
        <w:trPr>
          <w:trHeight w:val="315"/>
        </w:trPr>
        <w:tc>
          <w:tcPr>
            <w:tcW w:w="694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w:t>
            </w:r>
          </w:p>
        </w:tc>
        <w:tc>
          <w:tcPr>
            <w:tcW w:w="851"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3,952.0</w:t>
            </w:r>
          </w:p>
        </w:tc>
        <w:tc>
          <w:tcPr>
            <w:tcW w:w="1275"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3,688.5</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712875" w:rsidRDefault="00712875" w:rsidP="00712875">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19</w:t>
      </w:r>
    </w:p>
    <w:p w:rsidR="00712875" w:rsidRDefault="00712875" w:rsidP="00712875">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712875" w:rsidRDefault="00712875" w:rsidP="00712875">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Default="00712875" w:rsidP="00712875">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Распределение</w:t>
      </w:r>
    </w:p>
    <w:p w:rsidR="00712875" w:rsidRPr="00093E7B" w:rsidRDefault="00712875" w:rsidP="00712875">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 xml:space="preserve">бюджетных ассигнований по целевым статьям (муниципальным программам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района и </w:t>
      </w:r>
      <w:proofErr w:type="spellStart"/>
      <w:r w:rsidRPr="00093E7B">
        <w:rPr>
          <w:rFonts w:ascii="Times New Roman" w:eastAsia="Times New Roman" w:hAnsi="Times New Roman" w:cs="Times New Roman"/>
          <w:b/>
          <w:bCs/>
        </w:rPr>
        <w:t>непрограммным</w:t>
      </w:r>
      <w:proofErr w:type="spellEnd"/>
      <w:r w:rsidRPr="00093E7B">
        <w:rPr>
          <w:rFonts w:ascii="Times New Roman" w:eastAsia="Times New Roman" w:hAnsi="Times New Roman" w:cs="Times New Roman"/>
          <w:b/>
          <w:bCs/>
        </w:rPr>
        <w:t xml:space="preserve"> направлениям деятельности), группам </w:t>
      </w:r>
      <w:proofErr w:type="gramStart"/>
      <w:r w:rsidRPr="00093E7B">
        <w:rPr>
          <w:rFonts w:ascii="Times New Roman" w:eastAsia="Times New Roman" w:hAnsi="Times New Roman" w:cs="Times New Roman"/>
          <w:b/>
          <w:bCs/>
        </w:rPr>
        <w:t>видов расходов классификации расходов бюджетов</w:t>
      </w:r>
      <w:proofErr w:type="gramEnd"/>
      <w:r w:rsidRPr="00093E7B">
        <w:rPr>
          <w:rFonts w:ascii="Times New Roman" w:eastAsia="Times New Roman" w:hAnsi="Times New Roman" w:cs="Times New Roman"/>
          <w:b/>
          <w:bCs/>
        </w:rPr>
        <w:t xml:space="preserve"> на плановый период 2022 и 2023 годы</w:t>
      </w:r>
    </w:p>
    <w:tbl>
      <w:tblPr>
        <w:tblW w:w="10773" w:type="dxa"/>
        <w:tblInd w:w="108" w:type="dxa"/>
        <w:tblLayout w:type="fixed"/>
        <w:tblLook w:val="04A0"/>
      </w:tblPr>
      <w:tblGrid>
        <w:gridCol w:w="5529"/>
        <w:gridCol w:w="1417"/>
        <w:gridCol w:w="1134"/>
        <w:gridCol w:w="1276"/>
        <w:gridCol w:w="1417"/>
      </w:tblGrid>
      <w:tr w:rsidR="0045158E" w:rsidRPr="00093E7B" w:rsidTr="00712875">
        <w:trPr>
          <w:trHeight w:val="915"/>
        </w:trPr>
        <w:tc>
          <w:tcPr>
            <w:tcW w:w="5529" w:type="dxa"/>
            <w:vMerge w:val="restart"/>
            <w:tcBorders>
              <w:top w:val="single" w:sz="4" w:space="0" w:color="auto"/>
              <w:left w:val="single" w:sz="4" w:space="0" w:color="auto"/>
              <w:bottom w:val="nil"/>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Наименование расхода</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Целевая статья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 Вид расхода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712875">
            <w:pPr>
              <w:spacing w:after="0" w:line="240" w:lineRule="auto"/>
              <w:ind w:left="-108" w:right="-108"/>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Сумма (тыс</w:t>
            </w:r>
            <w:proofErr w:type="gramStart"/>
            <w:r w:rsidRPr="00093E7B">
              <w:rPr>
                <w:rFonts w:ascii="Times New Roman" w:eastAsia="Times New Roman" w:hAnsi="Times New Roman" w:cs="Times New Roman"/>
                <w:color w:val="000000"/>
              </w:rPr>
              <w:t>.р</w:t>
            </w:r>
            <w:proofErr w:type="gramEnd"/>
            <w:r w:rsidRPr="00093E7B">
              <w:rPr>
                <w:rFonts w:ascii="Times New Roman" w:eastAsia="Times New Roman" w:hAnsi="Times New Roman" w:cs="Times New Roman"/>
                <w:color w:val="000000"/>
              </w:rPr>
              <w:t>ублей)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Сумма (тыс</w:t>
            </w:r>
            <w:proofErr w:type="gramStart"/>
            <w:r w:rsidRPr="00093E7B">
              <w:rPr>
                <w:rFonts w:ascii="Times New Roman" w:eastAsia="Times New Roman" w:hAnsi="Times New Roman" w:cs="Times New Roman"/>
                <w:color w:val="000000"/>
              </w:rPr>
              <w:t>.р</w:t>
            </w:r>
            <w:proofErr w:type="gramEnd"/>
            <w:r w:rsidRPr="00093E7B">
              <w:rPr>
                <w:rFonts w:ascii="Times New Roman" w:eastAsia="Times New Roman" w:hAnsi="Times New Roman" w:cs="Times New Roman"/>
                <w:color w:val="000000"/>
              </w:rPr>
              <w:t>ублей)</w:t>
            </w:r>
          </w:p>
        </w:tc>
      </w:tr>
      <w:tr w:rsidR="0045158E" w:rsidRPr="00093E7B" w:rsidTr="00712875">
        <w:trPr>
          <w:trHeight w:val="80"/>
        </w:trPr>
        <w:tc>
          <w:tcPr>
            <w:tcW w:w="5529" w:type="dxa"/>
            <w:vMerge/>
            <w:tcBorders>
              <w:top w:val="single" w:sz="4" w:space="0" w:color="auto"/>
              <w:left w:val="single" w:sz="4" w:space="0" w:color="auto"/>
              <w:bottom w:val="single" w:sz="4" w:space="0" w:color="auto"/>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2022 год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 год</w:t>
            </w:r>
          </w:p>
        </w:tc>
      </w:tr>
      <w:tr w:rsidR="0045158E" w:rsidRPr="00093E7B" w:rsidTr="00712875">
        <w:trPr>
          <w:trHeight w:val="31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Всего расходов</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0000000000</w:t>
            </w:r>
          </w:p>
        </w:tc>
        <w:tc>
          <w:tcPr>
            <w:tcW w:w="1134"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104,829.2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120,609.5</w:t>
            </w:r>
          </w:p>
        </w:tc>
      </w:tr>
      <w:tr w:rsidR="0045158E" w:rsidRPr="00093E7B" w:rsidTr="0071287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образования"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0100000000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30,452.8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30,078.5</w:t>
            </w:r>
          </w:p>
        </w:tc>
      </w:tr>
      <w:tr w:rsidR="0045158E" w:rsidRPr="00093E7B" w:rsidTr="00712875">
        <w:trPr>
          <w:trHeight w:val="251"/>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17,606.5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17,606.5</w:t>
            </w:r>
          </w:p>
        </w:tc>
      </w:tr>
      <w:tr w:rsidR="0045158E" w:rsidRPr="00093E7B" w:rsidTr="00712875">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Детские дошкольные учреждения</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0100002100</w:t>
            </w:r>
          </w:p>
        </w:tc>
        <w:tc>
          <w:tcPr>
            <w:tcW w:w="1134"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8,602.8</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8,602.8</w:t>
            </w:r>
          </w:p>
        </w:tc>
      </w:tr>
      <w:tr w:rsidR="0045158E" w:rsidRPr="00093E7B" w:rsidTr="0071287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2,201.2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2,201.2</w:t>
            </w:r>
          </w:p>
        </w:tc>
      </w:tr>
      <w:tr w:rsidR="0045158E" w:rsidRPr="00093E7B" w:rsidTr="00712875">
        <w:trPr>
          <w:trHeight w:val="629"/>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71287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1,959.2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1,959.2</w:t>
            </w:r>
          </w:p>
        </w:tc>
      </w:tr>
      <w:tr w:rsidR="0045158E" w:rsidRPr="00093E7B" w:rsidTr="0071287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242.0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242.0</w:t>
            </w:r>
          </w:p>
        </w:tc>
      </w:tr>
      <w:tr w:rsidR="0045158E" w:rsidRPr="00093E7B" w:rsidTr="00712875">
        <w:trPr>
          <w:trHeight w:val="43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19.6</w:t>
            </w:r>
          </w:p>
        </w:tc>
      </w:tr>
      <w:tr w:rsidR="0045158E" w:rsidRPr="00093E7B" w:rsidTr="00712875">
        <w:trPr>
          <w:trHeight w:val="527"/>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71287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19.6</w:t>
            </w:r>
          </w:p>
        </w:tc>
      </w:tr>
      <w:tr w:rsidR="0045158E" w:rsidRPr="00093E7B" w:rsidTr="00712875">
        <w:trPr>
          <w:trHeight w:val="74"/>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6,382.0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6,382.0</w:t>
            </w:r>
          </w:p>
        </w:tc>
      </w:tr>
      <w:tr w:rsidR="0045158E" w:rsidRPr="00093E7B" w:rsidTr="00712875">
        <w:trPr>
          <w:trHeight w:val="92"/>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71287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4,299.7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4,299.7</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2,018.5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2,018.5</w:t>
            </w:r>
          </w:p>
        </w:tc>
      </w:tr>
      <w:tr w:rsidR="0045158E" w:rsidRPr="00093E7B" w:rsidTr="0071287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010000210В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63.8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63.8</w:t>
            </w:r>
          </w:p>
        </w:tc>
      </w:tr>
      <w:tr w:rsidR="0045158E" w:rsidRPr="00093E7B" w:rsidTr="0071287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Организация дополнительного образования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6,801.9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6,801.9</w:t>
            </w:r>
          </w:p>
        </w:tc>
      </w:tr>
      <w:tr w:rsidR="0045158E" w:rsidRPr="00093E7B" w:rsidTr="00712875">
        <w:trPr>
          <w:trHeight w:val="63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2,243.5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2,243.5</w:t>
            </w:r>
          </w:p>
        </w:tc>
      </w:tr>
      <w:tr w:rsidR="0045158E" w:rsidRPr="00093E7B" w:rsidTr="00712875">
        <w:trPr>
          <w:trHeight w:val="133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1,555.7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1,555.7</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687.8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687.8</w:t>
            </w:r>
          </w:p>
        </w:tc>
      </w:tr>
      <w:tr w:rsidR="0045158E" w:rsidRPr="00093E7B" w:rsidTr="00712875">
        <w:trPr>
          <w:trHeight w:val="45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24.8</w:t>
            </w:r>
          </w:p>
        </w:tc>
      </w:tr>
      <w:tr w:rsidR="0045158E" w:rsidRPr="00093E7B" w:rsidTr="00712875">
        <w:trPr>
          <w:trHeight w:val="304"/>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71287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24.8</w:t>
            </w:r>
          </w:p>
        </w:tc>
      </w:tr>
      <w:tr w:rsidR="0045158E" w:rsidRPr="00093E7B" w:rsidTr="0071287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4,533.6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4,533.6</w:t>
            </w:r>
          </w:p>
        </w:tc>
      </w:tr>
      <w:tr w:rsidR="0045158E" w:rsidRPr="00093E7B" w:rsidTr="00706A15">
        <w:trPr>
          <w:trHeight w:val="43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706A1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010000219B</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3,553.0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3,553.0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814.5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814.5</w:t>
            </w:r>
          </w:p>
        </w:tc>
      </w:tr>
      <w:tr w:rsidR="0045158E" w:rsidRPr="00093E7B" w:rsidTr="00706A15">
        <w:trPr>
          <w:trHeight w:val="174"/>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010000219В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166.1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166.1</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Обеспечение деятельности учреждений</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2,201.8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2,201.8</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682.1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682.1</w:t>
            </w:r>
          </w:p>
        </w:tc>
      </w:tr>
      <w:tr w:rsidR="0045158E" w:rsidRPr="00093E7B" w:rsidTr="00706A15">
        <w:trPr>
          <w:trHeight w:val="401"/>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706A1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682.1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682.1</w:t>
            </w:r>
          </w:p>
        </w:tc>
      </w:tr>
      <w:tr w:rsidR="0045158E" w:rsidRPr="00093E7B" w:rsidTr="00712875">
        <w:trPr>
          <w:trHeight w:val="48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6.9</w:t>
            </w:r>
          </w:p>
        </w:tc>
      </w:tr>
      <w:tr w:rsidR="0045158E" w:rsidRPr="00093E7B" w:rsidTr="00706A15">
        <w:trPr>
          <w:trHeight w:val="703"/>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706A1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010000222Б</w:t>
            </w:r>
          </w:p>
        </w:tc>
        <w:tc>
          <w:tcPr>
            <w:tcW w:w="1134"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6.9</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6.9</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1,512.8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1,512.8</w:t>
            </w:r>
          </w:p>
        </w:tc>
      </w:tr>
      <w:tr w:rsidR="0045158E" w:rsidRPr="00093E7B" w:rsidTr="00706A15">
        <w:trPr>
          <w:trHeight w:val="126"/>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706A15">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010000222B</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1,399.5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1,399.5</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112.4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112.4</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010000222В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0.9</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за счет доходов, полученных от платных услуг и иной приносящей доход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0100003000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818.5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818.5</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0100003000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818.5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818.5</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0100015000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r>
      <w:tr w:rsidR="0045158E" w:rsidRPr="00093E7B" w:rsidTr="00706A15">
        <w:trPr>
          <w:trHeight w:val="631"/>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0100015060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0100015060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141.3</w:t>
            </w:r>
          </w:p>
        </w:tc>
      </w:tr>
      <w:tr w:rsidR="0045158E" w:rsidRPr="00093E7B" w:rsidTr="00706A15">
        <w:trPr>
          <w:trHeight w:val="79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w:t>
            </w:r>
            <w:r w:rsidR="00706A15">
              <w:rPr>
                <w:rFonts w:ascii="Times New Roman" w:eastAsia="Times New Roman" w:hAnsi="Times New Roman" w:cs="Times New Roman"/>
                <w:color w:val="000000"/>
              </w:rPr>
              <w:t>н</w:t>
            </w:r>
            <w:r w:rsidRPr="00093E7B">
              <w:rPr>
                <w:rFonts w:ascii="Times New Roman" w:eastAsia="Times New Roman" w:hAnsi="Times New Roman" w:cs="Times New Roman"/>
                <w:color w:val="000000"/>
              </w:rPr>
              <w:t>ии ими переданных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4,404.3</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4,456.0</w:t>
            </w:r>
          </w:p>
        </w:tc>
      </w:tr>
      <w:tr w:rsidR="0045158E" w:rsidRPr="00093E7B" w:rsidTr="00706A15">
        <w:trPr>
          <w:trHeight w:val="908"/>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706A15">
              <w:rPr>
                <w:rFonts w:ascii="Times New Roman" w:eastAsia="Times New Roman" w:hAnsi="Times New Roman" w:cs="Times New Roman"/>
                <w:color w:val="000000"/>
              </w:rPr>
              <w:t>я</w:t>
            </w:r>
            <w:r w:rsidRPr="00093E7B">
              <w:rPr>
                <w:rFonts w:ascii="Times New Roman" w:eastAsia="Times New Roman" w:hAnsi="Times New Roman" w:cs="Times New Roman"/>
                <w:color w:val="000000"/>
              </w:rPr>
              <w:t>чного вознаграждения, причитающегося приемным родителям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0100016080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2,836.0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2,836.0</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0100016080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28.1</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и иные выплаты населени</w:t>
            </w:r>
            <w:r w:rsidR="00706A15">
              <w:rPr>
                <w:rFonts w:ascii="Times New Roman" w:eastAsia="Times New Roman" w:hAnsi="Times New Roman" w:cs="Times New Roman"/>
                <w:color w:val="000000"/>
              </w:rPr>
              <w:t>ю</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0100016080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2,807.9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2,807.9</w:t>
            </w:r>
          </w:p>
        </w:tc>
      </w:tr>
      <w:tr w:rsidR="0045158E" w:rsidRPr="00093E7B" w:rsidTr="00706A15">
        <w:trPr>
          <w:trHeight w:val="1232"/>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proofErr w:type="gramStart"/>
            <w:r w:rsidRPr="00093E7B">
              <w:rPr>
                <w:rFonts w:ascii="Times New Roman" w:eastAsia="Times New Roman" w:hAnsi="Times New Roman" w:cs="Times New Roman"/>
                <w:color w:val="000000"/>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0100016090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0.8</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по администрированию</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0100016094</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0.8</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0100016094</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0.8</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295.2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295.2</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и иные выплаты населени</w:t>
            </w:r>
            <w:r w:rsidR="00706A15">
              <w:rPr>
                <w:rFonts w:ascii="Times New Roman" w:eastAsia="Times New Roman" w:hAnsi="Times New Roman" w:cs="Times New Roman"/>
                <w:color w:val="000000"/>
              </w:rPr>
              <w:t>ю</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290.8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290.8</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w:t>
            </w:r>
            <w:r w:rsidRPr="00093E7B">
              <w:rPr>
                <w:rFonts w:ascii="Times New Roman" w:eastAsia="Times New Roman" w:hAnsi="Times New Roman" w:cs="Times New Roman"/>
                <w:color w:val="000000"/>
              </w:rPr>
              <w:lastRenderedPageBreak/>
              <w:t xml:space="preserve">образовании в Кировской области", с учетом положений части 3 статьи 17 указанного Закона </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0100016140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1,270.0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1,324.0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11.5</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и иные выплаты населени</w:t>
            </w:r>
            <w:r w:rsidR="00706A15">
              <w:rPr>
                <w:rFonts w:ascii="Times New Roman" w:eastAsia="Times New Roman" w:hAnsi="Times New Roman" w:cs="Times New Roman"/>
                <w:color w:val="000000"/>
              </w:rPr>
              <w:t>ю</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1,100.2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1,147.0</w:t>
            </w:r>
          </w:p>
        </w:tc>
      </w:tr>
      <w:tr w:rsidR="0045158E" w:rsidRPr="00093E7B" w:rsidTr="00712875">
        <w:trPr>
          <w:trHeight w:val="63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0100016140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158.8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165.5</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межбюджетные трансферты из областного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0100017000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6,856.7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6,856.7</w:t>
            </w:r>
          </w:p>
        </w:tc>
      </w:tr>
      <w:tr w:rsidR="0045158E" w:rsidRPr="00093E7B" w:rsidTr="00706A15">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0100017140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6,856.7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6,856.7</w:t>
            </w:r>
          </w:p>
        </w:tc>
      </w:tr>
      <w:tr w:rsidR="0045158E" w:rsidRPr="00093E7B" w:rsidTr="00706A15">
        <w:trPr>
          <w:trHeight w:val="323"/>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0100017140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6,702.7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6,702.7</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0100017140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154.0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154.0</w:t>
            </w:r>
          </w:p>
        </w:tc>
      </w:tr>
      <w:tr w:rsidR="0045158E" w:rsidRPr="00093E7B" w:rsidTr="00A04275">
        <w:trPr>
          <w:trHeight w:val="1228"/>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712875">
            <w:pPr>
              <w:spacing w:after="0" w:line="240" w:lineRule="auto"/>
              <w:ind w:left="-108" w:right="-108" w:firstLine="108"/>
              <w:rPr>
                <w:rFonts w:ascii="Times New Roman" w:eastAsia="Times New Roman" w:hAnsi="Times New Roman" w:cs="Times New Roman"/>
              </w:rPr>
            </w:pPr>
            <w:r w:rsidRPr="00093E7B">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01000N0820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624.0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198.0</w:t>
            </w:r>
          </w:p>
        </w:tc>
      </w:tr>
      <w:tr w:rsidR="0045158E" w:rsidRPr="00093E7B" w:rsidTr="002F6E10">
        <w:trPr>
          <w:trHeight w:val="116"/>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712875">
            <w:pPr>
              <w:spacing w:after="0" w:line="240" w:lineRule="auto"/>
              <w:ind w:left="-108" w:right="-108" w:firstLine="108"/>
              <w:rPr>
                <w:rFonts w:ascii="Times New Roman" w:eastAsia="Times New Roman" w:hAnsi="Times New Roman" w:cs="Times New Roman"/>
              </w:rPr>
            </w:pPr>
            <w:r w:rsidRPr="00093E7B">
              <w:rPr>
                <w:rFonts w:ascii="Times New Roman" w:eastAsia="Times New Roman" w:hAnsi="Times New Roman" w:cs="Times New Roman"/>
              </w:rPr>
              <w:t>Капитальные вложения в объекты недвижимого имущества государственной (муниципальной) собственности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01000N0820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400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624.0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198.0</w:t>
            </w:r>
          </w:p>
        </w:tc>
      </w:tr>
      <w:tr w:rsidR="0045158E" w:rsidRPr="00093E7B" w:rsidTr="00712875">
        <w:trPr>
          <w:trHeight w:val="63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Оплата стоимости питания детей в оздоровительных учреждениях с дневным пребыванием детей</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01000S5060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01000S5060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0200000000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20,004.5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20,040.6</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17,854.8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17,890.9</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Центральный аппарат</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17,854.8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17,890.9</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5,180.8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5,180.8</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5,180.8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5,180.8</w:t>
            </w:r>
          </w:p>
        </w:tc>
      </w:tr>
      <w:tr w:rsidR="0045158E" w:rsidRPr="00093E7B" w:rsidTr="00712875">
        <w:trPr>
          <w:trHeight w:val="37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w:t>
            </w:r>
          </w:p>
        </w:tc>
      </w:tr>
      <w:tr w:rsidR="0045158E" w:rsidRPr="00093E7B" w:rsidTr="002F6E10">
        <w:trPr>
          <w:trHeight w:val="667"/>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51.8</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12,622.2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12,658.3</w:t>
            </w:r>
          </w:p>
        </w:tc>
      </w:tr>
      <w:tr w:rsidR="0045158E" w:rsidRPr="00093E7B" w:rsidTr="002F6E10">
        <w:trPr>
          <w:trHeight w:val="136"/>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Расходы на выплату персоналу в целях обеспечения выполнения функций государственными </w:t>
            </w:r>
            <w:r w:rsidRPr="00093E7B">
              <w:rPr>
                <w:rFonts w:ascii="Times New Roman" w:eastAsia="Times New Roman" w:hAnsi="Times New Roman" w:cs="Times New Roman"/>
                <w:color w:val="000000"/>
              </w:rPr>
              <w:lastRenderedPageBreak/>
              <w:t>(муниципальными)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020000103В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10,630.4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10,630.4</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1,942.1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1,978.2</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020000103В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49.7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49.7</w:t>
            </w:r>
          </w:p>
        </w:tc>
      </w:tr>
      <w:tr w:rsidR="0045158E" w:rsidRPr="00093E7B" w:rsidTr="002F6E10">
        <w:trPr>
          <w:trHeight w:val="88"/>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Доплаты к пенсиям, дополнительное пенсионное обеспечение</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0200008000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Пенсия за выслугу лет государствен</w:t>
            </w:r>
            <w:r w:rsidR="002F6E10">
              <w:rPr>
                <w:rFonts w:ascii="Times New Roman" w:eastAsia="Times New Roman" w:hAnsi="Times New Roman" w:cs="Times New Roman"/>
                <w:color w:val="000000"/>
              </w:rPr>
              <w:t>н</w:t>
            </w:r>
            <w:r w:rsidRPr="00093E7B">
              <w:rPr>
                <w:rFonts w:ascii="Times New Roman" w:eastAsia="Times New Roman" w:hAnsi="Times New Roman" w:cs="Times New Roman"/>
                <w:color w:val="000000"/>
              </w:rPr>
              <w:t>ым и муниципальным гражданским служащим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0200008040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Социальное обеспечение и иные выплаты населени</w:t>
            </w:r>
            <w:r w:rsidR="002F6E10">
              <w:rPr>
                <w:rFonts w:ascii="Times New Roman" w:eastAsia="Times New Roman" w:hAnsi="Times New Roman" w:cs="Times New Roman"/>
                <w:color w:val="000000"/>
              </w:rPr>
              <w:t>ю</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0200008040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1,313.7</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836.0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836.0</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деятельности по опеке и попечительству</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428.0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428.0</w:t>
            </w:r>
          </w:p>
        </w:tc>
      </w:tr>
      <w:tr w:rsidR="0045158E" w:rsidRPr="00093E7B" w:rsidTr="002F6E10">
        <w:trPr>
          <w:trHeight w:val="408"/>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2F6E10">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387.1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387.1</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40.9</w:t>
            </w:r>
          </w:p>
        </w:tc>
      </w:tr>
      <w:tr w:rsidR="0045158E" w:rsidRPr="00093E7B" w:rsidTr="002F6E10">
        <w:trPr>
          <w:trHeight w:val="712"/>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408.0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408.0</w:t>
            </w:r>
          </w:p>
        </w:tc>
      </w:tr>
      <w:tr w:rsidR="0045158E" w:rsidRPr="00093E7B" w:rsidTr="002F6E10">
        <w:trPr>
          <w:trHeight w:val="574"/>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2F6E10">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346.5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346.5</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0200016060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61.5</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культуры"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0300000000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21,283.6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20,981.9</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21,042.6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20,740.9</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Организация дополнительного образования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3,287.0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3,287.0</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975.4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975.4</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975.4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975.4</w:t>
            </w:r>
          </w:p>
        </w:tc>
      </w:tr>
      <w:tr w:rsidR="0045158E" w:rsidRPr="00093E7B" w:rsidTr="00712875">
        <w:trPr>
          <w:trHeight w:val="45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9.8</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9.8</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2,301.8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2,301.8</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030000219В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2,301.8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2,301.8</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Обеспечение деятельности учреждений</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5,009.9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5,009.9</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1,623.5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1,623.5</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2F6E10">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1,623.5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1,623.5</w:t>
            </w:r>
          </w:p>
        </w:tc>
      </w:tr>
      <w:tr w:rsidR="0045158E" w:rsidRPr="00093E7B" w:rsidTr="002F6E10">
        <w:trPr>
          <w:trHeight w:val="40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030000222Б</w:t>
            </w:r>
          </w:p>
        </w:tc>
        <w:tc>
          <w:tcPr>
            <w:tcW w:w="1134"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w:t>
            </w:r>
          </w:p>
        </w:tc>
      </w:tr>
      <w:tr w:rsidR="0045158E" w:rsidRPr="00093E7B" w:rsidTr="002F6E10">
        <w:trPr>
          <w:trHeight w:val="598"/>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2F6E10">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16.2</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3,370.2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3,370.2</w:t>
            </w:r>
          </w:p>
        </w:tc>
      </w:tr>
      <w:tr w:rsidR="0045158E" w:rsidRPr="00093E7B" w:rsidTr="002F6E10">
        <w:trPr>
          <w:trHeight w:val="404"/>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2F6E10">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030000222B</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3,331.2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3,331.2</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39.0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39.0</w:t>
            </w:r>
          </w:p>
        </w:tc>
      </w:tr>
      <w:tr w:rsidR="0045158E" w:rsidRPr="00093E7B" w:rsidTr="002F6E10">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030000222В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Дворцы, дома и другие учреждения культуры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7,191.6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6,626.4</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2,204.6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2,354.9</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2,204.6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2,354.9</w:t>
            </w:r>
          </w:p>
        </w:tc>
      </w:tr>
      <w:tr w:rsidR="0045158E" w:rsidRPr="00093E7B" w:rsidTr="00712875">
        <w:trPr>
          <w:trHeight w:val="33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23.6</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22.1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23.6</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4,964.9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4,247.9</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030000224В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4,964.9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4,247.9</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Музеи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1,521.5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1,521.5</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440.4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440.4</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440.4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440.4</w:t>
            </w:r>
          </w:p>
        </w:tc>
      </w:tr>
      <w:tr w:rsidR="0045158E" w:rsidRPr="00093E7B" w:rsidTr="00712875">
        <w:trPr>
          <w:trHeight w:val="43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4.3</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4.3</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4.3</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4.3</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1,076.8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1,076.8</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030000225В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1,076.8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1,076.8</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Библиотеки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4,032.6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4,296.1</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2,102.7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2,102.7</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2,102.7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2,102.7</w:t>
            </w:r>
          </w:p>
        </w:tc>
      </w:tr>
      <w:tr w:rsidR="0045158E" w:rsidRPr="00093E7B" w:rsidTr="00712875">
        <w:trPr>
          <w:trHeight w:val="40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1,908.9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2,172.4</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030000226В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1,908.9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2,172.4</w:t>
            </w:r>
          </w:p>
        </w:tc>
      </w:tr>
      <w:tr w:rsidR="0045158E" w:rsidRPr="00093E7B" w:rsidTr="008C4BCE">
        <w:trPr>
          <w:trHeight w:val="123"/>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0300016000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241.0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241.0</w:t>
            </w:r>
          </w:p>
        </w:tc>
      </w:tr>
      <w:tr w:rsidR="0045158E" w:rsidRPr="00093E7B" w:rsidTr="008C4BCE">
        <w:trPr>
          <w:trHeight w:val="845"/>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 xml:space="preserve">Выплата отдельным категориям специалистов, </w:t>
            </w:r>
            <w:proofErr w:type="spellStart"/>
            <w:proofErr w:type="gramStart"/>
            <w:r w:rsidRPr="00093E7B">
              <w:rPr>
                <w:rFonts w:ascii="Times New Roman" w:eastAsia="Times New Roman" w:hAnsi="Times New Roman" w:cs="Times New Roman"/>
                <w:color w:val="000000"/>
              </w:rPr>
              <w:t>работаю</w:t>
            </w:r>
            <w:r w:rsidR="008C4BCE">
              <w:rPr>
                <w:rFonts w:ascii="Times New Roman" w:eastAsia="Times New Roman" w:hAnsi="Times New Roman" w:cs="Times New Roman"/>
                <w:color w:val="000000"/>
              </w:rPr>
              <w:t>-</w:t>
            </w:r>
            <w:r w:rsidRPr="00093E7B">
              <w:rPr>
                <w:rFonts w:ascii="Times New Roman" w:eastAsia="Times New Roman" w:hAnsi="Times New Roman" w:cs="Times New Roman"/>
                <w:color w:val="000000"/>
              </w:rPr>
              <w:t>щих</w:t>
            </w:r>
            <w:proofErr w:type="spellEnd"/>
            <w:proofErr w:type="gramEnd"/>
            <w:r w:rsidRPr="00093E7B">
              <w:rPr>
                <w:rFonts w:ascii="Times New Roman" w:eastAsia="Times New Roman" w:hAnsi="Times New Roman" w:cs="Times New Roman"/>
                <w:color w:val="000000"/>
              </w:rPr>
              <w:t xml:space="preserve">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0300016120</w:t>
            </w:r>
          </w:p>
        </w:tc>
        <w:tc>
          <w:tcPr>
            <w:tcW w:w="1134"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241.0</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241.0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0300016120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241.0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241.0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"Обеспечение безопасности и жизнедеятельности населения"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0400000000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1,246.5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1,202.5</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1,136.5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1,092.5</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Содержание единой диспетчерской службы </w:t>
            </w:r>
            <w:proofErr w:type="spellStart"/>
            <w:r w:rsidRPr="00093E7B">
              <w:rPr>
                <w:rFonts w:ascii="Times New Roman" w:eastAsia="Times New Roman" w:hAnsi="Times New Roman" w:cs="Times New Roman"/>
                <w:color w:val="000000"/>
              </w:rPr>
              <w:t>Тужинского</w:t>
            </w:r>
            <w:proofErr w:type="spellEnd"/>
            <w:r w:rsidRPr="00093E7B">
              <w:rPr>
                <w:rFonts w:ascii="Times New Roman" w:eastAsia="Times New Roman" w:hAnsi="Times New Roman" w:cs="Times New Roman"/>
                <w:color w:val="000000"/>
              </w:rPr>
              <w:t xml:space="preserve"> района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1,014.7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1,014.7</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331.4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331.4</w:t>
            </w:r>
          </w:p>
        </w:tc>
      </w:tr>
      <w:tr w:rsidR="0045158E" w:rsidRPr="00093E7B" w:rsidTr="008C4BCE">
        <w:trPr>
          <w:trHeight w:val="36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8C4BCE">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331.4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331.4</w:t>
            </w:r>
          </w:p>
        </w:tc>
      </w:tr>
      <w:tr w:rsidR="0045158E" w:rsidRPr="00093E7B" w:rsidTr="00712875">
        <w:trPr>
          <w:trHeight w:val="43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w:t>
            </w:r>
          </w:p>
        </w:tc>
      </w:tr>
      <w:tr w:rsidR="0045158E" w:rsidRPr="00093E7B" w:rsidTr="008C4BCE">
        <w:trPr>
          <w:trHeight w:val="231"/>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8C4BCE">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3.4</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679.9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679.9</w:t>
            </w:r>
          </w:p>
        </w:tc>
      </w:tr>
      <w:tr w:rsidR="0045158E" w:rsidRPr="00093E7B" w:rsidTr="008C4BCE">
        <w:trPr>
          <w:trHeight w:val="293"/>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8C4BCE">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040000401B</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679.9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679.9</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040000401В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000000" w:fill="FFFFFF"/>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области национальной безопасности и правоохранительной деятельности</w:t>
            </w:r>
          </w:p>
        </w:tc>
        <w:tc>
          <w:tcPr>
            <w:tcW w:w="1417"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0400004030</w:t>
            </w:r>
          </w:p>
        </w:tc>
        <w:tc>
          <w:tcPr>
            <w:tcW w:w="113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53.0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53.0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000000" w:fill="FFFFFF"/>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0400004030</w:t>
            </w:r>
          </w:p>
        </w:tc>
        <w:tc>
          <w:tcPr>
            <w:tcW w:w="113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53.0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53.0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712875">
            <w:pPr>
              <w:spacing w:after="0" w:line="240" w:lineRule="auto"/>
              <w:ind w:left="-108" w:right="-108" w:firstLine="108"/>
              <w:rPr>
                <w:rFonts w:ascii="Times New Roman" w:eastAsia="Times New Roman" w:hAnsi="Times New Roman" w:cs="Times New Roman"/>
              </w:rPr>
            </w:pPr>
            <w:r w:rsidRPr="00093E7B">
              <w:rPr>
                <w:rFonts w:ascii="Times New Roman" w:eastAsia="Times New Roman" w:hAnsi="Times New Roman" w:cs="Times New Roman"/>
              </w:rPr>
              <w:t>Мероприятия в области профилактики правонарушений</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0400004040</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712875">
            <w:pPr>
              <w:spacing w:after="0" w:line="240" w:lineRule="auto"/>
              <w:ind w:left="-108" w:right="-108" w:firstLine="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0400004040</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44.0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000000" w:fill="FFFFFF"/>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Трудоустройство несовершеннолетних</w:t>
            </w:r>
          </w:p>
        </w:tc>
        <w:tc>
          <w:tcPr>
            <w:tcW w:w="1417"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0400004060</w:t>
            </w:r>
          </w:p>
        </w:tc>
        <w:tc>
          <w:tcPr>
            <w:tcW w:w="113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7.2</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0400004060</w:t>
            </w:r>
          </w:p>
        </w:tc>
        <w:tc>
          <w:tcPr>
            <w:tcW w:w="1134"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7.2</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по безопасности дорожного движения, участие в областном конкурсе "Безопасное колесо"</w:t>
            </w:r>
          </w:p>
        </w:tc>
        <w:tc>
          <w:tcPr>
            <w:tcW w:w="1417"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0400004180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17.6</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000000" w:fill="FFFFFF"/>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0400004180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17.6</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Резервные фонды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0400007000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Резервные фонды местных администраций</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0400007030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0400007030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Другие общегосударственные вопросы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0400013000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0400013010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0400013010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30.0</w:t>
            </w:r>
          </w:p>
        </w:tc>
      </w:tr>
      <w:tr w:rsidR="0045158E" w:rsidRPr="00093E7B" w:rsidTr="008C4BCE">
        <w:trPr>
          <w:trHeight w:val="136"/>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lastRenderedPageBreak/>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"Управление муниципальными финансами и регулирование межбюджетных отношений"</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0500000000</w:t>
            </w:r>
          </w:p>
        </w:tc>
        <w:tc>
          <w:tcPr>
            <w:tcW w:w="1134"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7,139.2</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8,250.1</w:t>
            </w:r>
          </w:p>
        </w:tc>
      </w:tr>
      <w:tr w:rsidR="0045158E" w:rsidRPr="00093E7B" w:rsidTr="008C4BCE">
        <w:trPr>
          <w:trHeight w:val="107"/>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внутреннего муниципального финансового контроля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0500004220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0500004220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Обслуживание муниципального долга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0500006000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678.6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678.6</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Обслуживание государственного долга Российской Федерации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0500006000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700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678.6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678.6</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Выравнивание бюджетной обеспеченности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0500014000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3,952.0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3,688.5</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712875">
            <w:pPr>
              <w:spacing w:after="0" w:line="240" w:lineRule="auto"/>
              <w:ind w:left="-108" w:right="-108" w:firstLine="108"/>
              <w:rPr>
                <w:rFonts w:ascii="Times New Roman" w:eastAsia="Times New Roman" w:hAnsi="Times New Roman" w:cs="Times New Roman"/>
              </w:rPr>
            </w:pPr>
            <w:r w:rsidRPr="00093E7B">
              <w:rPr>
                <w:rFonts w:ascii="Times New Roman" w:eastAsia="Times New Roman" w:hAnsi="Times New Roman" w:cs="Times New Roman"/>
              </w:rPr>
              <w:t>Дотация на выравнивание бюджетной обеспеченности бюджетам поселений</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0500014200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3,952.0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3,688.5</w:t>
            </w:r>
          </w:p>
        </w:tc>
      </w:tr>
      <w:tr w:rsidR="0045158E" w:rsidRPr="00093E7B" w:rsidTr="008C4BCE">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712875">
            <w:pPr>
              <w:spacing w:after="0" w:line="240" w:lineRule="auto"/>
              <w:ind w:left="-108" w:right="-108" w:firstLine="108"/>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0500014200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3,952.0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3,688.5</w:t>
            </w:r>
          </w:p>
        </w:tc>
      </w:tr>
      <w:tr w:rsidR="0045158E" w:rsidRPr="00093E7B" w:rsidTr="00712875">
        <w:trPr>
          <w:trHeight w:val="96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w:t>
            </w:r>
            <w:r w:rsidR="00311A04">
              <w:rPr>
                <w:rFonts w:ascii="Times New Roman" w:eastAsia="Times New Roman" w:hAnsi="Times New Roman" w:cs="Times New Roman"/>
                <w:color w:val="000000"/>
              </w:rPr>
              <w:t>ы</w:t>
            </w:r>
            <w:r w:rsidRPr="00093E7B">
              <w:rPr>
                <w:rFonts w:ascii="Times New Roman" w:eastAsia="Times New Roman" w:hAnsi="Times New Roman" w:cs="Times New Roman"/>
                <w:color w:val="000000"/>
              </w:rPr>
              <w:t>х полномочий Кировской области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0500016000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1,164.4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1,160.4</w:t>
            </w:r>
          </w:p>
        </w:tc>
      </w:tr>
      <w:tr w:rsidR="0045158E" w:rsidRPr="00093E7B" w:rsidTr="00712875">
        <w:trPr>
          <w:trHeight w:val="315"/>
        </w:trPr>
        <w:tc>
          <w:tcPr>
            <w:tcW w:w="5529"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Расчет и предоставление дотаций бюджетам поселений</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0500016030</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1,164.0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1,160.0</w:t>
            </w:r>
          </w:p>
        </w:tc>
      </w:tr>
      <w:tr w:rsidR="0045158E" w:rsidRPr="00093E7B" w:rsidTr="00311A04">
        <w:trPr>
          <w:trHeight w:val="70"/>
        </w:trPr>
        <w:tc>
          <w:tcPr>
            <w:tcW w:w="5529"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w:t>
            </w:r>
          </w:p>
        </w:tc>
        <w:tc>
          <w:tcPr>
            <w:tcW w:w="141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0500016030</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1,164.0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1,160.0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Создание и деятельность в муниципальных образованиях административной (</w:t>
            </w:r>
            <w:proofErr w:type="spellStart"/>
            <w:r w:rsidRPr="00093E7B">
              <w:rPr>
                <w:rFonts w:ascii="Times New Roman" w:eastAsia="Times New Roman" w:hAnsi="Times New Roman" w:cs="Times New Roman"/>
                <w:color w:val="000000"/>
              </w:rPr>
              <w:t>ых</w:t>
            </w:r>
            <w:proofErr w:type="spellEnd"/>
            <w:r w:rsidRPr="00093E7B">
              <w:rPr>
                <w:rFonts w:ascii="Times New Roman" w:eastAsia="Times New Roman" w:hAnsi="Times New Roman" w:cs="Times New Roman"/>
                <w:color w:val="000000"/>
              </w:rPr>
              <w:t>) комиссии (</w:t>
            </w:r>
            <w:proofErr w:type="spellStart"/>
            <w:r w:rsidRPr="00093E7B">
              <w:rPr>
                <w:rFonts w:ascii="Times New Roman" w:eastAsia="Times New Roman" w:hAnsi="Times New Roman" w:cs="Times New Roman"/>
                <w:color w:val="000000"/>
              </w:rPr>
              <w:t>ий</w:t>
            </w:r>
            <w:proofErr w:type="spellEnd"/>
            <w:r w:rsidRPr="00093E7B">
              <w:rPr>
                <w:rFonts w:ascii="Times New Roman" w:eastAsia="Times New Roman" w:hAnsi="Times New Roman" w:cs="Times New Roman"/>
                <w:color w:val="000000"/>
              </w:rPr>
              <w:t>)</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0500016050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0500016050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0.4</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Условно утверждаемые расходы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0500088000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1,341.2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2,719.6</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0500088000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1,341.2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2,719.6</w:t>
            </w:r>
          </w:p>
        </w:tc>
      </w:tr>
      <w:tr w:rsidR="0045158E" w:rsidRPr="00093E7B" w:rsidTr="00712875">
        <w:trPr>
          <w:trHeight w:val="69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агропромышленного комплекса"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0600000000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1,434.7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1,360.6</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934.0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934.0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0600016020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886.0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886.0</w:t>
            </w:r>
          </w:p>
        </w:tc>
      </w:tr>
      <w:tr w:rsidR="0045158E" w:rsidRPr="00093E7B" w:rsidTr="00311A04">
        <w:trPr>
          <w:trHeight w:val="251"/>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311A0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0600016020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733.8</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733.8</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0600016020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152.2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152.2</w:t>
            </w:r>
          </w:p>
        </w:tc>
      </w:tr>
      <w:tr w:rsidR="0045158E" w:rsidRPr="00093E7B" w:rsidTr="00311A04">
        <w:trPr>
          <w:trHeight w:val="273"/>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0600016160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48.0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48.0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0600016160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48.0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48.0</w:t>
            </w:r>
          </w:p>
        </w:tc>
      </w:tr>
      <w:tr w:rsidR="0045158E" w:rsidRPr="00093E7B" w:rsidTr="00311A04">
        <w:trPr>
          <w:trHeight w:val="76"/>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06000N4330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119.2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102.6</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06000N4330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119.2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102.6</w:t>
            </w:r>
          </w:p>
        </w:tc>
      </w:tr>
      <w:tr w:rsidR="0045158E" w:rsidRPr="00093E7B" w:rsidTr="00712875">
        <w:trPr>
          <w:trHeight w:val="69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Возмещение части затрат на уплату процентов по инвестиционным кредитам (займам) в агропромышленном комплексе</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06000R4330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381.5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324.0</w:t>
            </w:r>
          </w:p>
        </w:tc>
      </w:tr>
      <w:tr w:rsidR="0045158E" w:rsidRPr="00093E7B" w:rsidTr="00311A04">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Иные бюджетные ассигнования</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06000R4330</w:t>
            </w:r>
          </w:p>
        </w:tc>
        <w:tc>
          <w:tcPr>
            <w:tcW w:w="1134"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381.5</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324.0</w:t>
            </w:r>
          </w:p>
        </w:tc>
      </w:tr>
      <w:tr w:rsidR="0045158E" w:rsidRPr="00093E7B" w:rsidTr="00311A04">
        <w:trPr>
          <w:trHeight w:val="15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"Охрана окружающей среды и экологическое воспитание"</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0700000000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65.0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77.0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0700004000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65.0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77.0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Природоохранные мероприятия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0700004050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65.0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77.0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0700004050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66.0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000000" w:fill="FFFFFF"/>
            <w:vAlign w:val="bottom"/>
            <w:hideMark/>
          </w:tcPr>
          <w:p w:rsidR="0045158E" w:rsidRPr="00093E7B" w:rsidRDefault="0045158E" w:rsidP="00712875">
            <w:pPr>
              <w:spacing w:after="0" w:line="240" w:lineRule="auto"/>
              <w:ind w:left="-108" w:right="-108" w:firstLine="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0700004050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600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архивного дела"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0800000000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76.7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77.0</w:t>
            </w:r>
          </w:p>
        </w:tc>
      </w:tr>
      <w:tr w:rsidR="0045158E" w:rsidRPr="00093E7B" w:rsidTr="00311A04">
        <w:trPr>
          <w:trHeight w:val="96"/>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деятельности государственных (муниципальных) учреждений</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0800002000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Учреждения, оказывающие услуги в сфере архивного дела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0800002040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0800002040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18.0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0800016000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58.7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59.0</w:t>
            </w:r>
          </w:p>
        </w:tc>
      </w:tr>
      <w:tr w:rsidR="0045158E" w:rsidRPr="00093E7B" w:rsidTr="00311A04">
        <w:trPr>
          <w:trHeight w:val="275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0800016010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58.7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0800016010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58.7</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"Программа управления муниципальным имуществом"</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0900000000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456.9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383.8</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Управление муниципальной собственностью</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0900004020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179.0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по осуществлению муниципального земельного контроля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0900004070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0900004070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Проведение комплексных кадастровых работ</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09000L5110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274.9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201.8</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09000L5110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274.9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201.8</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транспортной инфраструктуры"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1000000000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20,811.2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36,301.8</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3,128.2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3,287.8</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сфере дорожной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1000004300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2,535.3</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2,694.9</w:t>
            </w:r>
          </w:p>
        </w:tc>
      </w:tr>
      <w:tr w:rsidR="0045158E" w:rsidRPr="00093E7B" w:rsidTr="00311A04">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Закупка товаров, работ и услуг для государственных нужд</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1000004300</w:t>
            </w:r>
          </w:p>
        </w:tc>
        <w:tc>
          <w:tcPr>
            <w:tcW w:w="1134"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2,535.3</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2,694.9</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Поддержка автомобильного транспорта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1000004310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592.9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592.9</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1000004310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592.9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592.9</w:t>
            </w:r>
          </w:p>
        </w:tc>
      </w:tr>
      <w:tr w:rsidR="0045158E" w:rsidRPr="00093E7B" w:rsidTr="00311A04">
        <w:trPr>
          <w:trHeight w:val="237"/>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1000015000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16,682.0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15,950.0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1000015080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16,682.0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15,950.0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1000015080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16,682.0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15,950.0</w:t>
            </w:r>
          </w:p>
        </w:tc>
      </w:tr>
      <w:tr w:rsidR="0045158E" w:rsidRPr="00093E7B" w:rsidTr="00311A04">
        <w:trPr>
          <w:trHeight w:val="168"/>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Ремонт автомобильных дорог местного значения с твердым покрытием в границах городских населенных пунктов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1000015550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16,107.0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1000015550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16,107.0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дорожной деятельности в отношении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10000S5080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1,001.0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957.0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10000S5080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1,001.0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957.0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"Поддержка и развитие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1100000000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15.0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1100004000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по развитию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1100004350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1100004350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15.0</w:t>
            </w:r>
          </w:p>
        </w:tc>
      </w:tr>
      <w:tr w:rsidR="0045158E" w:rsidRPr="00093E7B" w:rsidTr="00311A04">
        <w:trPr>
          <w:trHeight w:val="188"/>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"Повышение эффективности реализации молодежной политики"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70.0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70.0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сфере молодежной политики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70.0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Гражданско-патриотическое и военно-патриотическое воспитание молодежи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1200004141</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1200004141</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11A04">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Прочие мероприятия в области молодежной полити</w:t>
            </w:r>
            <w:r w:rsidR="00311A04">
              <w:rPr>
                <w:rFonts w:ascii="Times New Roman" w:eastAsia="Times New Roman" w:hAnsi="Times New Roman" w:cs="Times New Roman"/>
                <w:color w:val="000000"/>
              </w:rPr>
              <w:t>ки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1200004142</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1200004142</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50.0</w:t>
            </w:r>
          </w:p>
        </w:tc>
      </w:tr>
      <w:tr w:rsidR="0045158E" w:rsidRPr="00093E7B" w:rsidTr="00712875">
        <w:trPr>
          <w:trHeight w:val="70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физической культуры и спорта"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1300000000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42.5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42.5</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1300004000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42.5</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Общегосударственные мероприятия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1300004110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42.5</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1300004110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42.5</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xml:space="preserve">Муниципальная программа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муниципального района "Развитие жилищного строительства"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1400000000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12.5</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Мероприятия в установленной сфере деятельности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1400004000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12.5</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Общегосударственные мероприятия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1400004200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12.5</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1400004200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12.5</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12.5</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Обеспечение деятельности органов местного самоуправления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5200000000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1,718.1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1,715.7</w:t>
            </w:r>
          </w:p>
        </w:tc>
      </w:tr>
      <w:tr w:rsidR="0045158E" w:rsidRPr="00093E7B" w:rsidTr="00311A04">
        <w:trPr>
          <w:trHeight w:val="70"/>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lastRenderedPageBreak/>
              <w:t>Руководство и управление в сфере установленных функций органов местного самоуправления</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5200001000</w:t>
            </w:r>
          </w:p>
        </w:tc>
        <w:tc>
          <w:tcPr>
            <w:tcW w:w="1134"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1,714.0</w:t>
            </w:r>
          </w:p>
        </w:tc>
        <w:tc>
          <w:tcPr>
            <w:tcW w:w="1417" w:type="dxa"/>
            <w:tcBorders>
              <w:top w:val="single" w:sz="4" w:space="0" w:color="auto"/>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1,714.0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1,103.0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1,103.0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360.1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360.1</w:t>
            </w:r>
          </w:p>
        </w:tc>
      </w:tr>
      <w:tr w:rsidR="0045158E" w:rsidRPr="00093E7B" w:rsidTr="00311A04">
        <w:trPr>
          <w:trHeight w:val="254"/>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311A0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360.1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360.1</w:t>
            </w:r>
          </w:p>
        </w:tc>
      </w:tr>
      <w:tr w:rsidR="0045158E" w:rsidRPr="00093E7B" w:rsidTr="00712875">
        <w:trPr>
          <w:trHeight w:val="33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w:t>
            </w:r>
          </w:p>
        </w:tc>
      </w:tr>
      <w:tr w:rsidR="0045158E" w:rsidRPr="00093E7B" w:rsidTr="00311A04">
        <w:trPr>
          <w:trHeight w:val="417"/>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311A0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520000101Б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3.6</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739.3</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739.3</w:t>
            </w:r>
          </w:p>
        </w:tc>
      </w:tr>
      <w:tr w:rsidR="0045158E" w:rsidRPr="00093E7B" w:rsidTr="00311A04">
        <w:trPr>
          <w:trHeight w:val="124"/>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311A0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739.3</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739.3</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Центральный аппарат</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611.0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611.0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198.2</w:t>
            </w:r>
          </w:p>
        </w:tc>
      </w:tr>
      <w:tr w:rsidR="0045158E" w:rsidRPr="00093E7B" w:rsidTr="00311A04">
        <w:trPr>
          <w:trHeight w:val="30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311A0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520000103А</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198.2</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198.2</w:t>
            </w:r>
          </w:p>
        </w:tc>
      </w:tr>
      <w:tr w:rsidR="0045158E" w:rsidRPr="00093E7B" w:rsidTr="00712875">
        <w:trPr>
          <w:trHeight w:val="43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местного бюджета на </w:t>
            </w:r>
            <w:proofErr w:type="spellStart"/>
            <w:r w:rsidRPr="00093E7B">
              <w:rPr>
                <w:rFonts w:ascii="Times New Roman" w:eastAsia="Times New Roman" w:hAnsi="Times New Roman" w:cs="Times New Roman"/>
                <w:color w:val="000000"/>
              </w:rPr>
              <w:t>софинансирование</w:t>
            </w:r>
            <w:proofErr w:type="spellEnd"/>
            <w:r w:rsidRPr="00093E7B">
              <w:rPr>
                <w:rFonts w:ascii="Times New Roman" w:eastAsia="Times New Roman" w:hAnsi="Times New Roman" w:cs="Times New Roman"/>
                <w:color w:val="000000"/>
              </w:rPr>
              <w:t xml:space="preserve"> расходов</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w:t>
            </w:r>
          </w:p>
        </w:tc>
      </w:tr>
      <w:tr w:rsidR="0045158E" w:rsidRPr="00093E7B" w:rsidTr="00311A04">
        <w:trPr>
          <w:trHeight w:val="482"/>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311A0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520000103Б</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1.9</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местного бюджета</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410.9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410.9</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Расходы на выплату персоналу в целях обеспечения выполнения функций государственными (</w:t>
            </w:r>
            <w:proofErr w:type="spellStart"/>
            <w:proofErr w:type="gramStart"/>
            <w:r w:rsidRPr="00093E7B">
              <w:rPr>
                <w:rFonts w:ascii="Times New Roman" w:eastAsia="Times New Roman" w:hAnsi="Times New Roman" w:cs="Times New Roman"/>
                <w:color w:val="000000"/>
              </w:rPr>
              <w:t>муниципаль</w:t>
            </w:r>
            <w:r w:rsidR="00311A04">
              <w:rPr>
                <w:rFonts w:ascii="Times New Roman" w:eastAsia="Times New Roman" w:hAnsi="Times New Roman" w:cs="Times New Roman"/>
                <w:color w:val="000000"/>
              </w:rPr>
              <w:t>-</w:t>
            </w:r>
            <w:r w:rsidRPr="00093E7B">
              <w:rPr>
                <w:rFonts w:ascii="Times New Roman" w:eastAsia="Times New Roman" w:hAnsi="Times New Roman" w:cs="Times New Roman"/>
                <w:color w:val="000000"/>
              </w:rPr>
              <w:t>ными</w:t>
            </w:r>
            <w:proofErr w:type="spellEnd"/>
            <w:proofErr w:type="gramEnd"/>
            <w:r w:rsidRPr="00093E7B">
              <w:rPr>
                <w:rFonts w:ascii="Times New Roman" w:eastAsia="Times New Roman" w:hAnsi="Times New Roman" w:cs="Times New Roman"/>
                <w:color w:val="000000"/>
              </w:rPr>
              <w:t>)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520000103B</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406.9</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406.9</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4.0</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Иные бюджетные ассигнования</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520000103В</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800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r>
      <w:tr w:rsidR="0045158E" w:rsidRPr="00093E7B" w:rsidTr="00311A04">
        <w:trPr>
          <w:trHeight w:val="70"/>
        </w:trPr>
        <w:tc>
          <w:tcPr>
            <w:tcW w:w="5529"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Выборы депутатов </w:t>
            </w:r>
            <w:proofErr w:type="spellStart"/>
            <w:r w:rsidRPr="00093E7B">
              <w:rPr>
                <w:rFonts w:ascii="Times New Roman" w:eastAsia="Times New Roman" w:hAnsi="Times New Roman" w:cs="Times New Roman"/>
                <w:color w:val="000000"/>
              </w:rPr>
              <w:t>Тужинской</w:t>
            </w:r>
            <w:proofErr w:type="spellEnd"/>
            <w:r w:rsidRPr="00093E7B">
              <w:rPr>
                <w:rFonts w:ascii="Times New Roman" w:eastAsia="Times New Roman" w:hAnsi="Times New Roman" w:cs="Times New Roman"/>
                <w:color w:val="000000"/>
              </w:rPr>
              <w:t xml:space="preserve"> районной Думы</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5200005030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0.0</w:t>
            </w:r>
          </w:p>
        </w:tc>
      </w:tr>
      <w:tr w:rsidR="0045158E" w:rsidRPr="00093E7B" w:rsidTr="00712875">
        <w:trPr>
          <w:trHeight w:val="315"/>
        </w:trPr>
        <w:tc>
          <w:tcPr>
            <w:tcW w:w="5529"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государственных нужд</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5200005030</w:t>
            </w:r>
          </w:p>
        </w:tc>
        <w:tc>
          <w:tcPr>
            <w:tcW w:w="1134"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r>
      <w:tr w:rsidR="0045158E" w:rsidRPr="00093E7B" w:rsidTr="00311A04">
        <w:trPr>
          <w:trHeight w:val="155"/>
        </w:trPr>
        <w:tc>
          <w:tcPr>
            <w:tcW w:w="5529"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5200051200</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w:t>
            </w:r>
          </w:p>
        </w:tc>
      </w:tr>
      <w:tr w:rsidR="0045158E" w:rsidRPr="00093E7B" w:rsidTr="00311A04">
        <w:trPr>
          <w:trHeight w:val="70"/>
        </w:trPr>
        <w:tc>
          <w:tcPr>
            <w:tcW w:w="5529"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712875">
            <w:pPr>
              <w:spacing w:after="0" w:line="240" w:lineRule="auto"/>
              <w:ind w:left="-108" w:right="-108" w:firstLine="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41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5200051200</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276"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4.1</w:t>
            </w:r>
          </w:p>
        </w:tc>
        <w:tc>
          <w:tcPr>
            <w:tcW w:w="1417" w:type="dxa"/>
            <w:tcBorders>
              <w:top w:val="nil"/>
              <w:left w:val="nil"/>
              <w:bottom w:val="single" w:sz="4" w:space="0" w:color="auto"/>
              <w:right w:val="single" w:sz="4" w:space="0" w:color="auto"/>
            </w:tcBorders>
            <w:shd w:val="clear" w:color="auto" w:fill="auto"/>
            <w:hideMark/>
          </w:tcPr>
          <w:p w:rsidR="0045158E" w:rsidRPr="00093E7B" w:rsidRDefault="0045158E" w:rsidP="0045158E">
            <w:pPr>
              <w:spacing w:after="0" w:line="240" w:lineRule="auto"/>
              <w:jc w:val="right"/>
              <w:rPr>
                <w:rFonts w:ascii="Times New Roman" w:eastAsia="Times New Roman" w:hAnsi="Times New Roman" w:cs="Times New Roman"/>
                <w:color w:val="000000"/>
              </w:rPr>
            </w:pPr>
            <w:r w:rsidRPr="00093E7B">
              <w:rPr>
                <w:rFonts w:ascii="Times New Roman" w:eastAsia="Times New Roman" w:hAnsi="Times New Roman" w:cs="Times New Roman"/>
                <w:color w:val="000000"/>
              </w:rPr>
              <w:t>1.7</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3D6B5A" w:rsidRDefault="003D6B5A" w:rsidP="003D6B5A">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20</w:t>
      </w:r>
    </w:p>
    <w:p w:rsidR="003D6B5A" w:rsidRDefault="003D6B5A" w:rsidP="003D6B5A">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3D6B5A" w:rsidRDefault="003D6B5A" w:rsidP="003D6B5A">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3D6B5A" w:rsidP="003D6B5A">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Ведомственная структура</w:t>
      </w:r>
    </w:p>
    <w:p w:rsidR="0045158E" w:rsidRPr="00093E7B" w:rsidRDefault="003D6B5A" w:rsidP="003D6B5A">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расходов бюджета муниципального района на плановый период 2022 и 2023 годы</w:t>
      </w:r>
    </w:p>
    <w:p w:rsidR="0045158E" w:rsidRPr="00093E7B" w:rsidRDefault="0045158E" w:rsidP="0045158E">
      <w:pPr>
        <w:tabs>
          <w:tab w:val="left" w:pos="0"/>
        </w:tabs>
        <w:spacing w:after="0" w:line="240" w:lineRule="auto"/>
        <w:jc w:val="both"/>
        <w:rPr>
          <w:rFonts w:ascii="Times New Roman" w:hAnsi="Times New Roman" w:cs="Times New Roman"/>
        </w:rPr>
      </w:pPr>
    </w:p>
    <w:tbl>
      <w:tblPr>
        <w:tblW w:w="11199" w:type="dxa"/>
        <w:tblInd w:w="-318" w:type="dxa"/>
        <w:tblLayout w:type="fixed"/>
        <w:tblLook w:val="04A0"/>
      </w:tblPr>
      <w:tblGrid>
        <w:gridCol w:w="3687"/>
        <w:gridCol w:w="1134"/>
        <w:gridCol w:w="567"/>
        <w:gridCol w:w="708"/>
        <w:gridCol w:w="1418"/>
        <w:gridCol w:w="992"/>
        <w:gridCol w:w="1418"/>
        <w:gridCol w:w="1275"/>
      </w:tblGrid>
      <w:tr w:rsidR="0045158E" w:rsidRPr="00093E7B" w:rsidTr="003D6B5A">
        <w:trPr>
          <w:trHeight w:val="1303"/>
        </w:trPr>
        <w:tc>
          <w:tcPr>
            <w:tcW w:w="3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расхода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Код главного </w:t>
            </w:r>
            <w:proofErr w:type="spellStart"/>
            <w:proofErr w:type="gramStart"/>
            <w:r w:rsidRPr="00093E7B">
              <w:rPr>
                <w:rFonts w:ascii="Times New Roman" w:eastAsia="Times New Roman" w:hAnsi="Times New Roman" w:cs="Times New Roman"/>
              </w:rPr>
              <w:t>распоря</w:t>
            </w:r>
            <w:r w:rsidR="003D6B5A">
              <w:rPr>
                <w:rFonts w:ascii="Times New Roman" w:eastAsia="Times New Roman" w:hAnsi="Times New Roman" w:cs="Times New Roman"/>
              </w:rPr>
              <w:t>-</w:t>
            </w:r>
            <w:r w:rsidRPr="00093E7B">
              <w:rPr>
                <w:rFonts w:ascii="Times New Roman" w:eastAsia="Times New Roman" w:hAnsi="Times New Roman" w:cs="Times New Roman"/>
              </w:rPr>
              <w:t>дителя</w:t>
            </w:r>
            <w:proofErr w:type="spellEnd"/>
            <w:proofErr w:type="gramEnd"/>
            <w:r w:rsidRPr="00093E7B">
              <w:rPr>
                <w:rFonts w:ascii="Times New Roman" w:eastAsia="Times New Roman" w:hAnsi="Times New Roman" w:cs="Times New Roman"/>
              </w:rPr>
              <w:t xml:space="preserve"> средств бюджета </w:t>
            </w:r>
            <w:proofErr w:type="spellStart"/>
            <w:r w:rsidRPr="00093E7B">
              <w:rPr>
                <w:rFonts w:ascii="Times New Roman" w:eastAsia="Times New Roman" w:hAnsi="Times New Roman" w:cs="Times New Roman"/>
              </w:rPr>
              <w:t>муници</w:t>
            </w:r>
            <w:r w:rsidR="003D6B5A">
              <w:rPr>
                <w:rFonts w:ascii="Times New Roman" w:eastAsia="Times New Roman" w:hAnsi="Times New Roman" w:cs="Times New Roman"/>
              </w:rPr>
              <w:t>-</w:t>
            </w:r>
            <w:r w:rsidRPr="00093E7B">
              <w:rPr>
                <w:rFonts w:ascii="Times New Roman" w:eastAsia="Times New Roman" w:hAnsi="Times New Roman" w:cs="Times New Roman"/>
              </w:rPr>
              <w:t>пального</w:t>
            </w:r>
            <w:proofErr w:type="spellEnd"/>
            <w:r w:rsidRPr="00093E7B">
              <w:rPr>
                <w:rFonts w:ascii="Times New Roman" w:eastAsia="Times New Roman" w:hAnsi="Times New Roman" w:cs="Times New Roman"/>
              </w:rPr>
              <w:t xml:space="preserve"> района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Раздел</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proofErr w:type="spellStart"/>
            <w:r w:rsidRPr="00093E7B">
              <w:rPr>
                <w:rFonts w:ascii="Times New Roman" w:eastAsia="Times New Roman" w:hAnsi="Times New Roman" w:cs="Times New Roman"/>
              </w:rPr>
              <w:t>Под</w:t>
            </w:r>
            <w:r w:rsidR="003D6B5A">
              <w:rPr>
                <w:rFonts w:ascii="Times New Roman" w:eastAsia="Times New Roman" w:hAnsi="Times New Roman" w:cs="Times New Roman"/>
              </w:rPr>
              <w:t>-</w:t>
            </w:r>
            <w:r w:rsidRPr="00093E7B">
              <w:rPr>
                <w:rFonts w:ascii="Times New Roman" w:eastAsia="Times New Roman" w:hAnsi="Times New Roman" w:cs="Times New Roman"/>
              </w:rPr>
              <w:t>раз</w:t>
            </w:r>
            <w:r w:rsidR="003D6B5A">
              <w:rPr>
                <w:rFonts w:ascii="Times New Roman" w:eastAsia="Times New Roman" w:hAnsi="Times New Roman" w:cs="Times New Roman"/>
              </w:rPr>
              <w:t>-</w:t>
            </w:r>
            <w:r w:rsidRPr="00093E7B">
              <w:rPr>
                <w:rFonts w:ascii="Times New Roman" w:eastAsia="Times New Roman" w:hAnsi="Times New Roman" w:cs="Times New Roman"/>
              </w:rPr>
              <w:t>дел</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Целевая статья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Вид расхода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       (тыс</w:t>
            </w:r>
            <w:proofErr w:type="gramStart"/>
            <w:r w:rsidRPr="00093E7B">
              <w:rPr>
                <w:rFonts w:ascii="Times New Roman" w:eastAsia="Times New Roman" w:hAnsi="Times New Roman" w:cs="Times New Roman"/>
              </w:rPr>
              <w:t>.р</w:t>
            </w:r>
            <w:proofErr w:type="gramEnd"/>
            <w:r w:rsidRPr="00093E7B">
              <w:rPr>
                <w:rFonts w:ascii="Times New Roman" w:eastAsia="Times New Roman" w:hAnsi="Times New Roman" w:cs="Times New Roman"/>
              </w:rPr>
              <w:t xml:space="preserve">ублей)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3D6B5A">
            <w:pPr>
              <w:spacing w:after="0" w:line="240" w:lineRule="auto"/>
              <w:ind w:left="-108" w:right="-108" w:firstLine="108"/>
              <w:jc w:val="center"/>
              <w:rPr>
                <w:rFonts w:ascii="Times New Roman" w:eastAsia="Times New Roman" w:hAnsi="Times New Roman" w:cs="Times New Roman"/>
              </w:rPr>
            </w:pPr>
            <w:r w:rsidRPr="00093E7B">
              <w:rPr>
                <w:rFonts w:ascii="Times New Roman" w:eastAsia="Times New Roman" w:hAnsi="Times New Roman" w:cs="Times New Roman"/>
              </w:rPr>
              <w:t>Сумма       (тыс</w:t>
            </w:r>
            <w:proofErr w:type="gramStart"/>
            <w:r w:rsidRPr="00093E7B">
              <w:rPr>
                <w:rFonts w:ascii="Times New Roman" w:eastAsia="Times New Roman" w:hAnsi="Times New Roman" w:cs="Times New Roman"/>
              </w:rPr>
              <w:t>.р</w:t>
            </w:r>
            <w:proofErr w:type="gramEnd"/>
            <w:r w:rsidRPr="00093E7B">
              <w:rPr>
                <w:rFonts w:ascii="Times New Roman" w:eastAsia="Times New Roman" w:hAnsi="Times New Roman" w:cs="Times New Roman"/>
              </w:rPr>
              <w:t xml:space="preserve">ублей) </w:t>
            </w:r>
          </w:p>
        </w:tc>
      </w:tr>
      <w:tr w:rsidR="0045158E" w:rsidRPr="00093E7B" w:rsidTr="003D6B5A">
        <w:trPr>
          <w:trHeight w:val="630"/>
        </w:trPr>
        <w:tc>
          <w:tcPr>
            <w:tcW w:w="3687"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2023 год</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Всего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104,829.2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120,609.5</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Муниципальное казенное учреждение районная Дума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611.0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611.0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611.0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611.0</w:t>
            </w:r>
          </w:p>
        </w:tc>
      </w:tr>
      <w:tr w:rsidR="0045158E" w:rsidRPr="00093E7B" w:rsidTr="003D6B5A">
        <w:trPr>
          <w:trHeight w:val="9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611.0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611.0</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611.0</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611.0</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611.0</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198.2</w:t>
            </w:r>
          </w:p>
        </w:tc>
      </w:tr>
      <w:tr w:rsidR="0045158E" w:rsidRPr="00093E7B" w:rsidTr="003D6B5A">
        <w:trPr>
          <w:trHeight w:val="7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198.2</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w:t>
            </w:r>
          </w:p>
        </w:tc>
      </w:tr>
      <w:tr w:rsidR="0045158E" w:rsidRPr="00093E7B" w:rsidTr="003D6B5A">
        <w:trPr>
          <w:trHeight w:val="56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410.9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410.9</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406.9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406.9</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904</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w:t>
            </w:r>
          </w:p>
        </w:tc>
      </w:tr>
      <w:tr w:rsidR="0045158E" w:rsidRPr="00093E7B" w:rsidTr="003D6B5A">
        <w:trPr>
          <w:trHeight w:val="945"/>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lastRenderedPageBreak/>
              <w:t xml:space="preserve">Муниципальное казённое </w:t>
            </w:r>
            <w:proofErr w:type="spellStart"/>
            <w:proofErr w:type="gramStart"/>
            <w:r w:rsidRPr="00093E7B">
              <w:rPr>
                <w:rFonts w:ascii="Times New Roman" w:eastAsia="Times New Roman" w:hAnsi="Times New Roman" w:cs="Times New Roman"/>
                <w:b/>
                <w:bCs/>
              </w:rPr>
              <w:t>учре</w:t>
            </w:r>
            <w:r w:rsidR="003D6B5A">
              <w:rPr>
                <w:rFonts w:ascii="Times New Roman" w:eastAsia="Times New Roman" w:hAnsi="Times New Roman" w:cs="Times New Roman"/>
                <w:b/>
                <w:bCs/>
              </w:rPr>
              <w:t>-</w:t>
            </w:r>
            <w:r w:rsidRPr="00093E7B">
              <w:rPr>
                <w:rFonts w:ascii="Times New Roman" w:eastAsia="Times New Roman" w:hAnsi="Times New Roman" w:cs="Times New Roman"/>
                <w:b/>
                <w:bCs/>
              </w:rPr>
              <w:t>ждение</w:t>
            </w:r>
            <w:proofErr w:type="spellEnd"/>
            <w:proofErr w:type="gramEnd"/>
            <w:r w:rsidRPr="00093E7B">
              <w:rPr>
                <w:rFonts w:ascii="Times New Roman" w:eastAsia="Times New Roman" w:hAnsi="Times New Roman" w:cs="Times New Roman"/>
                <w:b/>
                <w:bCs/>
              </w:rPr>
              <w:t xml:space="preserve"> "Управление образования администрации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30,502.7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30,507.0</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762.0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762.0</w:t>
            </w:r>
          </w:p>
        </w:tc>
      </w:tr>
      <w:tr w:rsidR="0045158E" w:rsidRPr="00093E7B" w:rsidTr="003D6B5A">
        <w:trPr>
          <w:trHeight w:val="1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762.0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762.0</w:t>
            </w:r>
          </w:p>
        </w:tc>
      </w:tr>
      <w:tr w:rsidR="0045158E" w:rsidRPr="00093E7B" w:rsidTr="003D6B5A">
        <w:trPr>
          <w:trHeight w:val="147"/>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762.0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762.0</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334.0</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334.0</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109.1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109.1</w:t>
            </w:r>
          </w:p>
        </w:tc>
      </w:tr>
      <w:tr w:rsidR="0045158E" w:rsidRPr="00093E7B" w:rsidTr="003D6B5A">
        <w:trPr>
          <w:trHeight w:val="639"/>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109.1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109.1</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w:t>
            </w:r>
          </w:p>
        </w:tc>
      </w:tr>
      <w:tr w:rsidR="0045158E" w:rsidRPr="00093E7B" w:rsidTr="003D6B5A">
        <w:trPr>
          <w:trHeight w:val="387"/>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223.8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223.8</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223.8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223.8</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3D6B5A">
        <w:trPr>
          <w:trHeight w:val="15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428.0</w:t>
            </w:r>
          </w:p>
        </w:tc>
      </w:tr>
      <w:tr w:rsidR="0045158E" w:rsidRPr="00093E7B" w:rsidTr="003D6B5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Осуществление деятельности по опеке и попечительству</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428.0</w:t>
            </w:r>
          </w:p>
        </w:tc>
      </w:tr>
      <w:tr w:rsidR="0045158E" w:rsidRPr="00093E7B" w:rsidTr="003D6B5A">
        <w:trPr>
          <w:trHeight w:val="70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387.1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387.1</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40.9</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25,498.3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25,455.3</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Дошкольное 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16,251.3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16,251.3</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16,251.3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16,251.3</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8,602.8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8,602.8</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Детские дошкольные учреждения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8,602.8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8,602.8</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2,201.2</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1,959.2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1,959.2</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242.0</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6,382.0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6,382.0</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4,299.7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4,299.7</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2,018.5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2,018.5</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010000210В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63.8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63.8</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791.8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791.8</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791.8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791.8</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межбюджетные трансферты из областного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0100017000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6,856.7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6,856.7</w:t>
            </w:r>
          </w:p>
        </w:tc>
      </w:tr>
      <w:tr w:rsidR="0045158E" w:rsidRPr="00093E7B" w:rsidTr="007E7766">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Реализация прав на получение </w:t>
            </w:r>
            <w:r w:rsidRPr="00093E7B">
              <w:rPr>
                <w:rFonts w:ascii="Times New Roman" w:eastAsia="Times New Roman" w:hAnsi="Times New Roman" w:cs="Times New Roman"/>
              </w:rPr>
              <w:lastRenderedPageBreak/>
              <w:t>общедоступного и бесплатного дошкольного образования в муниципальных дошкольных образовательных организациях</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6,856.7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6,856.7</w:t>
            </w:r>
          </w:p>
        </w:tc>
      </w:tr>
      <w:tr w:rsidR="0045158E" w:rsidRPr="00093E7B" w:rsidTr="007E7766">
        <w:trPr>
          <w:trHeight w:val="674"/>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6,702.7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6,702.7</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0100017140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154.0</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6,814.1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6,815.1</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6,801.9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6,801.9</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6,801.9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6,801.9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Организация дополнительного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6,801.9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6,801.9</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2,243.5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2,243.5</w:t>
            </w:r>
          </w:p>
        </w:tc>
      </w:tr>
      <w:tr w:rsidR="0045158E" w:rsidRPr="00093E7B" w:rsidTr="0022287B">
        <w:trPr>
          <w:trHeight w:val="39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1,555.7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1,555.7</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687.8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687.8</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24.8</w:t>
            </w:r>
          </w:p>
        </w:tc>
      </w:tr>
      <w:tr w:rsidR="0045158E" w:rsidRPr="00093E7B" w:rsidTr="0022287B">
        <w:trPr>
          <w:trHeight w:val="618"/>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24.8</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4,533.6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4,533.6</w:t>
            </w:r>
          </w:p>
        </w:tc>
      </w:tr>
      <w:tr w:rsidR="0045158E" w:rsidRPr="00093E7B" w:rsidTr="0022287B">
        <w:trPr>
          <w:trHeight w:val="477"/>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3,553.0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3,553.0</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814.5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814.5</w:t>
            </w:r>
          </w:p>
        </w:tc>
      </w:tr>
      <w:tr w:rsidR="0045158E" w:rsidRPr="00093E7B" w:rsidTr="0022287B">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166.1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166.1</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7.2</w:t>
            </w:r>
          </w:p>
        </w:tc>
      </w:tr>
      <w:tr w:rsidR="0045158E" w:rsidRPr="00093E7B" w:rsidTr="0022287B">
        <w:trPr>
          <w:trHeight w:val="7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Мероприятия в установленной сфере деятельности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7.2</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Трудоустройство несовершеннолетних</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7.2</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7.2</w:t>
            </w:r>
          </w:p>
        </w:tc>
      </w:tr>
      <w:tr w:rsidR="0045158E" w:rsidRPr="00093E7B" w:rsidTr="003D6B5A">
        <w:trPr>
          <w:trHeight w:val="1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Муниципальная программа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 "Охрана окружающей среды и экологическое воспитание"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169.5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169.5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169.5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169.5</w:t>
            </w:r>
          </w:p>
        </w:tc>
      </w:tr>
      <w:tr w:rsidR="0045158E" w:rsidRPr="00093E7B" w:rsidTr="003D6B5A">
        <w:trPr>
          <w:trHeight w:val="1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141.3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141.3</w:t>
            </w:r>
          </w:p>
        </w:tc>
      </w:tr>
      <w:tr w:rsidR="0045158E" w:rsidRPr="00093E7B" w:rsidTr="008C27D5">
        <w:trPr>
          <w:trHeight w:val="369"/>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Оплата стоимости питания детей в лагерях, организованных </w:t>
            </w:r>
            <w:proofErr w:type="spellStart"/>
            <w:proofErr w:type="gramStart"/>
            <w:r w:rsidRPr="00093E7B">
              <w:rPr>
                <w:rFonts w:ascii="Times New Roman" w:eastAsia="Times New Roman" w:hAnsi="Times New Roman" w:cs="Times New Roman"/>
              </w:rPr>
              <w:t>муниципа</w:t>
            </w:r>
            <w:r w:rsidR="008C27D5">
              <w:rPr>
                <w:rFonts w:ascii="Times New Roman" w:eastAsia="Times New Roman" w:hAnsi="Times New Roman" w:cs="Times New Roman"/>
              </w:rPr>
              <w:t>-</w:t>
            </w:r>
            <w:r w:rsidRPr="00093E7B">
              <w:rPr>
                <w:rFonts w:ascii="Times New Roman" w:eastAsia="Times New Roman" w:hAnsi="Times New Roman" w:cs="Times New Roman"/>
              </w:rPr>
              <w:t>льными</w:t>
            </w:r>
            <w:proofErr w:type="spellEnd"/>
            <w:proofErr w:type="gramEnd"/>
            <w:r w:rsidRPr="00093E7B">
              <w:rPr>
                <w:rFonts w:ascii="Times New Roman" w:eastAsia="Times New Roman" w:hAnsi="Times New Roman" w:cs="Times New Roman"/>
              </w:rPr>
              <w:t xml:space="preserve"> учреждениями, </w:t>
            </w:r>
            <w:proofErr w:type="spellStart"/>
            <w:r w:rsidR="008C27D5">
              <w:rPr>
                <w:rFonts w:ascii="Times New Roman" w:eastAsia="Times New Roman" w:hAnsi="Times New Roman" w:cs="Times New Roman"/>
              </w:rPr>
              <w:t>осуществляя-</w:t>
            </w:r>
            <w:r w:rsidRPr="00093E7B">
              <w:rPr>
                <w:rFonts w:ascii="Times New Roman" w:eastAsia="Times New Roman" w:hAnsi="Times New Roman" w:cs="Times New Roman"/>
              </w:rPr>
              <w:t>ющими</w:t>
            </w:r>
            <w:proofErr w:type="spellEnd"/>
            <w:r w:rsidRPr="00093E7B">
              <w:rPr>
                <w:rFonts w:ascii="Times New Roman" w:eastAsia="Times New Roman" w:hAnsi="Times New Roman" w:cs="Times New Roman"/>
              </w:rPr>
              <w:t xml:space="preserve"> организацию отдыха и оздоровления детей в каникулярное время, с дневным пребыванием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141.3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141.3</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0100015060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141.3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141.3</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Оплата стоимости питания детей в оздоровительных учреждениях с дневным пребыванием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01000S5060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w:t>
            </w:r>
          </w:p>
        </w:tc>
      </w:tr>
      <w:tr w:rsidR="0045158E" w:rsidRPr="00093E7B" w:rsidTr="008C27D5">
        <w:trPr>
          <w:trHeight w:val="161"/>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за счет доходов, полученных от платных услуг и иной приносящей доход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26.7</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26.7</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Другие вопросы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2,263.4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2,219.4</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2,201.8</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2,201.8</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Обеспечение деятельности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2,201.8</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682.1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682.1</w:t>
            </w:r>
          </w:p>
        </w:tc>
      </w:tr>
      <w:tr w:rsidR="0045158E" w:rsidRPr="00093E7B" w:rsidTr="008C27D5">
        <w:trPr>
          <w:trHeight w:val="703"/>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682.1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682.1</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6.9</w:t>
            </w:r>
          </w:p>
        </w:tc>
      </w:tr>
      <w:tr w:rsidR="0045158E" w:rsidRPr="00093E7B" w:rsidTr="008C27D5">
        <w:trPr>
          <w:trHeight w:val="8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1,512.8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1,512.8</w:t>
            </w:r>
          </w:p>
        </w:tc>
      </w:tr>
      <w:tr w:rsidR="0045158E" w:rsidRPr="00093E7B" w:rsidTr="008C27D5">
        <w:trPr>
          <w:trHeight w:val="68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1,399.5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1,399.5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112.4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112.4</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0.9</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17.6</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8C27D5">
        <w:trPr>
          <w:trHeight w:val="7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Безопасное колесо</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области профилактики правонарушений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Безопасное колесо</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17.6</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000000" w:fill="FFFFFF"/>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0400004180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17.6</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4,242.4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4,289.7</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1,111.2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1,158.5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1,111.2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1,158.5</w:t>
            </w:r>
          </w:p>
        </w:tc>
      </w:tr>
      <w:tr w:rsidR="0045158E" w:rsidRPr="00093E7B" w:rsidTr="003D6B5A">
        <w:trPr>
          <w:trHeight w:val="15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Финансовое обеспечение расходных обязательств публично-правовых образований, возникающих при </w:t>
            </w:r>
            <w:proofErr w:type="spellStart"/>
            <w:r w:rsidRPr="00093E7B">
              <w:rPr>
                <w:rFonts w:ascii="Times New Roman" w:eastAsia="Times New Roman" w:hAnsi="Times New Roman" w:cs="Times New Roman"/>
              </w:rPr>
              <w:t>выполнеии</w:t>
            </w:r>
            <w:proofErr w:type="spellEnd"/>
            <w:r w:rsidRPr="00093E7B">
              <w:rPr>
                <w:rFonts w:ascii="Times New Roman" w:eastAsia="Times New Roman" w:hAnsi="Times New Roman" w:cs="Times New Roman"/>
              </w:rPr>
              <w:t xml:space="preserve">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1,111.2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1,158.5</w:t>
            </w:r>
          </w:p>
        </w:tc>
      </w:tr>
      <w:tr w:rsidR="0045158E" w:rsidRPr="00093E7B" w:rsidTr="008C27D5">
        <w:trPr>
          <w:trHeight w:val="561"/>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1,111.2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1,158.5</w:t>
            </w:r>
          </w:p>
        </w:tc>
      </w:tr>
      <w:tr w:rsidR="0045158E" w:rsidRPr="00093E7B" w:rsidTr="008C27D5">
        <w:trPr>
          <w:trHeight w:val="8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Социальное обеспечение и иные выплаты населени</w:t>
            </w:r>
            <w:r w:rsidR="008C27D5">
              <w:rPr>
                <w:rFonts w:ascii="Times New Roman" w:eastAsia="Times New Roman" w:hAnsi="Times New Roman" w:cs="Times New Roman"/>
              </w:rPr>
              <w:t>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1,100.2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1,147.0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3,131.2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3,131.2</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3,131.2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3,131.2</w:t>
            </w:r>
          </w:p>
        </w:tc>
      </w:tr>
      <w:tr w:rsidR="0045158E" w:rsidRPr="00093E7B" w:rsidTr="008C27D5">
        <w:trPr>
          <w:trHeight w:val="128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w:t>
            </w:r>
            <w:r w:rsidR="008C27D5">
              <w:rPr>
                <w:rFonts w:ascii="Times New Roman" w:eastAsia="Times New Roman" w:hAnsi="Times New Roman" w:cs="Times New Roman"/>
              </w:rPr>
              <w:t>н</w:t>
            </w:r>
            <w:r w:rsidRPr="00093E7B">
              <w:rPr>
                <w:rFonts w:ascii="Times New Roman" w:eastAsia="Times New Roman" w:hAnsi="Times New Roman" w:cs="Times New Roman"/>
              </w:rPr>
              <w:t>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3,131.2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3,131.2</w:t>
            </w:r>
          </w:p>
        </w:tc>
      </w:tr>
      <w:tr w:rsidR="0045158E" w:rsidRPr="00093E7B" w:rsidTr="003D6B5A">
        <w:trPr>
          <w:trHeight w:val="220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w:t>
            </w:r>
            <w:r w:rsidR="008C27D5">
              <w:rPr>
                <w:rFonts w:ascii="Times New Roman" w:eastAsia="Times New Roman" w:hAnsi="Times New Roman" w:cs="Times New Roman"/>
              </w:rPr>
              <w:t>я</w:t>
            </w:r>
            <w:r w:rsidRPr="00093E7B">
              <w:rPr>
                <w:rFonts w:ascii="Times New Roman" w:eastAsia="Times New Roman" w:hAnsi="Times New Roman" w:cs="Times New Roman"/>
              </w:rPr>
              <w:t>чного вознаграждения, причитающегося приемным родителям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2,836.0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2,836.0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55.0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Социальное обеспечение и иные выплаты населени</w:t>
            </w:r>
            <w:r w:rsidR="008C27D5">
              <w:rPr>
                <w:rFonts w:ascii="Times New Roman" w:eastAsia="Times New Roman" w:hAnsi="Times New Roman" w:cs="Times New Roman"/>
              </w:rPr>
              <w:t>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2,781.0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2,781.0</w:t>
            </w:r>
          </w:p>
        </w:tc>
      </w:tr>
      <w:tr w:rsidR="0045158E" w:rsidRPr="00093E7B" w:rsidTr="008C27D5">
        <w:trPr>
          <w:trHeight w:val="6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Начисление и 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295.2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295.2</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8.6</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Социальное обеспечение и иные выплаты населени</w:t>
            </w:r>
            <w:r w:rsidR="008C27D5">
              <w:rPr>
                <w:rFonts w:ascii="Times New Roman" w:eastAsia="Times New Roman" w:hAnsi="Times New Roman" w:cs="Times New Roman"/>
              </w:rPr>
              <w:t>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286.6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286.6</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Муниципальное казённое учреждение "Отдел культуры администрации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23,024.3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22,735.3</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1,464.4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1,464.4</w:t>
            </w:r>
          </w:p>
        </w:tc>
      </w:tr>
      <w:tr w:rsidR="0045158E" w:rsidRPr="00093E7B" w:rsidTr="003D6B5A">
        <w:trPr>
          <w:trHeight w:val="15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1,464.4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1,464.4</w:t>
            </w:r>
          </w:p>
        </w:tc>
      </w:tr>
      <w:tr w:rsidR="0045158E" w:rsidRPr="00093E7B" w:rsidTr="008C27D5">
        <w:trPr>
          <w:trHeight w:val="7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1,464.4</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1,464.4</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1,464.4</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478.3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478.3</w:t>
            </w:r>
          </w:p>
        </w:tc>
      </w:tr>
      <w:tr w:rsidR="0045158E" w:rsidRPr="00093E7B" w:rsidTr="008C27D5">
        <w:trPr>
          <w:trHeight w:val="187"/>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478.3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478.3</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981.3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981.3</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981.3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981.3</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3,287.0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3,287.0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Дополнительное образование детей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3,287.0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3,287.0</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3,287.0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3,287.0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3,287.0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3,287.0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Организация дополнительного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3,287.0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3,287.0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975.4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975.4</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975.4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975.4</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w:t>
            </w:r>
          </w:p>
        </w:tc>
      </w:tr>
      <w:tr w:rsidR="0045158E" w:rsidRPr="00093E7B" w:rsidTr="008C27D5">
        <w:trPr>
          <w:trHeight w:val="13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Предоставление субсидий </w:t>
            </w:r>
            <w:r w:rsidRPr="00093E7B">
              <w:rPr>
                <w:rFonts w:ascii="Times New Roman" w:eastAsia="Times New Roman" w:hAnsi="Times New Roman" w:cs="Times New Roman"/>
              </w:rPr>
              <w:lastRenderedPageBreak/>
              <w:t>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9.8</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2,301.8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2,301.8</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030000219В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2,301.8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2,301.8</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Молодежная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70.0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70.0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"Повышение эффективности реализации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70.0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сфере молодежной политики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70.0</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Гражданско-патриотическое и военно-патриотическое воспитание молодежи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1200004141</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8C27D5">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Прочие мероприятия в области молодежной полити</w:t>
            </w:r>
            <w:r w:rsidR="008C27D5">
              <w:rPr>
                <w:rFonts w:ascii="Times New Roman" w:eastAsia="Times New Roman" w:hAnsi="Times New Roman" w:cs="Times New Roman"/>
              </w:rPr>
              <w:t>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1200004142</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17,760.6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17,464.9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Культура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12,750.7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12,455.0</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12,745.7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12,444.0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12,745.7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12,444.0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Дворцы, дома и другие учреждения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7,191.6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6,626.4</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2,204.6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2,354.9</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2,204.6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2,354.9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23.6</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22.1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23.6</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4,964.9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4,247.9</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4,964.9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4,247.9</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030000224В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w:t>
            </w:r>
          </w:p>
        </w:tc>
      </w:tr>
      <w:tr w:rsidR="0045158E" w:rsidRPr="00093E7B" w:rsidTr="008C27D5">
        <w:trPr>
          <w:trHeight w:val="7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Музеи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1,521.5</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1,521.5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440.4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440.4</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440.4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440.4</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4.3</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4.3</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1,076.8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1,076.8</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030000225В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1,076.8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1,076.8</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Библиотеки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4,032.6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4,296.1</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2,102.7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2,102.7</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2,102.7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2,102.7</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1,908.9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2,172.4</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030000226В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1,908.9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2,172.4</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"Охрана окружающей среды и экологическое воспитание"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000000" w:fill="FFFFFF"/>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Предоставление субсидий </w:t>
            </w:r>
            <w:proofErr w:type="spellStart"/>
            <w:proofErr w:type="gramStart"/>
            <w:r w:rsidRPr="00093E7B">
              <w:rPr>
                <w:rFonts w:ascii="Times New Roman" w:eastAsia="Times New Roman" w:hAnsi="Times New Roman" w:cs="Times New Roman"/>
              </w:rPr>
              <w:t>бюджет</w:t>
            </w:r>
            <w:r w:rsidR="008C27D5">
              <w:rPr>
                <w:rFonts w:ascii="Times New Roman" w:eastAsia="Times New Roman" w:hAnsi="Times New Roman" w:cs="Times New Roman"/>
              </w:rPr>
              <w:t>-</w:t>
            </w:r>
            <w:r w:rsidRPr="00093E7B">
              <w:rPr>
                <w:rFonts w:ascii="Times New Roman" w:eastAsia="Times New Roman" w:hAnsi="Times New Roman" w:cs="Times New Roman"/>
              </w:rPr>
              <w:t>ным</w:t>
            </w:r>
            <w:proofErr w:type="spellEnd"/>
            <w:proofErr w:type="gramEnd"/>
            <w:r w:rsidRPr="00093E7B">
              <w:rPr>
                <w:rFonts w:ascii="Times New Roman" w:eastAsia="Times New Roman" w:hAnsi="Times New Roman" w:cs="Times New Roman"/>
              </w:rPr>
              <w:t>,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Другие вопросы в области культуры,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5,009.9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5,009.9</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5,009.9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5,009.9</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Финансовое обеспечение </w:t>
            </w:r>
            <w:r w:rsidRPr="00093E7B">
              <w:rPr>
                <w:rFonts w:ascii="Times New Roman" w:eastAsia="Times New Roman" w:hAnsi="Times New Roman" w:cs="Times New Roman"/>
              </w:rPr>
              <w:lastRenderedPageBreak/>
              <w:t>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5,009.9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5,009.9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Обеспечение деятельности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5,009.9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5,009.9</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1,623.5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1,623.5</w:t>
            </w:r>
          </w:p>
        </w:tc>
      </w:tr>
      <w:tr w:rsidR="0045158E" w:rsidRPr="00093E7B" w:rsidTr="008C27D5">
        <w:trPr>
          <w:trHeight w:val="1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1,623.5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1,623.5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w:t>
            </w:r>
          </w:p>
        </w:tc>
      </w:tr>
      <w:tr w:rsidR="0045158E" w:rsidRPr="00093E7B" w:rsidTr="008C27D5">
        <w:trPr>
          <w:trHeight w:val="434"/>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16.2</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3,370.2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3,370.2</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3,331.2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3,331.2</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030000222В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39.0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39.0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399.8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406.5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Социальное обеспечение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399.8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406.5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158.8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165.5</w:t>
            </w:r>
          </w:p>
        </w:tc>
      </w:tr>
      <w:tr w:rsidR="0045158E" w:rsidRPr="00093E7B" w:rsidTr="003D6B5A">
        <w:trPr>
          <w:trHeight w:val="15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w:t>
            </w:r>
            <w:r w:rsidR="008C27D5">
              <w:rPr>
                <w:rFonts w:ascii="Times New Roman" w:eastAsia="Times New Roman" w:hAnsi="Times New Roman" w:cs="Times New Roman"/>
              </w:rPr>
              <w:t>н</w:t>
            </w:r>
            <w:r w:rsidRPr="00093E7B">
              <w:rPr>
                <w:rFonts w:ascii="Times New Roman" w:eastAsia="Times New Roman" w:hAnsi="Times New Roman" w:cs="Times New Roman"/>
              </w:rPr>
              <w:t>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158.8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165.5</w:t>
            </w:r>
          </w:p>
        </w:tc>
      </w:tr>
      <w:tr w:rsidR="0045158E" w:rsidRPr="00093E7B" w:rsidTr="008C27D5">
        <w:trPr>
          <w:trHeight w:val="383"/>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Возмещение расходов, связанных с предоставлением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 </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158.8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165.5</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0100016140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158.8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165.5</w:t>
            </w:r>
          </w:p>
        </w:tc>
      </w:tr>
      <w:tr w:rsidR="0045158E" w:rsidRPr="00093E7B" w:rsidTr="008C27D5">
        <w:trPr>
          <w:trHeight w:val="13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lastRenderedPageBreak/>
              <w:t>Тужинского</w:t>
            </w:r>
            <w:proofErr w:type="spellEnd"/>
            <w:r w:rsidRPr="00093E7B">
              <w:rPr>
                <w:rFonts w:ascii="Times New Roman" w:eastAsia="Times New Roman" w:hAnsi="Times New Roman" w:cs="Times New Roman"/>
              </w:rPr>
              <w:t xml:space="preserve"> муниципального района "Развитие культуры"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241.0</w:t>
            </w:r>
          </w:p>
        </w:tc>
      </w:tr>
      <w:tr w:rsidR="0045158E" w:rsidRPr="00093E7B" w:rsidTr="008C27D5">
        <w:trPr>
          <w:trHeight w:val="767"/>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241.0</w:t>
            </w:r>
          </w:p>
        </w:tc>
      </w:tr>
      <w:tr w:rsidR="0045158E" w:rsidRPr="00093E7B" w:rsidTr="008C27D5">
        <w:trPr>
          <w:trHeight w:val="1497"/>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0300016120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241.0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Предоставление субсидий бюджетным, автономным учреждениям и иным некоммерческим организациям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0300016120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600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241.0</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42.5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Массовый спорт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42.5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w:t>
            </w:r>
            <w:r w:rsidR="008C27D5">
              <w:rPr>
                <w:rFonts w:ascii="Times New Roman" w:eastAsia="Times New Roman" w:hAnsi="Times New Roman" w:cs="Times New Roman"/>
              </w:rPr>
              <w:t>-</w:t>
            </w:r>
            <w:r w:rsidRPr="00093E7B">
              <w:rPr>
                <w:rFonts w:ascii="Times New Roman" w:eastAsia="Times New Roman" w:hAnsi="Times New Roman" w:cs="Times New Roman"/>
              </w:rPr>
              <w:t>кого</w:t>
            </w:r>
            <w:proofErr w:type="spellEnd"/>
            <w:r w:rsidRPr="00093E7B">
              <w:rPr>
                <w:rFonts w:ascii="Times New Roman" w:eastAsia="Times New Roman" w:hAnsi="Times New Roman" w:cs="Times New Roman"/>
              </w:rPr>
              <w:t xml:space="preserve"> муниципального района "</w:t>
            </w:r>
            <w:proofErr w:type="spellStart"/>
            <w:proofErr w:type="gramStart"/>
            <w:r w:rsidRPr="00093E7B">
              <w:rPr>
                <w:rFonts w:ascii="Times New Roman" w:eastAsia="Times New Roman" w:hAnsi="Times New Roman" w:cs="Times New Roman"/>
              </w:rPr>
              <w:t>Разви</w:t>
            </w:r>
            <w:r w:rsidR="008C27D5">
              <w:rPr>
                <w:rFonts w:ascii="Times New Roman" w:eastAsia="Times New Roman" w:hAnsi="Times New Roman" w:cs="Times New Roman"/>
              </w:rPr>
              <w:t>-</w:t>
            </w:r>
            <w:r w:rsidRPr="00093E7B">
              <w:rPr>
                <w:rFonts w:ascii="Times New Roman" w:eastAsia="Times New Roman" w:hAnsi="Times New Roman" w:cs="Times New Roman"/>
              </w:rPr>
              <w:t>тие</w:t>
            </w:r>
            <w:proofErr w:type="spellEnd"/>
            <w:proofErr w:type="gramEnd"/>
            <w:r w:rsidRPr="00093E7B">
              <w:rPr>
                <w:rFonts w:ascii="Times New Roman" w:eastAsia="Times New Roman" w:hAnsi="Times New Roman" w:cs="Times New Roman"/>
              </w:rPr>
              <w:t xml:space="preserve">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области физической культуры и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42.5</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907</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1300004110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42.5</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 xml:space="preserve">муниципальное казенное </w:t>
            </w:r>
            <w:proofErr w:type="spellStart"/>
            <w:proofErr w:type="gramStart"/>
            <w:r w:rsidRPr="00093E7B">
              <w:rPr>
                <w:rFonts w:ascii="Times New Roman" w:eastAsia="Times New Roman" w:hAnsi="Times New Roman" w:cs="Times New Roman"/>
                <w:b/>
                <w:bCs/>
              </w:rPr>
              <w:t>учреж</w:t>
            </w:r>
            <w:r w:rsidR="008C27D5">
              <w:rPr>
                <w:rFonts w:ascii="Times New Roman" w:eastAsia="Times New Roman" w:hAnsi="Times New Roman" w:cs="Times New Roman"/>
                <w:b/>
                <w:bCs/>
              </w:rPr>
              <w:t>-</w:t>
            </w:r>
            <w:r w:rsidRPr="00093E7B">
              <w:rPr>
                <w:rFonts w:ascii="Times New Roman" w:eastAsia="Times New Roman" w:hAnsi="Times New Roman" w:cs="Times New Roman"/>
                <w:b/>
                <w:bCs/>
              </w:rPr>
              <w:t>дение</w:t>
            </w:r>
            <w:proofErr w:type="spellEnd"/>
            <w:proofErr w:type="gramEnd"/>
            <w:r w:rsidRPr="00093E7B">
              <w:rPr>
                <w:rFonts w:ascii="Times New Roman" w:eastAsia="Times New Roman" w:hAnsi="Times New Roman" w:cs="Times New Roman"/>
                <w:b/>
                <w:bCs/>
              </w:rPr>
              <w:t xml:space="preserve"> Финансовое управление администрации </w:t>
            </w:r>
            <w:proofErr w:type="spellStart"/>
            <w:r w:rsidRPr="00093E7B">
              <w:rPr>
                <w:rFonts w:ascii="Times New Roman" w:eastAsia="Times New Roman" w:hAnsi="Times New Roman" w:cs="Times New Roman"/>
                <w:b/>
                <w:bCs/>
              </w:rPr>
              <w:t>Тужинского</w:t>
            </w:r>
            <w:proofErr w:type="spellEnd"/>
            <w:r w:rsidRPr="00093E7B">
              <w:rPr>
                <w:rFonts w:ascii="Times New Roman" w:eastAsia="Times New Roman" w:hAnsi="Times New Roman" w:cs="Times New Roman"/>
                <w:b/>
                <w:bCs/>
              </w:rPr>
              <w:t xml:space="preserve"> муниципального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10,308.8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27,526.7</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4,514.2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5,892.6</w:t>
            </w:r>
          </w:p>
        </w:tc>
      </w:tr>
      <w:tr w:rsidR="0045158E" w:rsidRPr="00093E7B" w:rsidTr="003D6B5A">
        <w:trPr>
          <w:trHeight w:val="15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3,089.6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3,089.6</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3,089.6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3,089.6</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3,089.6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3,089.6</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3,089.6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3,089.6</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959.4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959.4</w:t>
            </w:r>
          </w:p>
        </w:tc>
      </w:tr>
      <w:tr w:rsidR="0045158E" w:rsidRPr="00093E7B" w:rsidTr="008C27D5">
        <w:trPr>
          <w:trHeight w:val="42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Расходы на выплату персоналу в целях обеспечения выполнения функций государственными </w:t>
            </w:r>
            <w:r w:rsidRPr="00093E7B">
              <w:rPr>
                <w:rFonts w:ascii="Times New Roman" w:eastAsia="Times New Roman" w:hAnsi="Times New Roman" w:cs="Times New Roman"/>
              </w:rPr>
              <w:lastRenderedPageBreak/>
              <w:t>(муниципальными)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959.4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959.4</w:t>
            </w:r>
          </w:p>
        </w:tc>
      </w:tr>
      <w:tr w:rsidR="0045158E" w:rsidRPr="00093E7B" w:rsidTr="008C27D5">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9.6</w:t>
            </w:r>
          </w:p>
        </w:tc>
      </w:tr>
      <w:tr w:rsidR="0045158E" w:rsidRPr="00093E7B" w:rsidTr="008C27D5">
        <w:trPr>
          <w:trHeight w:val="88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9.6</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2,120.6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2,120.6</w:t>
            </w:r>
          </w:p>
        </w:tc>
      </w:tr>
      <w:tr w:rsidR="0045158E" w:rsidRPr="00093E7B" w:rsidTr="00EF0CA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1,968.6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1,968.6</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148.0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80.0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80.0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Резервные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0400007000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Резервные фонды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0400007030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80.0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1,344.6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2,723.0</w:t>
            </w:r>
          </w:p>
        </w:tc>
      </w:tr>
      <w:tr w:rsidR="0045158E" w:rsidRPr="00093E7B" w:rsidTr="003D6B5A">
        <w:trPr>
          <w:trHeight w:val="1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1,344.6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2,723.0</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Осуществление внутреннего муниципального финансового контроля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0500004220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0500004220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45158E" w:rsidRPr="00093E7B" w:rsidTr="003D6B5A">
        <w:trPr>
          <w:trHeight w:val="15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w:t>
            </w:r>
            <w:r w:rsidR="00EF0CAA">
              <w:rPr>
                <w:rFonts w:ascii="Times New Roman" w:eastAsia="Times New Roman" w:hAnsi="Times New Roman" w:cs="Times New Roman"/>
              </w:rPr>
              <w:t>ы</w:t>
            </w:r>
            <w:r w:rsidRPr="00093E7B">
              <w:rPr>
                <w:rFonts w:ascii="Times New Roman" w:eastAsia="Times New Roman" w:hAnsi="Times New Roman" w:cs="Times New Roman"/>
              </w:rPr>
              <w:t>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0.4</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Создание и деятельность в </w:t>
            </w:r>
            <w:proofErr w:type="spellStart"/>
            <w:proofErr w:type="gramStart"/>
            <w:r w:rsidRPr="00093E7B">
              <w:rPr>
                <w:rFonts w:ascii="Times New Roman" w:eastAsia="Times New Roman" w:hAnsi="Times New Roman" w:cs="Times New Roman"/>
              </w:rPr>
              <w:t>муниципа</w:t>
            </w:r>
            <w:r w:rsidR="00EF0CAA">
              <w:rPr>
                <w:rFonts w:ascii="Times New Roman" w:eastAsia="Times New Roman" w:hAnsi="Times New Roman" w:cs="Times New Roman"/>
              </w:rPr>
              <w:t>-</w:t>
            </w:r>
            <w:r w:rsidRPr="00093E7B">
              <w:rPr>
                <w:rFonts w:ascii="Times New Roman" w:eastAsia="Times New Roman" w:hAnsi="Times New Roman" w:cs="Times New Roman"/>
              </w:rPr>
              <w:t>льных</w:t>
            </w:r>
            <w:proofErr w:type="spellEnd"/>
            <w:proofErr w:type="gramEnd"/>
            <w:r w:rsidRPr="00093E7B">
              <w:rPr>
                <w:rFonts w:ascii="Times New Roman" w:eastAsia="Times New Roman" w:hAnsi="Times New Roman" w:cs="Times New Roman"/>
              </w:rPr>
              <w:t xml:space="preserve"> образованиях </w:t>
            </w:r>
            <w:proofErr w:type="spellStart"/>
            <w:r w:rsidRPr="00093E7B">
              <w:rPr>
                <w:rFonts w:ascii="Times New Roman" w:eastAsia="Times New Roman" w:hAnsi="Times New Roman" w:cs="Times New Roman"/>
              </w:rPr>
              <w:t>админист</w:t>
            </w:r>
            <w:r w:rsidR="00EF0CAA">
              <w:rPr>
                <w:rFonts w:ascii="Times New Roman" w:eastAsia="Times New Roman" w:hAnsi="Times New Roman" w:cs="Times New Roman"/>
              </w:rPr>
              <w:t>-</w:t>
            </w:r>
            <w:r w:rsidRPr="00093E7B">
              <w:rPr>
                <w:rFonts w:ascii="Times New Roman" w:eastAsia="Times New Roman" w:hAnsi="Times New Roman" w:cs="Times New Roman"/>
              </w:rPr>
              <w:t>ративной</w:t>
            </w:r>
            <w:proofErr w:type="spellEnd"/>
            <w:r w:rsidRPr="00093E7B">
              <w:rPr>
                <w:rFonts w:ascii="Times New Roman" w:eastAsia="Times New Roman" w:hAnsi="Times New Roman" w:cs="Times New Roman"/>
              </w:rPr>
              <w:t xml:space="preserve"> (</w:t>
            </w:r>
            <w:proofErr w:type="spellStart"/>
            <w:r w:rsidRPr="00093E7B">
              <w:rPr>
                <w:rFonts w:ascii="Times New Roman" w:eastAsia="Times New Roman" w:hAnsi="Times New Roman" w:cs="Times New Roman"/>
              </w:rPr>
              <w:t>ых</w:t>
            </w:r>
            <w:proofErr w:type="spellEnd"/>
            <w:r w:rsidRPr="00093E7B">
              <w:rPr>
                <w:rFonts w:ascii="Times New Roman" w:eastAsia="Times New Roman" w:hAnsi="Times New Roman" w:cs="Times New Roman"/>
              </w:rPr>
              <w:t>) комиссии (</w:t>
            </w:r>
            <w:proofErr w:type="spellStart"/>
            <w:r w:rsidRPr="00093E7B">
              <w:rPr>
                <w:rFonts w:ascii="Times New Roman" w:eastAsia="Times New Roman" w:hAnsi="Times New Roman" w:cs="Times New Roman"/>
              </w:rPr>
              <w:t>ий</w:t>
            </w:r>
            <w:proofErr w:type="spellEnd"/>
            <w:r w:rsidRPr="00093E7B">
              <w:rPr>
                <w:rFonts w:ascii="Times New Roman" w:eastAsia="Times New Roman" w:hAnsi="Times New Roman" w:cs="Times New Roman"/>
              </w:rPr>
              <w:t>)</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0.4</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0.4</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Условно утверждаемые 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0500088000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1,341.2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2,719.6</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0500088000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1,341.2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2,719.6</w:t>
            </w:r>
          </w:p>
        </w:tc>
      </w:tr>
      <w:tr w:rsidR="0045158E" w:rsidRPr="00093E7B" w:rsidTr="00EF0CAA">
        <w:trPr>
          <w:trHeight w:val="7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lastRenderedPageBreak/>
              <w:t>Национальная экономика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16,107.0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16,107.0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16,107.0</w:t>
            </w:r>
          </w:p>
        </w:tc>
      </w:tr>
      <w:tr w:rsidR="0045158E" w:rsidRPr="00093E7B" w:rsidTr="003D6B5A">
        <w:trPr>
          <w:trHeight w:val="1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16,107.0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Ремонт автомобильных дорог местного значения с твердым покрытием в границах городских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16,107.0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1000015550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16,107.0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678.6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678.6</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678.6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678.6</w:t>
            </w:r>
          </w:p>
        </w:tc>
      </w:tr>
      <w:tr w:rsidR="0045158E" w:rsidRPr="00093E7B" w:rsidTr="003D6B5A">
        <w:trPr>
          <w:trHeight w:val="1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678.6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678.6</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Обслуживание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678.6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678.6</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Обслуживание государственного долга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700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678.6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678.6</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5,116.0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4,848.5</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1,164.0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1,160.0</w:t>
            </w:r>
          </w:p>
        </w:tc>
      </w:tr>
      <w:tr w:rsidR="0045158E" w:rsidRPr="00093E7B" w:rsidTr="003D6B5A">
        <w:trPr>
          <w:trHeight w:val="1575"/>
        </w:trPr>
        <w:tc>
          <w:tcPr>
            <w:tcW w:w="3687"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Финансовое обеспечение расходных обязательств публично-правовых обязательств,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1,164.0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1,160.0</w:t>
            </w:r>
          </w:p>
        </w:tc>
      </w:tr>
      <w:tr w:rsidR="0045158E" w:rsidRPr="00093E7B" w:rsidTr="00EF0CAA">
        <w:trPr>
          <w:trHeight w:val="118"/>
        </w:trPr>
        <w:tc>
          <w:tcPr>
            <w:tcW w:w="3687"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Расчет и предоставление дотаций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1,164.0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1,160.0</w:t>
            </w:r>
          </w:p>
        </w:tc>
      </w:tr>
      <w:tr w:rsidR="0045158E" w:rsidRPr="00093E7B" w:rsidTr="003D6B5A">
        <w:trPr>
          <w:trHeight w:val="315"/>
        </w:trPr>
        <w:tc>
          <w:tcPr>
            <w:tcW w:w="3687" w:type="dxa"/>
            <w:tcBorders>
              <w:top w:val="nil"/>
              <w:left w:val="single" w:sz="4" w:space="0" w:color="000000"/>
              <w:bottom w:val="single" w:sz="4" w:space="0" w:color="000000"/>
              <w:right w:val="single" w:sz="4" w:space="0" w:color="000000"/>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0500016030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1,164.0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1,160.0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3,952.0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3,688.5</w:t>
            </w:r>
          </w:p>
        </w:tc>
      </w:tr>
      <w:tr w:rsidR="0045158E" w:rsidRPr="00093E7B" w:rsidTr="003D6B5A">
        <w:trPr>
          <w:trHeight w:val="1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"Управление муниципальными финансами и регулирование межбюджетных отношений"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3,952.0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3,688.5</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Выравнивание бюджетной </w:t>
            </w:r>
            <w:r w:rsidRPr="00093E7B">
              <w:rPr>
                <w:rFonts w:ascii="Times New Roman" w:eastAsia="Times New Roman" w:hAnsi="Times New Roman" w:cs="Times New Roman"/>
              </w:rPr>
              <w:lastRenderedPageBreak/>
              <w:t>обеспеченности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3,952.0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3,688.5</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Дотация на выравнивание бюджетной обеспеченности бюджетам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3,952.0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3,688.5</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Межбюджетные трансферты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912</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0500014200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3,952.0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3,688.5</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 xml:space="preserve">администрация  муниципального образования </w:t>
            </w:r>
            <w:proofErr w:type="spellStart"/>
            <w:r w:rsidRPr="00093E7B">
              <w:rPr>
                <w:rFonts w:ascii="Times New Roman" w:eastAsia="Times New Roman" w:hAnsi="Times New Roman" w:cs="Times New Roman"/>
                <w:b/>
                <w:bCs/>
              </w:rPr>
              <w:t>Тужинский</w:t>
            </w:r>
            <w:proofErr w:type="spellEnd"/>
            <w:r w:rsidRPr="00093E7B">
              <w:rPr>
                <w:rFonts w:ascii="Times New Roman" w:eastAsia="Times New Roman" w:hAnsi="Times New Roman" w:cs="Times New Roman"/>
                <w:b/>
                <w:bCs/>
              </w:rPr>
              <w:t xml:space="preserve"> муниципальный район</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40,382.4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39,229.5</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15,626.6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15,660.6</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1,103.0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1,103.0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Обеспечение деятельности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1,103.0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Руководство и управление в сфере 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1,103.0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1,103.0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360.1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360.1</w:t>
            </w:r>
          </w:p>
        </w:tc>
      </w:tr>
      <w:tr w:rsidR="0045158E" w:rsidRPr="00093E7B" w:rsidTr="00EF0CAA">
        <w:trPr>
          <w:trHeight w:val="659"/>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360.1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360.1</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w:t>
            </w:r>
          </w:p>
        </w:tc>
      </w:tr>
      <w:tr w:rsidR="0045158E" w:rsidRPr="00093E7B" w:rsidTr="00EF0CAA">
        <w:trPr>
          <w:trHeight w:val="21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739.3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739.3</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520000101В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739.3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739.3</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14,260.8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14,296.9</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13,374.8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13,410.9</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Руководство и управление в сфере </w:t>
            </w:r>
            <w:r w:rsidRPr="00093E7B">
              <w:rPr>
                <w:rFonts w:ascii="Times New Roman" w:eastAsia="Times New Roman" w:hAnsi="Times New Roman" w:cs="Times New Roman"/>
              </w:rPr>
              <w:lastRenderedPageBreak/>
              <w:t>установленных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12,966.8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13,002.9</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Центральный аппарат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12,966.8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13,002.9</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Средства областного бюджета за счет субсидии на выполнение расходных 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3,634.0</w:t>
            </w:r>
          </w:p>
        </w:tc>
      </w:tr>
      <w:tr w:rsidR="0045158E" w:rsidRPr="00093E7B" w:rsidTr="00EF0CAA">
        <w:trPr>
          <w:trHeight w:val="28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3,634.0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w:t>
            </w:r>
          </w:p>
        </w:tc>
      </w:tr>
      <w:tr w:rsidR="0045158E" w:rsidRPr="00093E7B" w:rsidTr="00EF0CAA">
        <w:trPr>
          <w:trHeight w:val="36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36.3</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9,296.5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9,332.6</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7,456.7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7,456.7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1,794.1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1,830.2</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020000103В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45.7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45.7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408.0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Создание в муниципальных районах, городских округах комиссий по делам несовершеннолетних и защите их прав и организации деятельности в сфере профилактики безнадзорности и правонарушений  несовершеннолетних, включая административную юрисдикцию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408.0</w:t>
            </w:r>
          </w:p>
        </w:tc>
      </w:tr>
      <w:tr w:rsidR="0045158E" w:rsidRPr="00093E7B" w:rsidTr="00EF0CAA">
        <w:trPr>
          <w:trHeight w:val="42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346.5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346.5</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0200016060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61.5</w:t>
            </w:r>
          </w:p>
        </w:tc>
      </w:tr>
      <w:tr w:rsidR="0045158E" w:rsidRPr="00093E7B" w:rsidTr="00EF0CAA">
        <w:trPr>
          <w:trHeight w:val="562"/>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агропромышленного комплекса"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886.0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886.0</w:t>
            </w:r>
          </w:p>
        </w:tc>
      </w:tr>
      <w:tr w:rsidR="0045158E" w:rsidRPr="00093E7B" w:rsidTr="00EF0CAA">
        <w:trPr>
          <w:trHeight w:val="674"/>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886.0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886.0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Поддержка сельскохозяйственного производства, за исключением реализации мероприятий, предусмотренных федеральными  государственными программами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886.0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886.0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733.8</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733.8</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152.2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152.2</w:t>
            </w:r>
          </w:p>
        </w:tc>
      </w:tr>
      <w:tr w:rsidR="0045158E" w:rsidRPr="00093E7B" w:rsidTr="00EF0CAA">
        <w:trPr>
          <w:trHeight w:val="70"/>
        </w:trPr>
        <w:tc>
          <w:tcPr>
            <w:tcW w:w="3687"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3D6B5A">
            <w:pPr>
              <w:spacing w:after="0" w:line="240" w:lineRule="auto"/>
              <w:ind w:right="-108"/>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Судебная система</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01</w:t>
            </w:r>
          </w:p>
        </w:tc>
        <w:tc>
          <w:tcPr>
            <w:tcW w:w="70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0000000000</w:t>
            </w:r>
          </w:p>
        </w:tc>
        <w:tc>
          <w:tcPr>
            <w:tcW w:w="992"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1.7</w:t>
            </w:r>
          </w:p>
        </w:tc>
      </w:tr>
      <w:tr w:rsidR="0045158E" w:rsidRPr="00093E7B" w:rsidTr="00EF0CAA">
        <w:trPr>
          <w:trHeight w:val="70"/>
        </w:trPr>
        <w:tc>
          <w:tcPr>
            <w:tcW w:w="3687"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Обеспечение деятельности органов местного самоуправления</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70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5200000000</w:t>
            </w:r>
          </w:p>
        </w:tc>
        <w:tc>
          <w:tcPr>
            <w:tcW w:w="992"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w:t>
            </w:r>
          </w:p>
        </w:tc>
      </w:tr>
      <w:tr w:rsidR="0045158E" w:rsidRPr="00093E7B" w:rsidTr="003D6B5A">
        <w:trPr>
          <w:trHeight w:val="1575"/>
        </w:trPr>
        <w:tc>
          <w:tcPr>
            <w:tcW w:w="3687"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70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5200051200</w:t>
            </w:r>
          </w:p>
        </w:tc>
        <w:tc>
          <w:tcPr>
            <w:tcW w:w="992"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w:t>
            </w:r>
          </w:p>
        </w:tc>
      </w:tr>
      <w:tr w:rsidR="0045158E" w:rsidRPr="00093E7B" w:rsidTr="00EF0CAA">
        <w:trPr>
          <w:trHeight w:val="70"/>
        </w:trPr>
        <w:tc>
          <w:tcPr>
            <w:tcW w:w="3687" w:type="dxa"/>
            <w:tcBorders>
              <w:top w:val="nil"/>
              <w:left w:val="single" w:sz="4" w:space="0" w:color="000000"/>
              <w:bottom w:val="single" w:sz="4" w:space="0" w:color="000000"/>
              <w:right w:val="single" w:sz="4" w:space="0" w:color="000000"/>
            </w:tcBorders>
            <w:shd w:val="clear" w:color="000000" w:fill="FFFFFF"/>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Закупка товаров, работ и услуг для обеспечения государственных (муниципальных) нужд</w:t>
            </w:r>
          </w:p>
        </w:tc>
        <w:tc>
          <w:tcPr>
            <w:tcW w:w="1134"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936</w:t>
            </w:r>
          </w:p>
        </w:tc>
        <w:tc>
          <w:tcPr>
            <w:tcW w:w="567"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01</w:t>
            </w:r>
          </w:p>
        </w:tc>
        <w:tc>
          <w:tcPr>
            <w:tcW w:w="70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05</w:t>
            </w:r>
          </w:p>
        </w:tc>
        <w:tc>
          <w:tcPr>
            <w:tcW w:w="1418"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5200051200</w:t>
            </w:r>
          </w:p>
        </w:tc>
        <w:tc>
          <w:tcPr>
            <w:tcW w:w="992" w:type="dxa"/>
            <w:tcBorders>
              <w:top w:val="nil"/>
              <w:left w:val="nil"/>
              <w:bottom w:val="single" w:sz="4" w:space="0" w:color="000000"/>
              <w:right w:val="single" w:sz="4" w:space="0" w:color="000000"/>
            </w:tcBorders>
            <w:shd w:val="clear" w:color="000000" w:fill="FFFFFF"/>
            <w:noWrap/>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258.7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259.0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архивного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76.7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77.0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деятельности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0800002000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Учреждения, оказывающие услуги в сфере архивного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0800002040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58.7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59.0</w:t>
            </w:r>
          </w:p>
        </w:tc>
      </w:tr>
      <w:tr w:rsidR="0045158E" w:rsidRPr="00093E7B" w:rsidTr="00EF0CAA">
        <w:trPr>
          <w:trHeight w:val="567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Хранение и комплектование муниципальных архивов документами Архивного фонда Российской Федерации и другими архивными документами, относящимися к государственной собственности области и находящимися на территориях муниципальных образований; государственный учет документов Архивного фонда Российской Федерации и других архивных документов, относящихся к государственной собственности области и находящихся на территориях муниципальных образований; оказание государственных услуг по использованию документов Архивного фонда Российской Федерации и других архивных документов, относящихся к государственной собственности области, временно хранящихся в муниципальных архивах</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0800016010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58.7</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0800016010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58.7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"Программа управления муниципальным имуществом"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182.0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182.0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Управление муниципальной собственностью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0900004020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179.0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179.0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0900004020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179.0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179.0</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по осуществлению муниципального земельного контроля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0900004070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13</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0900004070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w:t>
            </w:r>
          </w:p>
        </w:tc>
      </w:tr>
      <w:tr w:rsidR="0045158E" w:rsidRPr="00093E7B" w:rsidTr="00EF0CAA">
        <w:trPr>
          <w:trHeight w:val="116"/>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1,097.7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1,097.7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1,044.7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1,044.7</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1,044.7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1,044.7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1,014.7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1,014.7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Содержание единой диспетчерской службы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1,014.7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1,014.7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3D6B5A">
            <w:pPr>
              <w:spacing w:after="0" w:line="240" w:lineRule="auto"/>
              <w:ind w:right="-108"/>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Средства областного бюджета за счет субсидии на выполнение расходных </w:t>
            </w:r>
            <w:r w:rsidRPr="00093E7B">
              <w:rPr>
                <w:rFonts w:ascii="Times New Roman" w:eastAsia="Times New Roman" w:hAnsi="Times New Roman" w:cs="Times New Roman"/>
                <w:color w:val="000000"/>
              </w:rPr>
              <w:lastRenderedPageBreak/>
              <w:t>обязательств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lastRenderedPageBreak/>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331.4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331.4</w:t>
            </w:r>
          </w:p>
        </w:tc>
      </w:tr>
      <w:tr w:rsidR="0045158E" w:rsidRPr="00093E7B" w:rsidTr="00EF0CAA">
        <w:trPr>
          <w:trHeight w:val="594"/>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040000401А</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331.4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331.4</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Средства местного бюджета на </w:t>
            </w:r>
            <w:proofErr w:type="spellStart"/>
            <w:r w:rsidRPr="00093E7B">
              <w:rPr>
                <w:rFonts w:ascii="Times New Roman" w:eastAsia="Times New Roman" w:hAnsi="Times New Roman" w:cs="Times New Roman"/>
              </w:rPr>
              <w:t>софинансирование</w:t>
            </w:r>
            <w:proofErr w:type="spellEnd"/>
            <w:r w:rsidRPr="00093E7B">
              <w:rPr>
                <w:rFonts w:ascii="Times New Roman" w:eastAsia="Times New Roman" w:hAnsi="Times New Roman" w:cs="Times New Roman"/>
              </w:rPr>
              <w:t xml:space="preserve"> расходов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w:t>
            </w:r>
          </w:p>
        </w:tc>
      </w:tr>
      <w:tr w:rsidR="0045158E" w:rsidRPr="00093E7B" w:rsidTr="00EF0CAA">
        <w:trPr>
          <w:trHeight w:val="569"/>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040000401Б</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3.4</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Средства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679.9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679.9</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040000401B</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679.9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679.9</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040000401В</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0400013000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45158E" w:rsidRPr="00093E7B" w:rsidTr="003D6B5A">
        <w:trPr>
          <w:trHeight w:val="126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Муниципальный фонд материально-технических ресурсов для предотвращения и ликвидации аварийных ситуаций на объектах жизнеобеспечения района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0400013010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30.0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53.0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"Обеспечение безопасности и жизнедеятельности населения"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r>
      <w:tr w:rsidR="0045158E" w:rsidRPr="00093E7B" w:rsidTr="00EF0CAA">
        <w:trPr>
          <w:trHeight w:val="194"/>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03</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0400004030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53.0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21,662.3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20,898.7</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Сельское хозяйство и рыболовство</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548.7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474.6</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агропромышленного комплекса"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548.7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474.6</w:t>
            </w:r>
          </w:p>
        </w:tc>
      </w:tr>
      <w:tr w:rsidR="0045158E" w:rsidRPr="00093E7B" w:rsidTr="00EF0CAA">
        <w:trPr>
          <w:trHeight w:val="1575"/>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48.0</w:t>
            </w:r>
          </w:p>
        </w:tc>
      </w:tr>
      <w:tr w:rsidR="0045158E" w:rsidRPr="00093E7B" w:rsidTr="003D6B5A">
        <w:trPr>
          <w:trHeight w:val="220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Организация проведения мероприятий по предупреждению и ликвидации болезней животных и их лечению в части организации и проведения отлова, учета, содержания и использования безнадзорных домашних животных на территории муниципальных районов и городских округов</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0600016160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0600016160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48.0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381.5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324.0</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06000R4330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381.5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324.0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Возмещение части затрат на уплату процентов по инвестиционным кредитам (займам) в агропромышленном комплексе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119.2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102.6</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06000N4330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119.2</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102.6</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Транспорт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592.9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592.9</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Поддержка автомобильного транспорта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08</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592.9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20,218.3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19,601.9</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транспортной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20,218.3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19,601.9</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2,535.3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2,694.9</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сфере дорожной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2,535.3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2,694.9</w:t>
            </w:r>
          </w:p>
        </w:tc>
      </w:tr>
      <w:tr w:rsidR="0045158E" w:rsidRPr="00093E7B" w:rsidTr="003D6B5A">
        <w:trPr>
          <w:trHeight w:val="63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1000004300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2,535.3</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2,694.9</w:t>
            </w:r>
          </w:p>
        </w:tc>
      </w:tr>
      <w:tr w:rsidR="0045158E" w:rsidRPr="00093E7B" w:rsidTr="00EF0CAA">
        <w:trPr>
          <w:trHeight w:val="126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proofErr w:type="spellStart"/>
            <w:r w:rsidRPr="00093E7B">
              <w:rPr>
                <w:rFonts w:ascii="Times New Roman" w:eastAsia="Times New Roman" w:hAnsi="Times New Roman" w:cs="Times New Roman"/>
              </w:rPr>
              <w:lastRenderedPageBreak/>
              <w:t>Софинансирование</w:t>
            </w:r>
            <w:proofErr w:type="spellEnd"/>
            <w:r w:rsidRPr="00093E7B">
              <w:rPr>
                <w:rFonts w:ascii="Times New Roman" w:eastAsia="Times New Roman" w:hAnsi="Times New Roman" w:cs="Times New Roman"/>
              </w:rPr>
              <w:t xml:space="preserve"> расходных обязательств, возникающих при выполнении полномочий органов местного самоуправления по вопросам местного значения</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16,682.0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15,950.0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16,682.0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15,950.0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1000015080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16,682.0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15,950.0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Осуществление дорожной деятельности в отношении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1,001.0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957.0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10000S5080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1,001.0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957.0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302.4</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229.3</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"Программа управления муниципальным имуществом"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274.9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201.8</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Проведение комплексных кадастровых работ</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09000L5110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274.9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201.8</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09000L5110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274.9</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201.8</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"Поддержка и развитие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по развитию малого и среднего предпринимательства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1100004350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15.0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жилищного строительства"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Общегосударственные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Иные бюджетные ассигнования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1400004200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800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12.5</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06</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60.0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Другие вопросы в области охраны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06</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55.0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60.0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"Охрана окружающей среды и экологическое воспитание"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60.0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Мероприятия в установленной сфере деятельности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60.0</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Природоохранные мероприятия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55.0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60.0</w:t>
            </w:r>
          </w:p>
        </w:tc>
      </w:tr>
      <w:tr w:rsidR="0045158E" w:rsidRPr="00093E7B" w:rsidTr="00EF0CAA">
        <w:trPr>
          <w:trHeight w:val="70"/>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0700004050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55.0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60.0</w:t>
            </w:r>
          </w:p>
        </w:tc>
      </w:tr>
      <w:tr w:rsidR="0045158E" w:rsidRPr="00093E7B" w:rsidTr="00EF0CAA">
        <w:trPr>
          <w:trHeight w:val="315"/>
        </w:trPr>
        <w:tc>
          <w:tcPr>
            <w:tcW w:w="36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lastRenderedPageBreak/>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1,940.8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1,512.5</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1,313.7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1,313.7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Доплаты к пенсиям, дополнительное пенсионное обеспечение</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0200008000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r>
      <w:tr w:rsidR="0045158E" w:rsidRPr="00093E7B" w:rsidTr="00EF0CAA">
        <w:trPr>
          <w:trHeight w:val="192"/>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Пенсия за выслугу лет государствен</w:t>
            </w:r>
            <w:r w:rsidR="00EF0CAA">
              <w:rPr>
                <w:rFonts w:ascii="Times New Roman" w:eastAsia="Times New Roman" w:hAnsi="Times New Roman" w:cs="Times New Roman"/>
              </w:rPr>
              <w:t>н</w:t>
            </w:r>
            <w:r w:rsidRPr="00093E7B">
              <w:rPr>
                <w:rFonts w:ascii="Times New Roman" w:eastAsia="Times New Roman" w:hAnsi="Times New Roman" w:cs="Times New Roman"/>
              </w:rPr>
              <w:t>ым и муниципальным гражданским служащим</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Социальное обеспечение и иные выплаты населени</w:t>
            </w:r>
            <w:r w:rsidR="00EF0CAA">
              <w:rPr>
                <w:rFonts w:ascii="Times New Roman" w:eastAsia="Times New Roman" w:hAnsi="Times New Roman" w:cs="Times New Roman"/>
              </w:rPr>
              <w:t>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0200008040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1,313.7</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b/>
                <w:bCs/>
              </w:rPr>
            </w:pPr>
            <w:r w:rsidRPr="00093E7B">
              <w:rPr>
                <w:rFonts w:ascii="Times New Roman" w:eastAsia="Times New Roman" w:hAnsi="Times New Roman" w:cs="Times New Roman"/>
                <w:b/>
                <w:bCs/>
              </w:rPr>
              <w:t>Охрана семьи и детства</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627.1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198.8</w:t>
            </w:r>
          </w:p>
        </w:tc>
      </w:tr>
      <w:tr w:rsidR="0045158E" w:rsidRPr="00093E7B" w:rsidTr="00EF0CAA">
        <w:trPr>
          <w:trHeight w:val="199"/>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 xml:space="preserve">Муниципальная программа </w:t>
            </w:r>
            <w:proofErr w:type="spellStart"/>
            <w:r w:rsidRPr="00093E7B">
              <w:rPr>
                <w:rFonts w:ascii="Times New Roman" w:eastAsia="Times New Roman" w:hAnsi="Times New Roman" w:cs="Times New Roman"/>
              </w:rPr>
              <w:t>Тужинского</w:t>
            </w:r>
            <w:proofErr w:type="spellEnd"/>
            <w:r w:rsidRPr="00093E7B">
              <w:rPr>
                <w:rFonts w:ascii="Times New Roman" w:eastAsia="Times New Roman" w:hAnsi="Times New Roman" w:cs="Times New Roman"/>
              </w:rPr>
              <w:t xml:space="preserve"> муниципального района "Развитие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627.1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198.8</w:t>
            </w:r>
          </w:p>
        </w:tc>
      </w:tr>
      <w:tr w:rsidR="0045158E" w:rsidRPr="00093E7B" w:rsidTr="003D6B5A">
        <w:trPr>
          <w:trHeight w:val="157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Финансовое обеспечение расходных обязательств публично-правовых образований, возникающих при выполне</w:t>
            </w:r>
            <w:r w:rsidR="00EF0CAA">
              <w:rPr>
                <w:rFonts w:ascii="Times New Roman" w:eastAsia="Times New Roman" w:hAnsi="Times New Roman" w:cs="Times New Roman"/>
              </w:rPr>
              <w:t>н</w:t>
            </w:r>
            <w:r w:rsidRPr="00093E7B">
              <w:rPr>
                <w:rFonts w:ascii="Times New Roman" w:eastAsia="Times New Roman" w:hAnsi="Times New Roman" w:cs="Times New Roman"/>
              </w:rPr>
              <w:t>ии ими переданных государственных полномочий Кировской области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0100016000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0.8</w:t>
            </w:r>
          </w:p>
        </w:tc>
      </w:tr>
      <w:tr w:rsidR="0045158E" w:rsidRPr="00093E7B" w:rsidTr="003D6B5A">
        <w:trPr>
          <w:trHeight w:val="315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proofErr w:type="gramStart"/>
            <w:r w:rsidRPr="00093E7B">
              <w:rPr>
                <w:rFonts w:ascii="Times New Roman" w:eastAsia="Times New Roman" w:hAnsi="Times New Roman" w:cs="Times New Roman"/>
              </w:rPr>
              <w:t>Обеспечение прав детей-сирот и детей, оставшихся без попечения родителей, лиц из числа детей-сирот и детей, оставшихся без попечения родителей,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roofErr w:type="gramEnd"/>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0100016090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0.8</w:t>
            </w:r>
          </w:p>
        </w:tc>
      </w:tr>
      <w:tr w:rsidR="0045158E" w:rsidRPr="00093E7B" w:rsidTr="003D6B5A">
        <w:trPr>
          <w:trHeight w:val="31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Расходы по администрированию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0.8</w:t>
            </w:r>
          </w:p>
        </w:tc>
      </w:tr>
      <w:tr w:rsidR="0045158E" w:rsidRPr="00093E7B" w:rsidTr="00EF0CAA">
        <w:trPr>
          <w:trHeight w:val="70"/>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Закупка товаров, работ и услуг для государственных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0100016094</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3.1</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0.8</w:t>
            </w:r>
          </w:p>
        </w:tc>
      </w:tr>
      <w:tr w:rsidR="0045158E" w:rsidRPr="00093E7B" w:rsidTr="003D6B5A">
        <w:trPr>
          <w:trHeight w:val="220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3D6B5A">
            <w:pPr>
              <w:spacing w:after="0" w:line="240" w:lineRule="auto"/>
              <w:ind w:right="-108"/>
              <w:rPr>
                <w:rFonts w:ascii="Times New Roman" w:eastAsia="Times New Roman" w:hAnsi="Times New Roman" w:cs="Times New Roman"/>
              </w:rPr>
            </w:pPr>
            <w:r w:rsidRPr="00093E7B">
              <w:rPr>
                <w:rFonts w:ascii="Times New Roman" w:eastAsia="Times New Roman" w:hAnsi="Times New Roman" w:cs="Times New Roman"/>
              </w:rPr>
              <w:t>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624.0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198.0</w:t>
            </w:r>
          </w:p>
        </w:tc>
      </w:tr>
      <w:tr w:rsidR="0045158E" w:rsidRPr="00093E7B" w:rsidTr="003D6B5A">
        <w:trPr>
          <w:trHeight w:val="945"/>
        </w:trPr>
        <w:tc>
          <w:tcPr>
            <w:tcW w:w="368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936</w:t>
            </w:r>
          </w:p>
        </w:tc>
        <w:tc>
          <w:tcPr>
            <w:tcW w:w="567"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w:t>
            </w:r>
          </w:p>
        </w:tc>
        <w:tc>
          <w:tcPr>
            <w:tcW w:w="70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01000N0820</w:t>
            </w:r>
          </w:p>
        </w:tc>
        <w:tc>
          <w:tcPr>
            <w:tcW w:w="99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400</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624.0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198.0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EF0CAA" w:rsidRDefault="00EF0CAA" w:rsidP="00EF0CAA">
      <w:pPr>
        <w:tabs>
          <w:tab w:val="left" w:pos="6237"/>
        </w:tabs>
        <w:spacing w:after="0" w:line="240" w:lineRule="auto"/>
        <w:ind w:left="6237"/>
        <w:jc w:val="both"/>
        <w:rPr>
          <w:rFonts w:ascii="Times New Roman" w:hAnsi="Times New Roman" w:cs="Times New Roman"/>
        </w:rPr>
      </w:pPr>
      <w:r>
        <w:rPr>
          <w:rFonts w:ascii="Times New Roman" w:eastAsia="Times New Roman" w:hAnsi="Times New Roman" w:cs="Times New Roman"/>
        </w:rPr>
        <w:t>Приложение № 21</w:t>
      </w:r>
    </w:p>
    <w:p w:rsidR="00EF0CAA" w:rsidRDefault="00EF0CAA" w:rsidP="00EF0CAA">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45158E" w:rsidRPr="00093E7B" w:rsidRDefault="00EF0CAA" w:rsidP="00EF0CAA">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EF0CAA" w:rsidP="00EF0CAA">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lastRenderedPageBreak/>
        <w:t>ИСТОЧНИКИ</w:t>
      </w:r>
    </w:p>
    <w:p w:rsidR="0045158E" w:rsidRPr="00093E7B" w:rsidRDefault="00EF0CAA" w:rsidP="00EF0CAA">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финансирования дефицита</w:t>
      </w:r>
      <w:r>
        <w:rPr>
          <w:rFonts w:ascii="Times New Roman" w:eastAsia="Times New Roman" w:hAnsi="Times New Roman" w:cs="Times New Roman"/>
          <w:b/>
          <w:bCs/>
        </w:rPr>
        <w:t xml:space="preserve"> бюджета муниципального района </w:t>
      </w:r>
      <w:r w:rsidRPr="00093E7B">
        <w:rPr>
          <w:rFonts w:ascii="Times New Roman" w:eastAsia="Times New Roman" w:hAnsi="Times New Roman" w:cs="Times New Roman"/>
          <w:b/>
          <w:bCs/>
        </w:rPr>
        <w:t>на 2022 и 2023 годы</w:t>
      </w:r>
    </w:p>
    <w:tbl>
      <w:tblPr>
        <w:tblW w:w="10823" w:type="dxa"/>
        <w:tblInd w:w="58" w:type="dxa"/>
        <w:tblLayout w:type="fixed"/>
        <w:tblLook w:val="04A0"/>
      </w:tblPr>
      <w:tblGrid>
        <w:gridCol w:w="8130"/>
        <w:gridCol w:w="1418"/>
        <w:gridCol w:w="1275"/>
      </w:tblGrid>
      <w:tr w:rsidR="0045158E" w:rsidRPr="00093E7B" w:rsidTr="00EF0CAA">
        <w:trPr>
          <w:trHeight w:val="70"/>
        </w:trPr>
        <w:tc>
          <w:tcPr>
            <w:tcW w:w="8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показателя</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  (тыс</w:t>
            </w:r>
            <w:proofErr w:type="gramStart"/>
            <w:r w:rsidRPr="00093E7B">
              <w:rPr>
                <w:rFonts w:ascii="Times New Roman" w:eastAsia="Times New Roman" w:hAnsi="Times New Roman" w:cs="Times New Roman"/>
              </w:rPr>
              <w:t>.р</w:t>
            </w:r>
            <w:proofErr w:type="gramEnd"/>
            <w:r w:rsidRPr="00093E7B">
              <w:rPr>
                <w:rFonts w:ascii="Times New Roman" w:eastAsia="Times New Roman" w:hAnsi="Times New Roman" w:cs="Times New Roman"/>
              </w:rPr>
              <w:t>ублей)</w:t>
            </w:r>
          </w:p>
        </w:tc>
      </w:tr>
      <w:tr w:rsidR="0045158E" w:rsidRPr="00093E7B" w:rsidTr="00EF0CAA">
        <w:trPr>
          <w:trHeight w:val="70"/>
        </w:trPr>
        <w:tc>
          <w:tcPr>
            <w:tcW w:w="8130"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2023 год</w:t>
            </w:r>
          </w:p>
        </w:tc>
      </w:tr>
      <w:tr w:rsidR="0045158E" w:rsidRPr="00093E7B" w:rsidTr="00EF0CAA">
        <w:trPr>
          <w:trHeight w:val="70"/>
        </w:trPr>
        <w:tc>
          <w:tcPr>
            <w:tcW w:w="8130"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ИСТОЧНИКИ ВНУТРЕННЕГО ФИНАНСИРОВАНИЯ БЮДЖЕТА</w:t>
            </w:r>
          </w:p>
        </w:tc>
        <w:tc>
          <w:tcPr>
            <w:tcW w:w="1418"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500.0</w:t>
            </w:r>
          </w:p>
        </w:tc>
        <w:tc>
          <w:tcPr>
            <w:tcW w:w="127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450.0</w:t>
            </w:r>
          </w:p>
        </w:tc>
      </w:tr>
      <w:tr w:rsidR="0045158E" w:rsidRPr="00093E7B" w:rsidTr="00EF0CAA">
        <w:trPr>
          <w:trHeight w:val="70"/>
        </w:trPr>
        <w:tc>
          <w:tcPr>
            <w:tcW w:w="8130"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Разница между привлеченными и погашенными муниципальным районом в валюте Российской Федерации кредитами кредитных организаций</w:t>
            </w:r>
          </w:p>
        </w:tc>
        <w:tc>
          <w:tcPr>
            <w:tcW w:w="1418"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w:t>
            </w:r>
          </w:p>
        </w:tc>
        <w:tc>
          <w:tcPr>
            <w:tcW w:w="127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w:t>
            </w:r>
          </w:p>
        </w:tc>
      </w:tr>
      <w:tr w:rsidR="0045158E" w:rsidRPr="00093E7B" w:rsidTr="00EF0CAA">
        <w:trPr>
          <w:trHeight w:val="161"/>
        </w:trPr>
        <w:tc>
          <w:tcPr>
            <w:tcW w:w="8130" w:type="dxa"/>
            <w:tcBorders>
              <w:top w:val="nil"/>
              <w:left w:val="single" w:sz="4" w:space="0" w:color="auto"/>
              <w:bottom w:val="single" w:sz="4" w:space="0" w:color="auto"/>
              <w:right w:val="single" w:sz="4" w:space="0" w:color="auto"/>
            </w:tcBorders>
            <w:shd w:val="clear" w:color="000000" w:fill="FFFFFF"/>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Изменение остатков средств на счетах по учету средств бюджета в течение соответс</w:t>
            </w:r>
            <w:r w:rsidR="00EF0CAA">
              <w:rPr>
                <w:rFonts w:ascii="Times New Roman" w:eastAsia="Times New Roman" w:hAnsi="Times New Roman" w:cs="Times New Roman"/>
                <w:b/>
                <w:bCs/>
              </w:rPr>
              <w:t>т</w:t>
            </w:r>
            <w:r w:rsidRPr="00093E7B">
              <w:rPr>
                <w:rFonts w:ascii="Times New Roman" w:eastAsia="Times New Roman" w:hAnsi="Times New Roman" w:cs="Times New Roman"/>
                <w:b/>
                <w:bCs/>
              </w:rPr>
              <w:t>вующего финансового года</w:t>
            </w:r>
          </w:p>
        </w:tc>
        <w:tc>
          <w:tcPr>
            <w:tcW w:w="1418"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500.0</w:t>
            </w:r>
          </w:p>
        </w:tc>
        <w:tc>
          <w:tcPr>
            <w:tcW w:w="127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450.00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EF0CAA" w:rsidRDefault="00EF0CAA" w:rsidP="00EF0CAA">
      <w:pPr>
        <w:tabs>
          <w:tab w:val="left" w:pos="6237"/>
        </w:tabs>
        <w:spacing w:after="0" w:line="240" w:lineRule="auto"/>
        <w:ind w:left="6237"/>
        <w:jc w:val="both"/>
        <w:rPr>
          <w:rFonts w:ascii="Times New Roman" w:hAnsi="Times New Roman" w:cs="Times New Roman"/>
        </w:rPr>
      </w:pPr>
      <w:r>
        <w:rPr>
          <w:rFonts w:ascii="Times New Roman" w:eastAsia="Times New Roman" w:hAnsi="Times New Roman" w:cs="Times New Roman"/>
        </w:rPr>
        <w:t>Приложение № 2</w:t>
      </w:r>
      <w:r w:rsidR="00086036">
        <w:rPr>
          <w:rFonts w:ascii="Times New Roman" w:eastAsia="Times New Roman" w:hAnsi="Times New Roman" w:cs="Times New Roman"/>
        </w:rPr>
        <w:t>2</w:t>
      </w:r>
    </w:p>
    <w:p w:rsidR="00EF0CAA" w:rsidRDefault="00EF0CAA" w:rsidP="00EF0CAA">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EF0CAA" w:rsidRPr="00093E7B" w:rsidRDefault="00EF0CAA" w:rsidP="00EF0CAA">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от                      №            </w:t>
      </w:r>
    </w:p>
    <w:p w:rsidR="00EF0CAA" w:rsidRPr="00093E7B" w:rsidRDefault="00EF0CAA" w:rsidP="00EF0CAA">
      <w:pPr>
        <w:tabs>
          <w:tab w:val="left" w:pos="0"/>
        </w:tabs>
        <w:spacing w:after="0" w:line="240" w:lineRule="auto"/>
        <w:jc w:val="both"/>
        <w:rPr>
          <w:rFonts w:ascii="Times New Roman" w:hAnsi="Times New Roman" w:cs="Times New Roman"/>
        </w:rPr>
      </w:pPr>
    </w:p>
    <w:p w:rsidR="0045158E" w:rsidRPr="00093E7B" w:rsidRDefault="00086036" w:rsidP="00086036">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ПЕРЕЧЕНЬ</w:t>
      </w:r>
    </w:p>
    <w:p w:rsidR="00086036" w:rsidRDefault="00086036" w:rsidP="00086036">
      <w:pPr>
        <w:tabs>
          <w:tab w:val="left" w:pos="0"/>
        </w:tabs>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публичных нормативных обязательств, подлежащих исполнению</w:t>
      </w:r>
      <w:r w:rsidRPr="00086036">
        <w:rPr>
          <w:rFonts w:ascii="Times New Roman" w:eastAsia="Times New Roman" w:hAnsi="Times New Roman" w:cs="Times New Roman"/>
        </w:rPr>
        <w:t xml:space="preserve"> </w:t>
      </w:r>
    </w:p>
    <w:p w:rsidR="00086036" w:rsidRDefault="00086036" w:rsidP="00086036">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rPr>
        <w:t>за счет средств бюджета муниципального района</w:t>
      </w:r>
      <w:r w:rsidRPr="00086036">
        <w:rPr>
          <w:rFonts w:ascii="Times New Roman" w:eastAsia="Times New Roman" w:hAnsi="Times New Roman" w:cs="Times New Roman"/>
          <w:b/>
          <w:bCs/>
        </w:rPr>
        <w:t xml:space="preserve"> </w:t>
      </w:r>
    </w:p>
    <w:p w:rsidR="0045158E" w:rsidRDefault="00086036" w:rsidP="00086036">
      <w:pPr>
        <w:tabs>
          <w:tab w:val="left" w:pos="0"/>
        </w:tabs>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b/>
          <w:bCs/>
        </w:rPr>
        <w:t>на плановый период 2022 и 2023 годы</w:t>
      </w:r>
    </w:p>
    <w:tbl>
      <w:tblPr>
        <w:tblW w:w="10823" w:type="dxa"/>
        <w:tblInd w:w="58" w:type="dxa"/>
        <w:tblLook w:val="04A0"/>
      </w:tblPr>
      <w:tblGrid>
        <w:gridCol w:w="8130"/>
        <w:gridCol w:w="1418"/>
        <w:gridCol w:w="1275"/>
      </w:tblGrid>
      <w:tr w:rsidR="0045158E" w:rsidRPr="00093E7B" w:rsidTr="00086036">
        <w:trPr>
          <w:trHeight w:val="390"/>
        </w:trPr>
        <w:tc>
          <w:tcPr>
            <w:tcW w:w="8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 xml:space="preserve">Наименование </w:t>
            </w:r>
            <w:proofErr w:type="gramStart"/>
            <w:r w:rsidRPr="00093E7B">
              <w:rPr>
                <w:rFonts w:ascii="Times New Roman" w:eastAsia="Times New Roman" w:hAnsi="Times New Roman" w:cs="Times New Roman"/>
              </w:rPr>
              <w:t>кодов направления расходов целевых статей расходов бюджета</w:t>
            </w:r>
            <w:proofErr w:type="gramEnd"/>
          </w:p>
        </w:tc>
        <w:tc>
          <w:tcPr>
            <w:tcW w:w="2693" w:type="dxa"/>
            <w:gridSpan w:val="2"/>
            <w:tcBorders>
              <w:top w:val="single" w:sz="4" w:space="0" w:color="auto"/>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 (тыс</w:t>
            </w:r>
            <w:proofErr w:type="gramStart"/>
            <w:r w:rsidRPr="00093E7B">
              <w:rPr>
                <w:rFonts w:ascii="Times New Roman" w:eastAsia="Times New Roman" w:hAnsi="Times New Roman" w:cs="Times New Roman"/>
              </w:rPr>
              <w:t>.р</w:t>
            </w:r>
            <w:proofErr w:type="gramEnd"/>
            <w:r w:rsidRPr="00093E7B">
              <w:rPr>
                <w:rFonts w:ascii="Times New Roman" w:eastAsia="Times New Roman" w:hAnsi="Times New Roman" w:cs="Times New Roman"/>
              </w:rPr>
              <w:t>ублей)</w:t>
            </w:r>
          </w:p>
        </w:tc>
      </w:tr>
      <w:tr w:rsidR="0045158E" w:rsidRPr="00093E7B" w:rsidTr="00086036">
        <w:trPr>
          <w:trHeight w:val="70"/>
        </w:trPr>
        <w:tc>
          <w:tcPr>
            <w:tcW w:w="8130"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2022 год</w:t>
            </w:r>
          </w:p>
        </w:tc>
        <w:tc>
          <w:tcPr>
            <w:tcW w:w="1275"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2023 год</w:t>
            </w:r>
          </w:p>
        </w:tc>
      </w:tr>
      <w:tr w:rsidR="0045158E" w:rsidRPr="00093E7B" w:rsidTr="00086036">
        <w:trPr>
          <w:trHeight w:val="375"/>
        </w:trPr>
        <w:tc>
          <w:tcPr>
            <w:tcW w:w="8130"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3,067.6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b/>
                <w:bCs/>
              </w:rPr>
            </w:pPr>
            <w:r w:rsidRPr="00093E7B">
              <w:rPr>
                <w:rFonts w:ascii="Times New Roman" w:eastAsia="Times New Roman" w:hAnsi="Times New Roman" w:cs="Times New Roman"/>
                <w:b/>
                <w:bCs/>
              </w:rPr>
              <w:t>3,067.6</w:t>
            </w:r>
          </w:p>
        </w:tc>
      </w:tr>
      <w:tr w:rsidR="0045158E" w:rsidRPr="00093E7B" w:rsidTr="00086036">
        <w:trPr>
          <w:trHeight w:val="70"/>
        </w:trPr>
        <w:tc>
          <w:tcPr>
            <w:tcW w:w="8130"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286.6</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286.6</w:t>
            </w:r>
          </w:p>
        </w:tc>
      </w:tr>
      <w:tr w:rsidR="0045158E" w:rsidRPr="00093E7B" w:rsidTr="00086036">
        <w:trPr>
          <w:trHeight w:val="86"/>
        </w:trPr>
        <w:tc>
          <w:tcPr>
            <w:tcW w:w="8130"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086036">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Назначение и выплата ежемесячных денежных выплат на детей-сирот и детей, оставшихся без попечени</w:t>
            </w:r>
            <w:r w:rsidR="00086036">
              <w:rPr>
                <w:rFonts w:ascii="Times New Roman" w:eastAsia="Times New Roman" w:hAnsi="Times New Roman" w:cs="Times New Roman"/>
              </w:rPr>
              <w:t>я родителей, нахо</w:t>
            </w:r>
            <w:r w:rsidRPr="00093E7B">
              <w:rPr>
                <w:rFonts w:ascii="Times New Roman" w:eastAsia="Times New Roman" w:hAnsi="Times New Roman" w:cs="Times New Roman"/>
              </w:rPr>
              <w:t>дящихся под опекой (попечительством), в приемной семье, и начисление ежемесячного вознагр</w:t>
            </w:r>
            <w:r w:rsidR="00086036">
              <w:rPr>
                <w:rFonts w:ascii="Times New Roman" w:eastAsia="Times New Roman" w:hAnsi="Times New Roman" w:cs="Times New Roman"/>
              </w:rPr>
              <w:t>а</w:t>
            </w:r>
            <w:r w:rsidRPr="00093E7B">
              <w:rPr>
                <w:rFonts w:ascii="Times New Roman" w:eastAsia="Times New Roman" w:hAnsi="Times New Roman" w:cs="Times New Roman"/>
              </w:rPr>
              <w:t>ждения, причитающегося приемным родителям</w:t>
            </w:r>
          </w:p>
        </w:tc>
        <w:tc>
          <w:tcPr>
            <w:tcW w:w="1418"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2,781.0</w:t>
            </w:r>
          </w:p>
        </w:tc>
        <w:tc>
          <w:tcPr>
            <w:tcW w:w="1275"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right"/>
              <w:rPr>
                <w:rFonts w:ascii="Times New Roman" w:eastAsia="Times New Roman" w:hAnsi="Times New Roman" w:cs="Times New Roman"/>
              </w:rPr>
            </w:pPr>
            <w:r w:rsidRPr="00093E7B">
              <w:rPr>
                <w:rFonts w:ascii="Times New Roman" w:eastAsia="Times New Roman" w:hAnsi="Times New Roman" w:cs="Times New Roman"/>
              </w:rPr>
              <w:t>2,781.0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45158E" w:rsidP="0045158E">
      <w:pPr>
        <w:tabs>
          <w:tab w:val="left" w:pos="0"/>
        </w:tabs>
        <w:spacing w:after="0" w:line="240" w:lineRule="auto"/>
        <w:jc w:val="both"/>
        <w:rPr>
          <w:rFonts w:ascii="Times New Roman" w:hAnsi="Times New Roman" w:cs="Times New Roman"/>
        </w:rPr>
      </w:pPr>
    </w:p>
    <w:p w:rsidR="00086036" w:rsidRDefault="00086036" w:rsidP="00086036">
      <w:pPr>
        <w:tabs>
          <w:tab w:val="left" w:pos="6237"/>
        </w:tabs>
        <w:spacing w:after="0" w:line="240" w:lineRule="auto"/>
        <w:ind w:left="6237"/>
        <w:jc w:val="both"/>
        <w:rPr>
          <w:rFonts w:ascii="Times New Roman" w:hAnsi="Times New Roman" w:cs="Times New Roman"/>
        </w:rPr>
      </w:pPr>
      <w:r>
        <w:rPr>
          <w:rFonts w:ascii="Times New Roman" w:eastAsia="Times New Roman" w:hAnsi="Times New Roman" w:cs="Times New Roman"/>
        </w:rPr>
        <w:t>Приложение № 23</w:t>
      </w:r>
    </w:p>
    <w:p w:rsidR="00086036" w:rsidRDefault="00086036" w:rsidP="00086036">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086036" w:rsidRPr="00093E7B" w:rsidRDefault="00086036" w:rsidP="00086036">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от                      №            </w:t>
      </w:r>
    </w:p>
    <w:p w:rsidR="00086036" w:rsidRPr="00093E7B" w:rsidRDefault="00086036" w:rsidP="00086036">
      <w:pPr>
        <w:tabs>
          <w:tab w:val="left" w:pos="0"/>
        </w:tabs>
        <w:spacing w:after="0" w:line="240" w:lineRule="auto"/>
        <w:jc w:val="both"/>
        <w:rPr>
          <w:rFonts w:ascii="Times New Roman" w:hAnsi="Times New Roman" w:cs="Times New Roman"/>
        </w:rPr>
      </w:pPr>
    </w:p>
    <w:p w:rsidR="0045158E" w:rsidRPr="00093E7B" w:rsidRDefault="00086036" w:rsidP="00086036">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Программа</w:t>
      </w:r>
    </w:p>
    <w:p w:rsidR="0045158E" w:rsidRPr="00093E7B" w:rsidRDefault="00086036" w:rsidP="00086036">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color w:val="000000"/>
        </w:rPr>
        <w:t xml:space="preserve">муниципальных внутренних заимствований </w:t>
      </w:r>
      <w:proofErr w:type="spellStart"/>
      <w:r w:rsidRPr="00093E7B">
        <w:rPr>
          <w:rFonts w:ascii="Times New Roman" w:eastAsia="Times New Roman" w:hAnsi="Times New Roman" w:cs="Times New Roman"/>
          <w:b/>
          <w:bCs/>
          <w:color w:val="000000"/>
        </w:rPr>
        <w:t>Тужинского</w:t>
      </w:r>
      <w:proofErr w:type="spellEnd"/>
      <w:r w:rsidRPr="00093E7B">
        <w:rPr>
          <w:rFonts w:ascii="Times New Roman" w:eastAsia="Times New Roman" w:hAnsi="Times New Roman" w:cs="Times New Roman"/>
          <w:b/>
          <w:bCs/>
          <w:color w:val="000000"/>
        </w:rPr>
        <w:t xml:space="preserve"> района</w:t>
      </w:r>
      <w:r w:rsidRPr="00086036">
        <w:rPr>
          <w:rFonts w:ascii="Times New Roman" w:eastAsia="Times New Roman" w:hAnsi="Times New Roman" w:cs="Times New Roman"/>
          <w:b/>
          <w:bCs/>
          <w:color w:val="000000"/>
        </w:rPr>
        <w:t xml:space="preserve"> </w:t>
      </w:r>
      <w:r w:rsidRPr="00093E7B">
        <w:rPr>
          <w:rFonts w:ascii="Times New Roman" w:eastAsia="Times New Roman" w:hAnsi="Times New Roman" w:cs="Times New Roman"/>
          <w:b/>
          <w:bCs/>
          <w:color w:val="000000"/>
        </w:rPr>
        <w:t>на плановый период 2022 и 2023 годы</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086036" w:rsidP="0045158E">
      <w:pPr>
        <w:tabs>
          <w:tab w:val="left" w:pos="0"/>
        </w:tabs>
        <w:spacing w:after="0" w:line="240" w:lineRule="auto"/>
        <w:jc w:val="both"/>
        <w:rPr>
          <w:rFonts w:ascii="Times New Roman" w:hAnsi="Times New Roman" w:cs="Times New Roman"/>
        </w:rPr>
      </w:pPr>
      <w:r>
        <w:rPr>
          <w:rFonts w:ascii="Times New Roman" w:eastAsia="Times New Roman" w:hAnsi="Times New Roman" w:cs="Times New Roman"/>
          <w:color w:val="000000"/>
        </w:rPr>
        <w:t xml:space="preserve">                                                                                                                                                                        </w:t>
      </w:r>
      <w:r w:rsidRPr="00093E7B">
        <w:rPr>
          <w:rFonts w:ascii="Times New Roman" w:eastAsia="Times New Roman" w:hAnsi="Times New Roman" w:cs="Times New Roman"/>
          <w:color w:val="000000"/>
        </w:rPr>
        <w:t>тыс</w:t>
      </w:r>
      <w:proofErr w:type="gramStart"/>
      <w:r w:rsidRPr="00093E7B">
        <w:rPr>
          <w:rFonts w:ascii="Times New Roman" w:eastAsia="Times New Roman" w:hAnsi="Times New Roman" w:cs="Times New Roman"/>
          <w:color w:val="000000"/>
        </w:rPr>
        <w:t>.р</w:t>
      </w:r>
      <w:proofErr w:type="gramEnd"/>
      <w:r w:rsidRPr="00093E7B">
        <w:rPr>
          <w:rFonts w:ascii="Times New Roman" w:eastAsia="Times New Roman" w:hAnsi="Times New Roman" w:cs="Times New Roman"/>
          <w:color w:val="000000"/>
        </w:rPr>
        <w:t>ублей</w:t>
      </w:r>
    </w:p>
    <w:tbl>
      <w:tblPr>
        <w:tblW w:w="10823" w:type="dxa"/>
        <w:tblInd w:w="58" w:type="dxa"/>
        <w:tblLayout w:type="fixed"/>
        <w:tblLook w:val="04A0"/>
      </w:tblPr>
      <w:tblGrid>
        <w:gridCol w:w="2177"/>
        <w:gridCol w:w="1843"/>
        <w:gridCol w:w="1842"/>
        <w:gridCol w:w="1559"/>
        <w:gridCol w:w="1843"/>
        <w:gridCol w:w="1559"/>
      </w:tblGrid>
      <w:tr w:rsidR="0045158E" w:rsidRPr="00093E7B" w:rsidTr="00086036">
        <w:trPr>
          <w:trHeight w:val="1200"/>
        </w:trPr>
        <w:tc>
          <w:tcPr>
            <w:tcW w:w="21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Вид заимствований</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Предельный срок погашения долговых обязательств, возникающих при осуществлении заимствований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Объём привлечения сре</w:t>
            </w:r>
            <w:proofErr w:type="gramStart"/>
            <w:r w:rsidRPr="00093E7B">
              <w:rPr>
                <w:rFonts w:ascii="Times New Roman" w:eastAsia="Times New Roman" w:hAnsi="Times New Roman" w:cs="Times New Roman"/>
                <w:color w:val="000000"/>
              </w:rPr>
              <w:t>дств в б</w:t>
            </w:r>
            <w:proofErr w:type="gramEnd"/>
            <w:r w:rsidRPr="00093E7B">
              <w:rPr>
                <w:rFonts w:ascii="Times New Roman" w:eastAsia="Times New Roman" w:hAnsi="Times New Roman" w:cs="Times New Roman"/>
                <w:color w:val="000000"/>
              </w:rPr>
              <w:t>юджет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Объём погашения долговых обязательст</w:t>
            </w:r>
            <w:r w:rsidR="00086036">
              <w:rPr>
                <w:rFonts w:ascii="Times New Roman" w:eastAsia="Times New Roman" w:hAnsi="Times New Roman" w:cs="Times New Roman"/>
                <w:color w:val="000000"/>
              </w:rPr>
              <w:t>в</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Объём привлечения сре</w:t>
            </w:r>
            <w:proofErr w:type="gramStart"/>
            <w:r w:rsidRPr="00093E7B">
              <w:rPr>
                <w:rFonts w:ascii="Times New Roman" w:eastAsia="Times New Roman" w:hAnsi="Times New Roman" w:cs="Times New Roman"/>
                <w:color w:val="000000"/>
              </w:rPr>
              <w:t>дств в б</w:t>
            </w:r>
            <w:proofErr w:type="gramEnd"/>
            <w:r w:rsidRPr="00093E7B">
              <w:rPr>
                <w:rFonts w:ascii="Times New Roman" w:eastAsia="Times New Roman" w:hAnsi="Times New Roman" w:cs="Times New Roman"/>
                <w:color w:val="000000"/>
              </w:rPr>
              <w:t>юджет муниципального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Объём погашения долговых обязательст</w:t>
            </w:r>
            <w:r w:rsidR="00086036">
              <w:rPr>
                <w:rFonts w:ascii="Times New Roman" w:eastAsia="Times New Roman" w:hAnsi="Times New Roman" w:cs="Times New Roman"/>
                <w:color w:val="000000"/>
              </w:rPr>
              <w:t>в</w:t>
            </w:r>
          </w:p>
        </w:tc>
      </w:tr>
      <w:tr w:rsidR="0045158E" w:rsidRPr="00093E7B" w:rsidTr="00086036">
        <w:trPr>
          <w:trHeight w:val="450"/>
        </w:trPr>
        <w:tc>
          <w:tcPr>
            <w:tcW w:w="2177"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3401" w:type="dxa"/>
            <w:gridSpan w:val="2"/>
            <w:tcBorders>
              <w:top w:val="single" w:sz="4" w:space="0" w:color="auto"/>
              <w:left w:val="nil"/>
              <w:bottom w:val="single" w:sz="4" w:space="0" w:color="auto"/>
              <w:right w:val="single" w:sz="4" w:space="0" w:color="000000"/>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 xml:space="preserve">2022 год </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2023 год</w:t>
            </w:r>
          </w:p>
        </w:tc>
      </w:tr>
      <w:tr w:rsidR="0045158E" w:rsidRPr="00093E7B" w:rsidTr="00086036">
        <w:trPr>
          <w:trHeight w:val="860"/>
        </w:trPr>
        <w:tc>
          <w:tcPr>
            <w:tcW w:w="2177" w:type="dxa"/>
            <w:tcBorders>
              <w:top w:val="nil"/>
              <w:left w:val="single" w:sz="4" w:space="0" w:color="auto"/>
              <w:bottom w:val="single" w:sz="4" w:space="0" w:color="auto"/>
              <w:right w:val="single" w:sz="4" w:space="0" w:color="auto"/>
            </w:tcBorders>
            <w:shd w:val="clear" w:color="auto" w:fill="auto"/>
            <w:hideMark/>
          </w:tcPr>
          <w:p w:rsidR="0045158E" w:rsidRPr="00093E7B" w:rsidRDefault="0045158E" w:rsidP="0045158E">
            <w:pPr>
              <w:spacing w:after="0" w:line="240" w:lineRule="auto"/>
              <w:jc w:val="both"/>
              <w:rPr>
                <w:rFonts w:ascii="Times New Roman" w:eastAsia="Times New Roman" w:hAnsi="Times New Roman" w:cs="Times New Roman"/>
                <w:color w:val="000000"/>
              </w:rPr>
            </w:pPr>
            <w:r w:rsidRPr="00093E7B">
              <w:rPr>
                <w:rFonts w:ascii="Times New Roman" w:eastAsia="Times New Roman" w:hAnsi="Times New Roman" w:cs="Times New Roman"/>
                <w:color w:val="000000"/>
              </w:rPr>
              <w:t>Кредиты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до 3 лет</w:t>
            </w:r>
          </w:p>
        </w:tc>
        <w:tc>
          <w:tcPr>
            <w:tcW w:w="1842"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w:t>
            </w:r>
          </w:p>
        </w:tc>
        <w:tc>
          <w:tcPr>
            <w:tcW w:w="15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12,000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c>
          <w:tcPr>
            <w:tcW w:w="155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r>
      <w:tr w:rsidR="0045158E" w:rsidRPr="00093E7B" w:rsidTr="00086036">
        <w:trPr>
          <w:trHeight w:val="315"/>
        </w:trPr>
        <w:tc>
          <w:tcPr>
            <w:tcW w:w="2177" w:type="dxa"/>
            <w:vMerge w:val="restart"/>
            <w:tcBorders>
              <w:top w:val="nil"/>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Бюджетные кредиты от других бюджетов бюджетной системы Российской Федерации</w:t>
            </w:r>
          </w:p>
        </w:tc>
        <w:tc>
          <w:tcPr>
            <w:tcW w:w="1843" w:type="dxa"/>
            <w:tcBorders>
              <w:top w:val="nil"/>
              <w:left w:val="nil"/>
              <w:bottom w:val="nil"/>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color w:val="000000"/>
              </w:rPr>
            </w:pPr>
            <w:r w:rsidRPr="00093E7B">
              <w:rPr>
                <w:rFonts w:ascii="Times New Roman" w:eastAsia="Times New Roman" w:hAnsi="Times New Roman" w:cs="Times New Roman"/>
                <w:color w:val="000000"/>
              </w:rPr>
              <w:t>0</w:t>
            </w:r>
          </w:p>
        </w:tc>
      </w:tr>
      <w:tr w:rsidR="0045158E" w:rsidRPr="00093E7B" w:rsidTr="00086036">
        <w:trPr>
          <w:trHeight w:val="315"/>
        </w:trPr>
        <w:tc>
          <w:tcPr>
            <w:tcW w:w="2177" w:type="dxa"/>
            <w:vMerge/>
            <w:tcBorders>
              <w:top w:val="nil"/>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843"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r w:rsidRPr="00093E7B">
              <w:rPr>
                <w:rFonts w:ascii="Times New Roman" w:eastAsia="Times New Roman" w:hAnsi="Times New Roman" w:cs="Times New Roman"/>
                <w:color w:val="000000"/>
              </w:rPr>
              <w:t> </w:t>
            </w:r>
          </w:p>
        </w:tc>
        <w:tc>
          <w:tcPr>
            <w:tcW w:w="1842" w:type="dxa"/>
            <w:vMerge/>
            <w:tcBorders>
              <w:top w:val="nil"/>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c>
          <w:tcPr>
            <w:tcW w:w="1559" w:type="dxa"/>
            <w:vMerge/>
            <w:tcBorders>
              <w:top w:val="nil"/>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color w:val="000000"/>
              </w:rPr>
            </w:pPr>
          </w:p>
        </w:tc>
      </w:tr>
      <w:tr w:rsidR="0045158E" w:rsidRPr="00093E7B" w:rsidTr="00086036">
        <w:trPr>
          <w:trHeight w:val="315"/>
        </w:trPr>
        <w:tc>
          <w:tcPr>
            <w:tcW w:w="2177" w:type="dxa"/>
            <w:tcBorders>
              <w:top w:val="nil"/>
              <w:left w:val="single" w:sz="4" w:space="0" w:color="auto"/>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jc w:val="both"/>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Итого</w:t>
            </w:r>
          </w:p>
        </w:tc>
        <w:tc>
          <w:tcPr>
            <w:tcW w:w="1843" w:type="dxa"/>
            <w:tcBorders>
              <w:top w:val="nil"/>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jc w:val="both"/>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 </w:t>
            </w:r>
          </w:p>
        </w:tc>
        <w:tc>
          <w:tcPr>
            <w:tcW w:w="1842"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12,000</w:t>
            </w:r>
          </w:p>
        </w:tc>
        <w:tc>
          <w:tcPr>
            <w:tcW w:w="1559"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12,000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w:t>
            </w:r>
          </w:p>
        </w:tc>
        <w:tc>
          <w:tcPr>
            <w:tcW w:w="1559" w:type="dxa"/>
            <w:tcBorders>
              <w:top w:val="nil"/>
              <w:left w:val="nil"/>
              <w:bottom w:val="single" w:sz="4" w:space="0" w:color="auto"/>
              <w:right w:val="single" w:sz="4" w:space="0" w:color="auto"/>
            </w:tcBorders>
            <w:shd w:val="clear" w:color="auto" w:fill="auto"/>
            <w:noWrap/>
            <w:vAlign w:val="bottom"/>
            <w:hideMark/>
          </w:tcPr>
          <w:p w:rsidR="0045158E" w:rsidRPr="00093E7B" w:rsidRDefault="0045158E" w:rsidP="0045158E">
            <w:pPr>
              <w:spacing w:after="0" w:line="240" w:lineRule="auto"/>
              <w:jc w:val="center"/>
              <w:rPr>
                <w:rFonts w:ascii="Times New Roman" w:eastAsia="Times New Roman" w:hAnsi="Times New Roman" w:cs="Times New Roman"/>
                <w:b/>
                <w:bCs/>
                <w:color w:val="000000"/>
              </w:rPr>
            </w:pPr>
            <w:r w:rsidRPr="00093E7B">
              <w:rPr>
                <w:rFonts w:ascii="Times New Roman" w:eastAsia="Times New Roman" w:hAnsi="Times New Roman" w:cs="Times New Roman"/>
                <w:b/>
                <w:bCs/>
                <w:color w:val="000000"/>
              </w:rPr>
              <w:t>0</w:t>
            </w:r>
          </w:p>
        </w:tc>
      </w:tr>
    </w:tbl>
    <w:p w:rsidR="00621162" w:rsidRDefault="00621162" w:rsidP="00621162">
      <w:pPr>
        <w:tabs>
          <w:tab w:val="left" w:pos="6237"/>
        </w:tabs>
        <w:spacing w:after="0" w:line="240" w:lineRule="auto"/>
        <w:ind w:left="6237"/>
        <w:jc w:val="both"/>
        <w:rPr>
          <w:rFonts w:ascii="Times New Roman" w:hAnsi="Times New Roman" w:cs="Times New Roman"/>
        </w:rPr>
      </w:pPr>
      <w:r>
        <w:rPr>
          <w:rFonts w:ascii="Times New Roman" w:eastAsia="Times New Roman" w:hAnsi="Times New Roman" w:cs="Times New Roman"/>
        </w:rPr>
        <w:t>Приложение № 24</w:t>
      </w:r>
    </w:p>
    <w:p w:rsidR="00621162" w:rsidRDefault="00621162" w:rsidP="00621162">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621162" w:rsidRPr="00093E7B" w:rsidRDefault="00621162" w:rsidP="00621162">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от                      №            </w:t>
      </w:r>
    </w:p>
    <w:p w:rsidR="00621162" w:rsidRDefault="00621162" w:rsidP="0045158E">
      <w:pPr>
        <w:tabs>
          <w:tab w:val="left" w:pos="0"/>
        </w:tabs>
        <w:spacing w:after="0" w:line="240" w:lineRule="auto"/>
        <w:jc w:val="both"/>
        <w:rPr>
          <w:rFonts w:ascii="Times New Roman" w:eastAsia="Times New Roman" w:hAnsi="Times New Roman" w:cs="Times New Roman"/>
          <w:b/>
          <w:bCs/>
        </w:rPr>
      </w:pP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дотаций на выравнивание бюджетной обеспеченности  бюджетам поселений за счет субвенции из областного бюджета на выполнение государственных полномочий</w:t>
      </w: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на 2022 год и на 2023 год</w:t>
      </w:r>
    </w:p>
    <w:tbl>
      <w:tblPr>
        <w:tblW w:w="10823" w:type="dxa"/>
        <w:tblInd w:w="58" w:type="dxa"/>
        <w:tblLook w:val="04A0"/>
      </w:tblPr>
      <w:tblGrid>
        <w:gridCol w:w="1000"/>
        <w:gridCol w:w="5004"/>
        <w:gridCol w:w="2410"/>
        <w:gridCol w:w="2409"/>
      </w:tblGrid>
      <w:tr w:rsidR="00621162" w:rsidRPr="00093E7B" w:rsidTr="00621162">
        <w:trPr>
          <w:trHeight w:val="70"/>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 </w:t>
            </w:r>
            <w:proofErr w:type="spellStart"/>
            <w:proofErr w:type="gramStart"/>
            <w:r w:rsidRPr="00093E7B">
              <w:rPr>
                <w:rFonts w:ascii="Times New Roman" w:eastAsia="Times New Roman" w:hAnsi="Times New Roman" w:cs="Times New Roman"/>
              </w:rPr>
              <w:t>п</w:t>
            </w:r>
            <w:proofErr w:type="spellEnd"/>
            <w:proofErr w:type="gramEnd"/>
            <w:r w:rsidRPr="00093E7B">
              <w:rPr>
                <w:rFonts w:ascii="Times New Roman" w:eastAsia="Times New Roman" w:hAnsi="Times New Roman" w:cs="Times New Roman"/>
              </w:rPr>
              <w:t>/</w:t>
            </w:r>
            <w:proofErr w:type="spellStart"/>
            <w:r w:rsidRPr="00093E7B">
              <w:rPr>
                <w:rFonts w:ascii="Times New Roman" w:eastAsia="Times New Roman" w:hAnsi="Times New Roman" w:cs="Times New Roman"/>
              </w:rPr>
              <w:t>п</w:t>
            </w:r>
            <w:proofErr w:type="spellEnd"/>
          </w:p>
        </w:tc>
        <w:tc>
          <w:tcPr>
            <w:tcW w:w="5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1162" w:rsidRPr="00093E7B" w:rsidRDefault="00621162"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поселений</w:t>
            </w:r>
          </w:p>
        </w:tc>
        <w:tc>
          <w:tcPr>
            <w:tcW w:w="4819" w:type="dxa"/>
            <w:gridSpan w:val="2"/>
            <w:tcBorders>
              <w:top w:val="single" w:sz="4" w:space="0" w:color="auto"/>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 (тыс</w:t>
            </w:r>
            <w:proofErr w:type="gramStart"/>
            <w:r w:rsidRPr="00093E7B">
              <w:rPr>
                <w:rFonts w:ascii="Times New Roman" w:eastAsia="Times New Roman" w:hAnsi="Times New Roman" w:cs="Times New Roman"/>
              </w:rPr>
              <w:t>.р</w:t>
            </w:r>
            <w:proofErr w:type="gramEnd"/>
            <w:r w:rsidRPr="00093E7B">
              <w:rPr>
                <w:rFonts w:ascii="Times New Roman" w:eastAsia="Times New Roman" w:hAnsi="Times New Roman" w:cs="Times New Roman"/>
              </w:rPr>
              <w:t>ублей)</w:t>
            </w:r>
          </w:p>
        </w:tc>
      </w:tr>
      <w:tr w:rsidR="00621162" w:rsidRPr="00093E7B" w:rsidTr="00621162">
        <w:trPr>
          <w:trHeight w:val="70"/>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621162" w:rsidRPr="00093E7B" w:rsidRDefault="00621162" w:rsidP="0045158E">
            <w:pPr>
              <w:spacing w:after="0" w:line="240" w:lineRule="auto"/>
              <w:rPr>
                <w:rFonts w:ascii="Times New Roman" w:eastAsia="Times New Roman" w:hAnsi="Times New Roman" w:cs="Times New Roman"/>
              </w:rPr>
            </w:pPr>
          </w:p>
        </w:tc>
        <w:tc>
          <w:tcPr>
            <w:tcW w:w="5004" w:type="dxa"/>
            <w:vMerge/>
            <w:tcBorders>
              <w:top w:val="single" w:sz="4" w:space="0" w:color="auto"/>
              <w:left w:val="single" w:sz="4" w:space="0" w:color="auto"/>
              <w:bottom w:val="single" w:sz="4" w:space="0" w:color="000000"/>
              <w:right w:val="single" w:sz="4" w:space="0" w:color="auto"/>
            </w:tcBorders>
            <w:vAlign w:val="center"/>
            <w:hideMark/>
          </w:tcPr>
          <w:p w:rsidR="00621162" w:rsidRPr="00093E7B" w:rsidRDefault="00621162" w:rsidP="0045158E">
            <w:pPr>
              <w:spacing w:after="0" w:line="240" w:lineRule="auto"/>
              <w:rPr>
                <w:rFonts w:ascii="Times New Roman" w:eastAsia="Times New Roman" w:hAnsi="Times New Roman" w:cs="Times New Roman"/>
              </w:rPr>
            </w:pPr>
          </w:p>
        </w:tc>
        <w:tc>
          <w:tcPr>
            <w:tcW w:w="2410"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2022 год</w:t>
            </w:r>
          </w:p>
        </w:tc>
        <w:tc>
          <w:tcPr>
            <w:tcW w:w="2409"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2023 год</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Грековское</w:t>
            </w:r>
            <w:proofErr w:type="spellEnd"/>
            <w:r w:rsidRPr="00093E7B">
              <w:rPr>
                <w:rFonts w:ascii="Times New Roman" w:eastAsia="Times New Roman" w:hAnsi="Times New Roman" w:cs="Times New Roman"/>
              </w:rPr>
              <w:t xml:space="preserve"> сельское поселение</w:t>
            </w:r>
          </w:p>
        </w:tc>
        <w:tc>
          <w:tcPr>
            <w:tcW w:w="2410"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182.1</w:t>
            </w:r>
          </w:p>
        </w:tc>
        <w:tc>
          <w:tcPr>
            <w:tcW w:w="2409"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181.1</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Михайловское сельское поселение</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208.7</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207.7</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Ныровское</w:t>
            </w:r>
            <w:proofErr w:type="spellEnd"/>
            <w:r w:rsidRPr="00093E7B">
              <w:rPr>
                <w:rFonts w:ascii="Times New Roman" w:eastAsia="Times New Roman" w:hAnsi="Times New Roman" w:cs="Times New Roman"/>
              </w:rPr>
              <w:t xml:space="preserve"> сельское поселение</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315.2</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314.2</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4</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Пачинское</w:t>
            </w:r>
            <w:proofErr w:type="spellEnd"/>
            <w:r w:rsidRPr="00093E7B">
              <w:rPr>
                <w:rFonts w:ascii="Times New Roman" w:eastAsia="Times New Roman" w:hAnsi="Times New Roman" w:cs="Times New Roman"/>
              </w:rPr>
              <w:t xml:space="preserve"> сельское поселение</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196.3</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195.3</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Тужинское</w:t>
            </w:r>
            <w:proofErr w:type="spellEnd"/>
            <w:r w:rsidRPr="00093E7B">
              <w:rPr>
                <w:rFonts w:ascii="Times New Roman" w:eastAsia="Times New Roman" w:hAnsi="Times New Roman" w:cs="Times New Roman"/>
              </w:rPr>
              <w:t xml:space="preserve"> городское поселение</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261.7</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261.7</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1,164.0</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1,160.0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621162" w:rsidRDefault="00621162" w:rsidP="00621162">
      <w:pPr>
        <w:tabs>
          <w:tab w:val="left" w:pos="6237"/>
        </w:tabs>
        <w:spacing w:after="0" w:line="240" w:lineRule="auto"/>
        <w:ind w:left="6237"/>
        <w:jc w:val="both"/>
        <w:rPr>
          <w:rFonts w:ascii="Times New Roman" w:hAnsi="Times New Roman" w:cs="Times New Roman"/>
        </w:rPr>
      </w:pPr>
      <w:r>
        <w:rPr>
          <w:rFonts w:ascii="Times New Roman" w:eastAsia="Times New Roman" w:hAnsi="Times New Roman" w:cs="Times New Roman"/>
        </w:rPr>
        <w:t>Приложение № 25</w:t>
      </w:r>
    </w:p>
    <w:p w:rsidR="00621162" w:rsidRDefault="00621162" w:rsidP="00621162">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621162" w:rsidRPr="00093E7B" w:rsidRDefault="00621162" w:rsidP="00621162">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дотаций на выравнивание бюджетной обеспеченности  бюджетам поселений за счет средств бюджета муниципального района</w:t>
      </w:r>
    </w:p>
    <w:p w:rsidR="0045158E" w:rsidRDefault="00621162" w:rsidP="00621162">
      <w:pPr>
        <w:tabs>
          <w:tab w:val="left" w:pos="0"/>
        </w:tabs>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на 2022 год и на 2023 год</w:t>
      </w:r>
    </w:p>
    <w:tbl>
      <w:tblPr>
        <w:tblW w:w="10823" w:type="dxa"/>
        <w:tblInd w:w="58" w:type="dxa"/>
        <w:tblLook w:val="04A0"/>
      </w:tblPr>
      <w:tblGrid>
        <w:gridCol w:w="1000"/>
        <w:gridCol w:w="5004"/>
        <w:gridCol w:w="2410"/>
        <w:gridCol w:w="2409"/>
      </w:tblGrid>
      <w:tr w:rsidR="00621162" w:rsidRPr="00093E7B" w:rsidTr="00621162">
        <w:trPr>
          <w:trHeight w:val="70"/>
        </w:trPr>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 </w:t>
            </w:r>
            <w:proofErr w:type="spellStart"/>
            <w:proofErr w:type="gramStart"/>
            <w:r w:rsidRPr="00093E7B">
              <w:rPr>
                <w:rFonts w:ascii="Times New Roman" w:eastAsia="Times New Roman" w:hAnsi="Times New Roman" w:cs="Times New Roman"/>
              </w:rPr>
              <w:t>п</w:t>
            </w:r>
            <w:proofErr w:type="spellEnd"/>
            <w:proofErr w:type="gramEnd"/>
            <w:r w:rsidRPr="00093E7B">
              <w:rPr>
                <w:rFonts w:ascii="Times New Roman" w:eastAsia="Times New Roman" w:hAnsi="Times New Roman" w:cs="Times New Roman"/>
              </w:rPr>
              <w:t>/</w:t>
            </w:r>
            <w:proofErr w:type="spellStart"/>
            <w:r w:rsidRPr="00093E7B">
              <w:rPr>
                <w:rFonts w:ascii="Times New Roman" w:eastAsia="Times New Roman" w:hAnsi="Times New Roman" w:cs="Times New Roman"/>
              </w:rPr>
              <w:t>п</w:t>
            </w:r>
            <w:proofErr w:type="spellEnd"/>
          </w:p>
        </w:tc>
        <w:tc>
          <w:tcPr>
            <w:tcW w:w="5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1162" w:rsidRPr="00093E7B" w:rsidRDefault="00621162"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поселений</w:t>
            </w:r>
          </w:p>
        </w:tc>
        <w:tc>
          <w:tcPr>
            <w:tcW w:w="4819" w:type="dxa"/>
            <w:gridSpan w:val="2"/>
            <w:tcBorders>
              <w:top w:val="single" w:sz="4" w:space="0" w:color="auto"/>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 (тыс</w:t>
            </w:r>
            <w:proofErr w:type="gramStart"/>
            <w:r w:rsidRPr="00093E7B">
              <w:rPr>
                <w:rFonts w:ascii="Times New Roman" w:eastAsia="Times New Roman" w:hAnsi="Times New Roman" w:cs="Times New Roman"/>
              </w:rPr>
              <w:t>.р</w:t>
            </w:r>
            <w:proofErr w:type="gramEnd"/>
            <w:r w:rsidRPr="00093E7B">
              <w:rPr>
                <w:rFonts w:ascii="Times New Roman" w:eastAsia="Times New Roman" w:hAnsi="Times New Roman" w:cs="Times New Roman"/>
              </w:rPr>
              <w:t>ублей)</w:t>
            </w:r>
          </w:p>
        </w:tc>
      </w:tr>
      <w:tr w:rsidR="00621162" w:rsidRPr="00093E7B" w:rsidTr="00621162">
        <w:trPr>
          <w:trHeight w:val="70"/>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621162" w:rsidRPr="00093E7B" w:rsidRDefault="00621162" w:rsidP="0045158E">
            <w:pPr>
              <w:spacing w:after="0" w:line="240" w:lineRule="auto"/>
              <w:rPr>
                <w:rFonts w:ascii="Times New Roman" w:eastAsia="Times New Roman" w:hAnsi="Times New Roman" w:cs="Times New Roman"/>
              </w:rPr>
            </w:pPr>
          </w:p>
        </w:tc>
        <w:tc>
          <w:tcPr>
            <w:tcW w:w="5004" w:type="dxa"/>
            <w:vMerge/>
            <w:tcBorders>
              <w:top w:val="single" w:sz="4" w:space="0" w:color="auto"/>
              <w:left w:val="single" w:sz="4" w:space="0" w:color="auto"/>
              <w:bottom w:val="single" w:sz="4" w:space="0" w:color="000000"/>
              <w:right w:val="single" w:sz="4" w:space="0" w:color="auto"/>
            </w:tcBorders>
            <w:vAlign w:val="center"/>
            <w:hideMark/>
          </w:tcPr>
          <w:p w:rsidR="00621162" w:rsidRPr="00093E7B" w:rsidRDefault="00621162" w:rsidP="0045158E">
            <w:pPr>
              <w:spacing w:after="0" w:line="240" w:lineRule="auto"/>
              <w:rPr>
                <w:rFonts w:ascii="Times New Roman" w:eastAsia="Times New Roman" w:hAnsi="Times New Roman" w:cs="Times New Roman"/>
              </w:rPr>
            </w:pPr>
          </w:p>
        </w:tc>
        <w:tc>
          <w:tcPr>
            <w:tcW w:w="2410"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2022 год</w:t>
            </w:r>
          </w:p>
        </w:tc>
        <w:tc>
          <w:tcPr>
            <w:tcW w:w="2409"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2023 год</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Грековское</w:t>
            </w:r>
            <w:proofErr w:type="spellEnd"/>
            <w:r w:rsidRPr="00093E7B">
              <w:rPr>
                <w:rFonts w:ascii="Times New Roman" w:eastAsia="Times New Roman" w:hAnsi="Times New Roman" w:cs="Times New Roman"/>
              </w:rPr>
              <w:t xml:space="preserve"> сельское поселение</w:t>
            </w:r>
          </w:p>
        </w:tc>
        <w:tc>
          <w:tcPr>
            <w:tcW w:w="2410"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50.0</w:t>
            </w:r>
          </w:p>
        </w:tc>
        <w:tc>
          <w:tcPr>
            <w:tcW w:w="2409"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46.7</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Михайловское сельское поселение</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1,292.8</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1,206.2</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3</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Ныровское</w:t>
            </w:r>
            <w:proofErr w:type="spellEnd"/>
            <w:r w:rsidRPr="00093E7B">
              <w:rPr>
                <w:rFonts w:ascii="Times New Roman" w:eastAsia="Times New Roman" w:hAnsi="Times New Roman" w:cs="Times New Roman"/>
              </w:rPr>
              <w:t xml:space="preserve"> сельское поселение</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1,026.2</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957.5</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4</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Пачинское</w:t>
            </w:r>
            <w:proofErr w:type="spellEnd"/>
            <w:r w:rsidRPr="00093E7B">
              <w:rPr>
                <w:rFonts w:ascii="Times New Roman" w:eastAsia="Times New Roman" w:hAnsi="Times New Roman" w:cs="Times New Roman"/>
              </w:rPr>
              <w:t xml:space="preserve"> сельское поселение</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1,583.0</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1,478.1</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5</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Тужинское</w:t>
            </w:r>
            <w:proofErr w:type="spellEnd"/>
            <w:r w:rsidRPr="00093E7B">
              <w:rPr>
                <w:rFonts w:ascii="Times New Roman" w:eastAsia="Times New Roman" w:hAnsi="Times New Roman" w:cs="Times New Roman"/>
              </w:rPr>
              <w:t xml:space="preserve"> городское поселение</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w:t>
            </w:r>
          </w:p>
        </w:tc>
      </w:tr>
      <w:tr w:rsidR="00621162" w:rsidRPr="00093E7B" w:rsidTr="00621162">
        <w:trPr>
          <w:trHeight w:val="7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5004"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2410"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3,952.0</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3,688.5</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621162" w:rsidRDefault="00621162" w:rsidP="00621162">
      <w:pPr>
        <w:tabs>
          <w:tab w:val="left" w:pos="6237"/>
        </w:tabs>
        <w:spacing w:after="0" w:line="240" w:lineRule="auto"/>
        <w:ind w:left="6237"/>
        <w:jc w:val="both"/>
        <w:rPr>
          <w:rFonts w:ascii="Times New Roman" w:hAnsi="Times New Roman" w:cs="Times New Roman"/>
        </w:rPr>
      </w:pPr>
      <w:r>
        <w:rPr>
          <w:rFonts w:ascii="Times New Roman" w:eastAsia="Times New Roman" w:hAnsi="Times New Roman" w:cs="Times New Roman"/>
        </w:rPr>
        <w:t>Приложение № 26</w:t>
      </w:r>
    </w:p>
    <w:p w:rsidR="00621162" w:rsidRDefault="00621162" w:rsidP="00621162">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621162" w:rsidRPr="00093E7B" w:rsidRDefault="00621162" w:rsidP="00621162">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от                      №            </w:t>
      </w:r>
    </w:p>
    <w:p w:rsidR="00621162" w:rsidRPr="00093E7B" w:rsidRDefault="00621162" w:rsidP="00621162">
      <w:pPr>
        <w:tabs>
          <w:tab w:val="left" w:pos="0"/>
        </w:tabs>
        <w:spacing w:after="0" w:line="240" w:lineRule="auto"/>
        <w:jc w:val="both"/>
        <w:rPr>
          <w:rFonts w:ascii="Times New Roman" w:hAnsi="Times New Roman" w:cs="Times New Roman"/>
        </w:rPr>
      </w:pP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субвенций на выполнение государственных полномочий по созданию и деятельности в муниципальных образованиях административной (</w:t>
      </w:r>
      <w:proofErr w:type="spellStart"/>
      <w:r w:rsidRPr="00093E7B">
        <w:rPr>
          <w:rFonts w:ascii="Times New Roman" w:eastAsia="Times New Roman" w:hAnsi="Times New Roman" w:cs="Times New Roman"/>
        </w:rPr>
        <w:t>ых</w:t>
      </w:r>
      <w:proofErr w:type="spellEnd"/>
      <w:r w:rsidRPr="00093E7B">
        <w:rPr>
          <w:rFonts w:ascii="Times New Roman" w:eastAsia="Times New Roman" w:hAnsi="Times New Roman" w:cs="Times New Roman"/>
        </w:rPr>
        <w:t>) комиссии (</w:t>
      </w:r>
      <w:proofErr w:type="spellStart"/>
      <w:r w:rsidRPr="00093E7B">
        <w:rPr>
          <w:rFonts w:ascii="Times New Roman" w:eastAsia="Times New Roman" w:hAnsi="Times New Roman" w:cs="Times New Roman"/>
        </w:rPr>
        <w:t>ий</w:t>
      </w:r>
      <w:proofErr w:type="spellEnd"/>
      <w:r w:rsidRPr="00093E7B">
        <w:rPr>
          <w:rFonts w:ascii="Times New Roman" w:eastAsia="Times New Roman" w:hAnsi="Times New Roman" w:cs="Times New Roman"/>
        </w:rPr>
        <w:t>)</w:t>
      </w: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на 2022 год и на 2023 год</w:t>
      </w:r>
    </w:p>
    <w:p w:rsidR="00621162" w:rsidRDefault="00621162" w:rsidP="0045158E">
      <w:pPr>
        <w:tabs>
          <w:tab w:val="left" w:pos="0"/>
        </w:tabs>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sidRPr="00093E7B">
        <w:rPr>
          <w:rFonts w:ascii="Times New Roman" w:eastAsia="Times New Roman" w:hAnsi="Times New Roman" w:cs="Times New Roman"/>
        </w:rPr>
        <w:t>тыс. руб</w:t>
      </w:r>
      <w:r>
        <w:rPr>
          <w:rFonts w:ascii="Times New Roman" w:eastAsia="Times New Roman" w:hAnsi="Times New Roman" w:cs="Times New Roman"/>
        </w:rPr>
        <w:t>.</w:t>
      </w:r>
    </w:p>
    <w:tbl>
      <w:tblPr>
        <w:tblW w:w="10823" w:type="dxa"/>
        <w:tblInd w:w="58" w:type="dxa"/>
        <w:tblLook w:val="04A0"/>
      </w:tblPr>
      <w:tblGrid>
        <w:gridCol w:w="1040"/>
        <w:gridCol w:w="4964"/>
        <w:gridCol w:w="2410"/>
        <w:gridCol w:w="2409"/>
      </w:tblGrid>
      <w:tr w:rsidR="00621162" w:rsidRPr="00093E7B" w:rsidTr="00621162">
        <w:trPr>
          <w:trHeight w:val="7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bookmarkStart w:id="35" w:name="RANGE!A1:D12"/>
            <w:bookmarkEnd w:id="35"/>
            <w:r w:rsidRPr="00093E7B">
              <w:rPr>
                <w:rFonts w:ascii="Times New Roman" w:eastAsia="Times New Roman" w:hAnsi="Times New Roman" w:cs="Times New Roman"/>
              </w:rPr>
              <w:t xml:space="preserve">№ </w:t>
            </w:r>
            <w:proofErr w:type="spellStart"/>
            <w:proofErr w:type="gramStart"/>
            <w:r w:rsidRPr="00093E7B">
              <w:rPr>
                <w:rFonts w:ascii="Times New Roman" w:eastAsia="Times New Roman" w:hAnsi="Times New Roman" w:cs="Times New Roman"/>
              </w:rPr>
              <w:t>п</w:t>
            </w:r>
            <w:proofErr w:type="spellEnd"/>
            <w:proofErr w:type="gramEnd"/>
            <w:r w:rsidRPr="00093E7B">
              <w:rPr>
                <w:rFonts w:ascii="Times New Roman" w:eastAsia="Times New Roman" w:hAnsi="Times New Roman" w:cs="Times New Roman"/>
              </w:rPr>
              <w:t>/</w:t>
            </w:r>
            <w:proofErr w:type="spellStart"/>
            <w:r w:rsidRPr="00093E7B">
              <w:rPr>
                <w:rFonts w:ascii="Times New Roman" w:eastAsia="Times New Roman" w:hAnsi="Times New Roman" w:cs="Times New Roman"/>
              </w:rPr>
              <w:t>п</w:t>
            </w:r>
            <w:proofErr w:type="spellEnd"/>
          </w:p>
        </w:tc>
        <w:tc>
          <w:tcPr>
            <w:tcW w:w="4964" w:type="dxa"/>
            <w:tcBorders>
              <w:top w:val="single" w:sz="4" w:space="0" w:color="auto"/>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поселений</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2022 год</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2023 год</w:t>
            </w:r>
          </w:p>
        </w:tc>
      </w:tr>
      <w:tr w:rsidR="00621162" w:rsidRPr="00093E7B" w:rsidTr="00621162">
        <w:trPr>
          <w:trHeight w:val="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w:t>
            </w:r>
          </w:p>
        </w:tc>
        <w:tc>
          <w:tcPr>
            <w:tcW w:w="4964"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Тужинское</w:t>
            </w:r>
            <w:proofErr w:type="spellEnd"/>
            <w:r w:rsidRPr="00093E7B">
              <w:rPr>
                <w:rFonts w:ascii="Times New Roman" w:eastAsia="Times New Roman" w:hAnsi="Times New Roman" w:cs="Times New Roman"/>
              </w:rPr>
              <w:t xml:space="preserve"> городское поселение</w:t>
            </w:r>
          </w:p>
        </w:tc>
        <w:tc>
          <w:tcPr>
            <w:tcW w:w="2410"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c>
          <w:tcPr>
            <w:tcW w:w="2409" w:type="dxa"/>
            <w:tcBorders>
              <w:top w:val="nil"/>
              <w:left w:val="nil"/>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0.4</w:t>
            </w:r>
          </w:p>
        </w:tc>
      </w:tr>
      <w:tr w:rsidR="00621162" w:rsidRPr="00093E7B" w:rsidTr="00621162">
        <w:trPr>
          <w:trHeight w:val="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621162" w:rsidRPr="00093E7B" w:rsidRDefault="00621162"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4964"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2410"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c>
          <w:tcPr>
            <w:tcW w:w="2409" w:type="dxa"/>
            <w:tcBorders>
              <w:top w:val="nil"/>
              <w:left w:val="nil"/>
              <w:bottom w:val="single" w:sz="4" w:space="0" w:color="auto"/>
              <w:right w:val="single" w:sz="4" w:space="0" w:color="auto"/>
            </w:tcBorders>
            <w:shd w:val="clear" w:color="auto" w:fill="auto"/>
            <w:vAlign w:val="center"/>
            <w:hideMark/>
          </w:tcPr>
          <w:p w:rsidR="00621162" w:rsidRPr="00093E7B" w:rsidRDefault="00621162"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0.4</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621162" w:rsidRDefault="00621162" w:rsidP="00621162">
      <w:pPr>
        <w:tabs>
          <w:tab w:val="left" w:pos="6237"/>
        </w:tabs>
        <w:spacing w:after="0" w:line="240" w:lineRule="auto"/>
        <w:ind w:left="6237"/>
        <w:jc w:val="both"/>
        <w:rPr>
          <w:rFonts w:ascii="Times New Roman" w:hAnsi="Times New Roman" w:cs="Times New Roman"/>
        </w:rPr>
      </w:pPr>
      <w:r>
        <w:rPr>
          <w:rFonts w:ascii="Times New Roman" w:eastAsia="Times New Roman" w:hAnsi="Times New Roman" w:cs="Times New Roman"/>
        </w:rPr>
        <w:t>Приложение № 27</w:t>
      </w:r>
    </w:p>
    <w:p w:rsidR="00621162" w:rsidRDefault="00621162" w:rsidP="00621162">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621162" w:rsidRPr="00093E7B" w:rsidRDefault="00621162" w:rsidP="00621162">
      <w:pPr>
        <w:tabs>
          <w:tab w:val="left" w:pos="6237"/>
        </w:tabs>
        <w:spacing w:after="0" w:line="240" w:lineRule="auto"/>
        <w:ind w:left="6237"/>
        <w:jc w:val="both"/>
        <w:rPr>
          <w:rFonts w:ascii="Times New Roman" w:hAnsi="Times New Roman" w:cs="Times New Roman"/>
        </w:rPr>
      </w:pPr>
      <w:r w:rsidRPr="0045158E">
        <w:rPr>
          <w:rFonts w:ascii="Times New Roman" w:eastAsia="Times New Roman" w:hAnsi="Times New Roman" w:cs="Times New Roman"/>
        </w:rPr>
        <w:t xml:space="preserve">от                      №            </w:t>
      </w:r>
    </w:p>
    <w:p w:rsidR="0045158E" w:rsidRPr="00093E7B" w:rsidRDefault="0045158E" w:rsidP="0045158E">
      <w:pPr>
        <w:tabs>
          <w:tab w:val="left" w:pos="0"/>
        </w:tabs>
        <w:spacing w:after="0" w:line="240" w:lineRule="auto"/>
        <w:jc w:val="both"/>
        <w:rPr>
          <w:rFonts w:ascii="Times New Roman" w:hAnsi="Times New Roman" w:cs="Times New Roman"/>
        </w:rPr>
      </w:pP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РАСПРЕДЕЛЕНИЕ</w:t>
      </w: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rPr>
        <w:t>субсидий местным бюджетам на ремонт автомобильных дорог местного значения с твердым покрытием в границах городских населенных пунктов</w:t>
      </w:r>
    </w:p>
    <w:p w:rsidR="0045158E" w:rsidRPr="00093E7B" w:rsidRDefault="00621162" w:rsidP="00621162">
      <w:pPr>
        <w:tabs>
          <w:tab w:val="left" w:pos="0"/>
        </w:tabs>
        <w:spacing w:after="0" w:line="240" w:lineRule="auto"/>
        <w:jc w:val="center"/>
        <w:rPr>
          <w:rFonts w:ascii="Times New Roman" w:hAnsi="Times New Roman" w:cs="Times New Roman"/>
        </w:rPr>
      </w:pPr>
      <w:r w:rsidRPr="00093E7B">
        <w:rPr>
          <w:rFonts w:ascii="Times New Roman" w:eastAsia="Times New Roman" w:hAnsi="Times New Roman" w:cs="Times New Roman"/>
          <w:b/>
          <w:bCs/>
        </w:rPr>
        <w:t>на 2022 год и на 2023 год</w:t>
      </w:r>
    </w:p>
    <w:tbl>
      <w:tblPr>
        <w:tblW w:w="10823" w:type="dxa"/>
        <w:tblInd w:w="58" w:type="dxa"/>
        <w:tblLook w:val="04A0"/>
      </w:tblPr>
      <w:tblGrid>
        <w:gridCol w:w="880"/>
        <w:gridCol w:w="5124"/>
        <w:gridCol w:w="2410"/>
        <w:gridCol w:w="2409"/>
      </w:tblGrid>
      <w:tr w:rsidR="0045158E" w:rsidRPr="00093E7B" w:rsidTr="00621162">
        <w:trPr>
          <w:trHeight w:val="7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xml:space="preserve">№ </w:t>
            </w:r>
            <w:proofErr w:type="spellStart"/>
            <w:proofErr w:type="gramStart"/>
            <w:r w:rsidRPr="00093E7B">
              <w:rPr>
                <w:rFonts w:ascii="Times New Roman" w:eastAsia="Times New Roman" w:hAnsi="Times New Roman" w:cs="Times New Roman"/>
              </w:rPr>
              <w:t>п</w:t>
            </w:r>
            <w:proofErr w:type="spellEnd"/>
            <w:proofErr w:type="gramEnd"/>
            <w:r w:rsidRPr="00093E7B">
              <w:rPr>
                <w:rFonts w:ascii="Times New Roman" w:eastAsia="Times New Roman" w:hAnsi="Times New Roman" w:cs="Times New Roman"/>
              </w:rPr>
              <w:t>/</w:t>
            </w:r>
            <w:proofErr w:type="spellStart"/>
            <w:r w:rsidRPr="00093E7B">
              <w:rPr>
                <w:rFonts w:ascii="Times New Roman" w:eastAsia="Times New Roman" w:hAnsi="Times New Roman" w:cs="Times New Roman"/>
              </w:rPr>
              <w:t>п</w:t>
            </w:r>
            <w:proofErr w:type="spellEnd"/>
          </w:p>
        </w:tc>
        <w:tc>
          <w:tcPr>
            <w:tcW w:w="51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5158E" w:rsidRPr="00093E7B" w:rsidRDefault="0045158E" w:rsidP="0045158E">
            <w:pPr>
              <w:spacing w:after="0" w:line="240" w:lineRule="auto"/>
              <w:rPr>
                <w:rFonts w:ascii="Times New Roman" w:eastAsia="Times New Roman" w:hAnsi="Times New Roman" w:cs="Times New Roman"/>
              </w:rPr>
            </w:pPr>
            <w:r w:rsidRPr="00093E7B">
              <w:rPr>
                <w:rFonts w:ascii="Times New Roman" w:eastAsia="Times New Roman" w:hAnsi="Times New Roman" w:cs="Times New Roman"/>
              </w:rPr>
              <w:t>Наименование поселений</w:t>
            </w:r>
          </w:p>
        </w:tc>
        <w:tc>
          <w:tcPr>
            <w:tcW w:w="4819" w:type="dxa"/>
            <w:gridSpan w:val="2"/>
            <w:tcBorders>
              <w:top w:val="single" w:sz="4" w:space="0" w:color="auto"/>
              <w:left w:val="nil"/>
              <w:bottom w:val="single" w:sz="4" w:space="0" w:color="auto"/>
              <w:right w:val="single" w:sz="4" w:space="0" w:color="auto"/>
            </w:tcBorders>
            <w:shd w:val="clear" w:color="auto" w:fill="auto"/>
            <w:vAlign w:val="bottom"/>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Сумма (тыс</w:t>
            </w:r>
            <w:proofErr w:type="gramStart"/>
            <w:r w:rsidRPr="00093E7B">
              <w:rPr>
                <w:rFonts w:ascii="Times New Roman" w:eastAsia="Times New Roman" w:hAnsi="Times New Roman" w:cs="Times New Roman"/>
              </w:rPr>
              <w:t>.р</w:t>
            </w:r>
            <w:proofErr w:type="gramEnd"/>
            <w:r w:rsidRPr="00093E7B">
              <w:rPr>
                <w:rFonts w:ascii="Times New Roman" w:eastAsia="Times New Roman" w:hAnsi="Times New Roman" w:cs="Times New Roman"/>
              </w:rPr>
              <w:t>ублей)</w:t>
            </w:r>
          </w:p>
        </w:tc>
      </w:tr>
      <w:tr w:rsidR="0045158E" w:rsidRPr="00093E7B" w:rsidTr="00621162">
        <w:trPr>
          <w:trHeight w:val="7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5124" w:type="dxa"/>
            <w:vMerge/>
            <w:tcBorders>
              <w:top w:val="single" w:sz="4" w:space="0" w:color="auto"/>
              <w:left w:val="single" w:sz="4" w:space="0" w:color="auto"/>
              <w:bottom w:val="single" w:sz="4" w:space="0" w:color="000000"/>
              <w:right w:val="single" w:sz="4" w:space="0" w:color="auto"/>
            </w:tcBorders>
            <w:vAlign w:val="center"/>
            <w:hideMark/>
          </w:tcPr>
          <w:p w:rsidR="0045158E" w:rsidRPr="00093E7B" w:rsidRDefault="0045158E" w:rsidP="0045158E">
            <w:pPr>
              <w:spacing w:after="0" w:line="240" w:lineRule="auto"/>
              <w:rPr>
                <w:rFonts w:ascii="Times New Roman" w:eastAsia="Times New Roman" w:hAnsi="Times New Roman" w:cs="Times New Roman"/>
              </w:rPr>
            </w:pPr>
          </w:p>
        </w:tc>
        <w:tc>
          <w:tcPr>
            <w:tcW w:w="2410"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2022 год</w:t>
            </w:r>
          </w:p>
        </w:tc>
        <w:tc>
          <w:tcPr>
            <w:tcW w:w="2409"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2023 год</w:t>
            </w:r>
          </w:p>
        </w:tc>
      </w:tr>
      <w:tr w:rsidR="0045158E" w:rsidRPr="00093E7B" w:rsidTr="00621162">
        <w:trPr>
          <w:trHeight w:val="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w:t>
            </w:r>
          </w:p>
        </w:tc>
        <w:tc>
          <w:tcPr>
            <w:tcW w:w="512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rPr>
            </w:pPr>
            <w:proofErr w:type="spellStart"/>
            <w:r w:rsidRPr="00093E7B">
              <w:rPr>
                <w:rFonts w:ascii="Times New Roman" w:eastAsia="Times New Roman" w:hAnsi="Times New Roman" w:cs="Times New Roman"/>
              </w:rPr>
              <w:t>Тужинское</w:t>
            </w:r>
            <w:proofErr w:type="spellEnd"/>
            <w:r w:rsidRPr="00093E7B">
              <w:rPr>
                <w:rFonts w:ascii="Times New Roman" w:eastAsia="Times New Roman" w:hAnsi="Times New Roman" w:cs="Times New Roman"/>
              </w:rPr>
              <w:t xml:space="preserve"> городское поселение</w:t>
            </w:r>
          </w:p>
        </w:tc>
        <w:tc>
          <w:tcPr>
            <w:tcW w:w="2410"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0.00</w:t>
            </w:r>
          </w:p>
        </w:tc>
        <w:tc>
          <w:tcPr>
            <w:tcW w:w="2409" w:type="dxa"/>
            <w:tcBorders>
              <w:top w:val="nil"/>
              <w:left w:val="nil"/>
              <w:bottom w:val="single" w:sz="4" w:space="0" w:color="auto"/>
              <w:right w:val="single" w:sz="4" w:space="0" w:color="auto"/>
            </w:tcBorders>
            <w:shd w:val="clear" w:color="auto" w:fill="auto"/>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16,107.00</w:t>
            </w:r>
          </w:p>
        </w:tc>
      </w:tr>
      <w:tr w:rsidR="0045158E" w:rsidRPr="00093E7B" w:rsidTr="00621162">
        <w:trPr>
          <w:trHeight w:val="7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rPr>
            </w:pPr>
            <w:r w:rsidRPr="00093E7B">
              <w:rPr>
                <w:rFonts w:ascii="Times New Roman" w:eastAsia="Times New Roman" w:hAnsi="Times New Roman" w:cs="Times New Roman"/>
              </w:rPr>
              <w:t> </w:t>
            </w:r>
          </w:p>
        </w:tc>
        <w:tc>
          <w:tcPr>
            <w:tcW w:w="5124"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rPr>
                <w:rFonts w:ascii="Times New Roman" w:eastAsia="Times New Roman" w:hAnsi="Times New Roman" w:cs="Times New Roman"/>
                <w:b/>
                <w:bCs/>
              </w:rPr>
            </w:pPr>
            <w:r w:rsidRPr="00093E7B">
              <w:rPr>
                <w:rFonts w:ascii="Times New Roman" w:eastAsia="Times New Roman" w:hAnsi="Times New Roman" w:cs="Times New Roman"/>
                <w:b/>
                <w:bCs/>
              </w:rPr>
              <w:t>Итого:</w:t>
            </w:r>
          </w:p>
        </w:tc>
        <w:tc>
          <w:tcPr>
            <w:tcW w:w="2410"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0.00</w:t>
            </w:r>
          </w:p>
        </w:tc>
        <w:tc>
          <w:tcPr>
            <w:tcW w:w="2409" w:type="dxa"/>
            <w:tcBorders>
              <w:top w:val="nil"/>
              <w:left w:val="nil"/>
              <w:bottom w:val="single" w:sz="4" w:space="0" w:color="auto"/>
              <w:right w:val="single" w:sz="4" w:space="0" w:color="auto"/>
            </w:tcBorders>
            <w:shd w:val="clear" w:color="auto" w:fill="auto"/>
            <w:noWrap/>
            <w:vAlign w:val="center"/>
            <w:hideMark/>
          </w:tcPr>
          <w:p w:rsidR="0045158E" w:rsidRPr="00093E7B" w:rsidRDefault="0045158E" w:rsidP="0045158E">
            <w:pPr>
              <w:spacing w:after="0" w:line="240" w:lineRule="auto"/>
              <w:jc w:val="center"/>
              <w:rPr>
                <w:rFonts w:ascii="Times New Roman" w:eastAsia="Times New Roman" w:hAnsi="Times New Roman" w:cs="Times New Roman"/>
                <w:b/>
                <w:bCs/>
              </w:rPr>
            </w:pPr>
            <w:r w:rsidRPr="00093E7B">
              <w:rPr>
                <w:rFonts w:ascii="Times New Roman" w:eastAsia="Times New Roman" w:hAnsi="Times New Roman" w:cs="Times New Roman"/>
                <w:b/>
                <w:bCs/>
              </w:rPr>
              <w:t>16,107.00</w:t>
            </w:r>
          </w:p>
        </w:tc>
      </w:tr>
    </w:tbl>
    <w:p w:rsidR="0045158E" w:rsidRPr="00093E7B" w:rsidRDefault="0045158E" w:rsidP="0045158E">
      <w:pPr>
        <w:tabs>
          <w:tab w:val="left" w:pos="0"/>
        </w:tabs>
        <w:spacing w:after="0" w:line="240" w:lineRule="auto"/>
        <w:jc w:val="both"/>
        <w:rPr>
          <w:rFonts w:ascii="Times New Roman" w:hAnsi="Times New Roman" w:cs="Times New Roman"/>
        </w:rPr>
      </w:pPr>
    </w:p>
    <w:p w:rsidR="00960885" w:rsidRDefault="00960885" w:rsidP="00960885">
      <w:pPr>
        <w:tabs>
          <w:tab w:val="left" w:pos="0"/>
        </w:tabs>
        <w:spacing w:after="0" w:line="240" w:lineRule="auto"/>
        <w:ind w:firstLine="6237"/>
        <w:jc w:val="both"/>
        <w:rPr>
          <w:rFonts w:ascii="Times New Roman" w:hAnsi="Times New Roman" w:cs="Times New Roman"/>
        </w:rPr>
      </w:pPr>
      <w:bookmarkStart w:id="36" w:name="P414"/>
      <w:bookmarkEnd w:id="36"/>
      <w:r>
        <w:rPr>
          <w:rFonts w:ascii="Times New Roman" w:eastAsia="Times New Roman" w:hAnsi="Times New Roman" w:cs="Times New Roman"/>
        </w:rPr>
        <w:t>Приложение № 28</w:t>
      </w:r>
    </w:p>
    <w:p w:rsidR="00960885" w:rsidRDefault="00960885" w:rsidP="00960885">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960885" w:rsidRDefault="00960885" w:rsidP="00960885">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960885" w:rsidRDefault="00960885" w:rsidP="0045158E">
      <w:pPr>
        <w:pStyle w:val="ConsPlusTitle"/>
        <w:jc w:val="center"/>
        <w:rPr>
          <w:rFonts w:ascii="Times New Roman" w:hAnsi="Times New Roman" w:cs="Times New Roman"/>
          <w:sz w:val="22"/>
          <w:szCs w:val="22"/>
        </w:rPr>
      </w:pP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ПРОЕКТ ПОРЯДКА</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 xml:space="preserve">РАСПРЕДЕЛЕНИЯ ДОТАЦИЙ НА ВЫРАВНИВАНИЕ </w:t>
      </w:r>
      <w:proofErr w:type="gramStart"/>
      <w:r w:rsidRPr="00093E7B">
        <w:rPr>
          <w:rFonts w:ascii="Times New Roman" w:hAnsi="Times New Roman" w:cs="Times New Roman"/>
          <w:sz w:val="22"/>
          <w:szCs w:val="22"/>
        </w:rPr>
        <w:t>БЮДЖЕТНОЙ</w:t>
      </w:r>
      <w:proofErr w:type="gramEnd"/>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ОБЕСПЕЧЕННОСТИ МУНИЦИПАЛЬНЫХ РАЙОНОВ (МУНИЦИПАЛЬНЫХ ОКРУГОВ, ГОРОДСКИХ ОКРУГОВ)</w:t>
      </w:r>
      <w:r w:rsidR="00261D56">
        <w:rPr>
          <w:rFonts w:ascii="Times New Roman" w:hAnsi="Times New Roman" w:cs="Times New Roman"/>
          <w:sz w:val="22"/>
          <w:szCs w:val="22"/>
        </w:rPr>
        <w:t xml:space="preserve"> </w:t>
      </w:r>
      <w:r w:rsidRPr="00093E7B">
        <w:rPr>
          <w:rFonts w:ascii="Times New Roman" w:hAnsi="Times New Roman" w:cs="Times New Roman"/>
          <w:sz w:val="22"/>
          <w:szCs w:val="22"/>
        </w:rPr>
        <w:t>И ПОСЕЛЕНИЙ, МЕТОДИКА РАСПРЕДЕЛЕНИЯ УКАЗАННЫХ ДОТАЦИЙ</w:t>
      </w:r>
      <w:r w:rsidR="00261D56">
        <w:rPr>
          <w:rFonts w:ascii="Times New Roman" w:hAnsi="Times New Roman" w:cs="Times New Roman"/>
          <w:sz w:val="22"/>
          <w:szCs w:val="22"/>
        </w:rPr>
        <w:t xml:space="preserve"> </w:t>
      </w:r>
      <w:r w:rsidRPr="00093E7B">
        <w:rPr>
          <w:rFonts w:ascii="Times New Roman" w:hAnsi="Times New Roman" w:cs="Times New Roman"/>
          <w:sz w:val="22"/>
          <w:szCs w:val="22"/>
        </w:rPr>
        <w:t>И ПОРЯДОК ОПРЕДЕЛЕНИЯ КРИТЕРИЯ ВЫРАВНИВАНИЯ РАСЧЕТНОЙ</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БЮДЖЕТНОЙ ОБЕСПЕЧЕННОСТИ МУНИЦИПАЛЬНЫХ РАЙОНОВ</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(МУНИЦИПАЛЬНЫХ ОКРУГОВ, ГОРОДСКИХ ОКРУГОВ)</w:t>
      </w:r>
    </w:p>
    <w:p w:rsidR="0045158E" w:rsidRPr="00093E7B" w:rsidRDefault="0045158E" w:rsidP="0045158E">
      <w:pPr>
        <w:pStyle w:val="ConsPlusNormal"/>
        <w:jc w:val="both"/>
        <w:rPr>
          <w:sz w:val="22"/>
          <w:szCs w:val="22"/>
        </w:rPr>
      </w:pPr>
    </w:p>
    <w:p w:rsidR="0045158E" w:rsidRPr="00093E7B" w:rsidRDefault="0045158E" w:rsidP="0045158E">
      <w:pPr>
        <w:pStyle w:val="ConsPlusNormal"/>
        <w:ind w:firstLine="540"/>
        <w:jc w:val="both"/>
        <w:rPr>
          <w:sz w:val="22"/>
          <w:szCs w:val="22"/>
        </w:rPr>
      </w:pPr>
      <w:r w:rsidRPr="00093E7B">
        <w:rPr>
          <w:sz w:val="22"/>
          <w:szCs w:val="22"/>
        </w:rPr>
        <w:t xml:space="preserve">1. Дотации на выравнивание бюджетной обеспеченности муниципальных районов (муниципальных округов, городских округов) (далее - ФФП) распределяются между муниципальными районами (муниципальными округами, городскими округами) области на основе сопоставления уровня расчетной бюджетной обеспеченности муниципальных районов (муниципальных округов, городских округов) области </w:t>
      </w:r>
      <w:r w:rsidR="00261D56">
        <w:rPr>
          <w:sz w:val="22"/>
          <w:szCs w:val="22"/>
        </w:rPr>
        <w:br/>
      </w:r>
      <w:r w:rsidRPr="00093E7B">
        <w:rPr>
          <w:sz w:val="22"/>
          <w:szCs w:val="22"/>
        </w:rPr>
        <w:t>и аналогичного показателя в среднем по муниципальным районам (муниципальным округам, городским округам) области.</w:t>
      </w:r>
    </w:p>
    <w:p w:rsidR="0045158E" w:rsidRPr="00093E7B" w:rsidRDefault="0045158E" w:rsidP="0045158E">
      <w:pPr>
        <w:pStyle w:val="ConsPlusNormal"/>
        <w:ind w:firstLine="540"/>
        <w:jc w:val="both"/>
        <w:rPr>
          <w:sz w:val="22"/>
          <w:szCs w:val="22"/>
        </w:rPr>
      </w:pPr>
      <w:r w:rsidRPr="00093E7B">
        <w:rPr>
          <w:sz w:val="22"/>
          <w:szCs w:val="22"/>
        </w:rPr>
        <w:t>2. Дотации на выравнивание бюджетной обеспеченности поселений из бюджета муниципального района (далее - ФФП) распределяются между поселениями, входящими в состав муниципального района, на основе сопоставления уровня расчетной бюджетной обеспеченности поселений и аналогичного показателя в среднем по всем поселениям муниципального района.</w:t>
      </w:r>
    </w:p>
    <w:p w:rsidR="0045158E" w:rsidRPr="00093E7B" w:rsidRDefault="0045158E" w:rsidP="0045158E">
      <w:pPr>
        <w:pStyle w:val="ConsPlusNormal"/>
        <w:ind w:firstLine="540"/>
        <w:jc w:val="both"/>
        <w:rPr>
          <w:sz w:val="22"/>
          <w:szCs w:val="22"/>
        </w:rPr>
      </w:pPr>
      <w:r w:rsidRPr="00093E7B">
        <w:rPr>
          <w:sz w:val="22"/>
          <w:szCs w:val="22"/>
        </w:rPr>
        <w:t xml:space="preserve">3. Средства ФФП распределяются комбинированным способом. </w:t>
      </w:r>
      <w:proofErr w:type="gramStart"/>
      <w:r w:rsidRPr="00093E7B">
        <w:rPr>
          <w:sz w:val="22"/>
          <w:szCs w:val="22"/>
        </w:rPr>
        <w:t xml:space="preserve">Первая часть ФФП распределяется </w:t>
      </w:r>
      <w:r w:rsidR="00261D56">
        <w:rPr>
          <w:sz w:val="22"/>
          <w:szCs w:val="22"/>
        </w:rPr>
        <w:br/>
      </w:r>
      <w:r w:rsidRPr="00093E7B">
        <w:rPr>
          <w:sz w:val="22"/>
          <w:szCs w:val="22"/>
        </w:rPr>
        <w:t>с использованием метода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расчетной бюджетной обеспеченности;</w:t>
      </w:r>
      <w:proofErr w:type="gramEnd"/>
      <w:r w:rsidRPr="00093E7B">
        <w:rPr>
          <w:sz w:val="22"/>
          <w:szCs w:val="22"/>
        </w:rPr>
        <w:t xml:space="preserve"> вторая часть - с использованием метода пропорционального выравнивания бюджетной обеспеченности по формуле:</w:t>
      </w:r>
    </w:p>
    <w:p w:rsidR="0045158E" w:rsidRPr="00093E7B" w:rsidRDefault="0045158E" w:rsidP="0045158E">
      <w:pPr>
        <w:pStyle w:val="ConsPlusNormal"/>
        <w:jc w:val="both"/>
        <w:rPr>
          <w:sz w:val="22"/>
          <w:szCs w:val="22"/>
        </w:rPr>
      </w:pPr>
    </w:p>
    <w:p w:rsidR="0045158E" w:rsidRPr="00093E7B" w:rsidRDefault="0045158E" w:rsidP="0045158E">
      <w:pPr>
        <w:pStyle w:val="ConsPlusNormal"/>
        <w:jc w:val="center"/>
        <w:rPr>
          <w:sz w:val="22"/>
          <w:szCs w:val="22"/>
        </w:rPr>
      </w:pPr>
      <w:r w:rsidRPr="00093E7B">
        <w:rPr>
          <w:sz w:val="22"/>
          <w:szCs w:val="22"/>
        </w:rPr>
        <w:t>ФФП = D</w:t>
      </w:r>
      <w:r w:rsidRPr="00093E7B">
        <w:rPr>
          <w:sz w:val="22"/>
          <w:szCs w:val="22"/>
          <w:vertAlign w:val="superscript"/>
        </w:rPr>
        <w:t>1</w:t>
      </w:r>
      <w:r w:rsidRPr="00093E7B">
        <w:rPr>
          <w:sz w:val="22"/>
          <w:szCs w:val="22"/>
        </w:rPr>
        <w:t xml:space="preserve"> + D</w:t>
      </w:r>
      <w:r w:rsidRPr="00093E7B">
        <w:rPr>
          <w:sz w:val="22"/>
          <w:szCs w:val="22"/>
          <w:vertAlign w:val="superscript"/>
        </w:rPr>
        <w:t>2</w:t>
      </w:r>
      <w:r w:rsidRPr="00093E7B">
        <w:rPr>
          <w:sz w:val="22"/>
          <w:szCs w:val="22"/>
        </w:rPr>
        <w:t>,</w:t>
      </w:r>
    </w:p>
    <w:p w:rsidR="0045158E" w:rsidRPr="00093E7B" w:rsidRDefault="0045158E" w:rsidP="0045158E">
      <w:pPr>
        <w:pStyle w:val="ConsPlusNormal"/>
        <w:jc w:val="both"/>
        <w:rPr>
          <w:sz w:val="22"/>
          <w:szCs w:val="22"/>
        </w:rPr>
      </w:pPr>
    </w:p>
    <w:p w:rsidR="0045158E" w:rsidRPr="00093E7B" w:rsidRDefault="0045158E" w:rsidP="0045158E">
      <w:pPr>
        <w:pStyle w:val="ConsPlusNormal"/>
        <w:ind w:firstLine="540"/>
        <w:jc w:val="both"/>
        <w:rPr>
          <w:sz w:val="22"/>
          <w:szCs w:val="22"/>
        </w:rPr>
      </w:pPr>
      <w:r w:rsidRPr="00093E7B">
        <w:rPr>
          <w:sz w:val="22"/>
          <w:szCs w:val="22"/>
        </w:rPr>
        <w:t>где:</w:t>
      </w:r>
    </w:p>
    <w:p w:rsidR="0045158E" w:rsidRPr="00093E7B" w:rsidRDefault="0045158E" w:rsidP="0045158E">
      <w:pPr>
        <w:pStyle w:val="ConsPlusNormal"/>
        <w:ind w:firstLine="540"/>
        <w:jc w:val="both"/>
        <w:rPr>
          <w:sz w:val="22"/>
          <w:szCs w:val="22"/>
        </w:rPr>
      </w:pPr>
      <w:r w:rsidRPr="00093E7B">
        <w:rPr>
          <w:sz w:val="22"/>
          <w:szCs w:val="22"/>
        </w:rPr>
        <w:t>ФФП - общий объем дотаций на выравнивание бюджетной обеспеченности муниципальных районов (муниципальных округов, городских округов) (дотаций на выравнивание бюджетной обеспеченности поселений из бюджета муниципального района);</w:t>
      </w:r>
    </w:p>
    <w:p w:rsidR="0045158E" w:rsidRPr="00093E7B" w:rsidRDefault="0045158E" w:rsidP="0045158E">
      <w:pPr>
        <w:pStyle w:val="ConsPlusNormal"/>
        <w:ind w:firstLine="540"/>
        <w:jc w:val="both"/>
        <w:rPr>
          <w:sz w:val="22"/>
          <w:szCs w:val="22"/>
        </w:rPr>
      </w:pPr>
      <w:proofErr w:type="gramStart"/>
      <w:r w:rsidRPr="00093E7B">
        <w:rPr>
          <w:sz w:val="22"/>
          <w:szCs w:val="22"/>
        </w:rPr>
        <w:t>D</w:t>
      </w:r>
      <w:r w:rsidRPr="00093E7B">
        <w:rPr>
          <w:sz w:val="22"/>
          <w:szCs w:val="22"/>
          <w:vertAlign w:val="superscript"/>
        </w:rPr>
        <w:t>1</w:t>
      </w:r>
      <w:r w:rsidRPr="00093E7B">
        <w:rPr>
          <w:sz w:val="22"/>
          <w:szCs w:val="22"/>
        </w:rPr>
        <w:t xml:space="preserve"> - объем части ФФП, распределение которой осуществляется методом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w:t>
      </w:r>
      <w:r w:rsidR="00261D56">
        <w:rPr>
          <w:sz w:val="22"/>
          <w:szCs w:val="22"/>
        </w:rPr>
        <w:br/>
      </w:r>
      <w:r w:rsidRPr="00093E7B">
        <w:rPr>
          <w:sz w:val="22"/>
          <w:szCs w:val="22"/>
        </w:rPr>
        <w:t>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расчетной бюджетной обеспеченности;</w:t>
      </w:r>
      <w:proofErr w:type="gramEnd"/>
    </w:p>
    <w:p w:rsidR="0045158E" w:rsidRPr="00093E7B" w:rsidRDefault="0045158E" w:rsidP="0045158E">
      <w:pPr>
        <w:pStyle w:val="ConsPlusNormal"/>
        <w:ind w:firstLine="540"/>
        <w:jc w:val="both"/>
        <w:rPr>
          <w:sz w:val="22"/>
          <w:szCs w:val="22"/>
        </w:rPr>
      </w:pPr>
      <w:r w:rsidRPr="00093E7B">
        <w:rPr>
          <w:sz w:val="22"/>
          <w:szCs w:val="22"/>
        </w:rPr>
        <w:t>D</w:t>
      </w:r>
      <w:r w:rsidRPr="00093E7B">
        <w:rPr>
          <w:sz w:val="22"/>
          <w:szCs w:val="22"/>
          <w:vertAlign w:val="superscript"/>
        </w:rPr>
        <w:t>2</w:t>
      </w:r>
      <w:r w:rsidRPr="00093E7B">
        <w:rPr>
          <w:sz w:val="22"/>
          <w:szCs w:val="22"/>
        </w:rPr>
        <w:t xml:space="preserve"> - объем части ФФП, распределение которой осуществляется методом пропорционального выравнивания.</w:t>
      </w:r>
    </w:p>
    <w:p w:rsidR="0045158E" w:rsidRPr="00093E7B" w:rsidRDefault="0045158E" w:rsidP="0045158E">
      <w:pPr>
        <w:pStyle w:val="ConsPlusNormal"/>
        <w:ind w:firstLine="540"/>
        <w:jc w:val="both"/>
        <w:rPr>
          <w:sz w:val="22"/>
          <w:szCs w:val="22"/>
        </w:rPr>
      </w:pPr>
      <w:r w:rsidRPr="00093E7B">
        <w:rPr>
          <w:sz w:val="22"/>
          <w:szCs w:val="22"/>
        </w:rPr>
        <w:t>Размер D</w:t>
      </w:r>
      <w:r w:rsidRPr="00093E7B">
        <w:rPr>
          <w:sz w:val="22"/>
          <w:szCs w:val="22"/>
          <w:vertAlign w:val="superscript"/>
        </w:rPr>
        <w:t>1</w:t>
      </w:r>
      <w:r w:rsidRPr="00093E7B">
        <w:rPr>
          <w:sz w:val="22"/>
          <w:szCs w:val="22"/>
        </w:rPr>
        <w:t xml:space="preserve"> и D</w:t>
      </w:r>
      <w:r w:rsidRPr="00093E7B">
        <w:rPr>
          <w:sz w:val="22"/>
          <w:szCs w:val="22"/>
          <w:vertAlign w:val="superscript"/>
        </w:rPr>
        <w:t>2</w:t>
      </w:r>
      <w:r w:rsidRPr="00093E7B">
        <w:rPr>
          <w:sz w:val="22"/>
          <w:szCs w:val="22"/>
        </w:rPr>
        <w:t xml:space="preserve"> определяется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w:t>
      </w:r>
    </w:p>
    <w:p w:rsidR="0045158E" w:rsidRPr="00093E7B" w:rsidRDefault="0045158E" w:rsidP="0045158E">
      <w:pPr>
        <w:pStyle w:val="ConsPlusNormal"/>
        <w:ind w:firstLine="540"/>
        <w:jc w:val="both"/>
        <w:rPr>
          <w:sz w:val="22"/>
          <w:szCs w:val="22"/>
        </w:rPr>
      </w:pPr>
      <w:r w:rsidRPr="00093E7B">
        <w:rPr>
          <w:sz w:val="22"/>
          <w:szCs w:val="22"/>
        </w:rPr>
        <w:t xml:space="preserve">4. </w:t>
      </w:r>
      <w:proofErr w:type="gramStart"/>
      <w:r w:rsidRPr="00093E7B">
        <w:rPr>
          <w:sz w:val="22"/>
          <w:szCs w:val="22"/>
        </w:rPr>
        <w:t xml:space="preserve">Определение объема средств, необходимого для достижения i-м муниципальным образованием уровня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w:t>
      </w:r>
      <w:r w:rsidR="00261D56">
        <w:rPr>
          <w:sz w:val="22"/>
          <w:szCs w:val="22"/>
        </w:rPr>
        <w:br/>
      </w:r>
      <w:r w:rsidRPr="00093E7B">
        <w:rPr>
          <w:sz w:val="22"/>
          <w:szCs w:val="22"/>
        </w:rPr>
        <w:t>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бюджетной обеспеченности, осуществляется по формуле:</w:t>
      </w:r>
      <w:proofErr w:type="gramEnd"/>
    </w:p>
    <w:p w:rsidR="0045158E" w:rsidRPr="00093E7B" w:rsidRDefault="00381A75" w:rsidP="00693D7C">
      <w:pPr>
        <w:pStyle w:val="ConsPlusNormal"/>
        <w:jc w:val="center"/>
        <w:rPr>
          <w:sz w:val="22"/>
          <w:szCs w:val="22"/>
        </w:rPr>
      </w:pPr>
      <w:r>
        <w:rPr>
          <w:sz w:val="22"/>
          <w:szCs w:val="22"/>
        </w:rPr>
      </w:r>
      <w:r>
        <w:rPr>
          <w:sz w:val="22"/>
          <w:szCs w:val="22"/>
        </w:rPr>
        <w:pict>
          <v:group id="_x0000_s1031" editas="canvas" style="width:281.55pt;height:134.6pt;mso-position-horizontal-relative:char;mso-position-vertical-relative:line" coordsize="5631,26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5631;height:2692" o:preferrelative="f">
              <v:fill o:detectmouseclick="t"/>
              <v:path o:extrusionok="t" o:connecttype="none"/>
              <o:lock v:ext="edit" text="t"/>
            </v:shape>
            <v:rect id="_x0000_s1033" style="position:absolute;left:1601;top:395;width:147;height:820;mso-wrap-style:none" filled="f" stroked="f">
              <v:textbox style="mso-fit-shape-to-text:t" inset="0,0,0,0">
                <w:txbxContent>
                  <w:p w:rsidR="007F01EC" w:rsidRDefault="007F01EC" w:rsidP="00693D7C">
                    <w:r>
                      <w:rPr>
                        <w:rFonts w:ascii="Symbol" w:hAnsi="Symbol" w:cs="Symbol"/>
                        <w:color w:val="000000"/>
                        <w:sz w:val="44"/>
                        <w:szCs w:val="44"/>
                        <w:lang w:val="en-US"/>
                      </w:rPr>
                      <w:t></w:t>
                    </w:r>
                  </w:p>
                </w:txbxContent>
              </v:textbox>
            </v:rect>
            <v:rect id="_x0000_s1034" style="position:absolute;left:5377;top:395;width:147;height:820;mso-wrap-style:none" filled="f" stroked="f">
              <v:textbox style="mso-fit-shape-to-text:t" inset="0,0,0,0">
                <w:txbxContent>
                  <w:p w:rsidR="007F01EC" w:rsidRDefault="007F01EC" w:rsidP="00693D7C">
                    <w:r>
                      <w:rPr>
                        <w:rFonts w:ascii="Symbol" w:hAnsi="Symbol" w:cs="Symbol"/>
                        <w:color w:val="000000"/>
                        <w:sz w:val="44"/>
                        <w:szCs w:val="44"/>
                        <w:lang w:val="en-US"/>
                      </w:rPr>
                      <w:t></w:t>
                    </w:r>
                  </w:p>
                </w:txbxContent>
              </v:textbox>
            </v:rect>
            <v:line id="_x0000_s1035" style="position:absolute" from="1276,413" to="5439,414" strokeweight="31e-5mm"/>
            <v:rect id="_x0000_s1036" style="position:absolute;left:40;top:2049;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37" style="position:absolute;left:40;top:1834;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38" style="position:absolute;left:40;top:1581;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39" style="position:absolute;left:40;top:1329;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0" style="position:absolute;left:40;top:2126;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1" style="position:absolute;left:40;top:879;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2" style="position:absolute;left:40;top:784;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3" style="position:absolute;left:40;top:531;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4" style="position:absolute;left:40;top:279;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5" style="position:absolute;left:40;top:1076;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6" style="position:absolute;left:40;top:26;width:129;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7" style="position:absolute;left:2347;top:2059;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8" style="position:absolute;left:1112;top:2059;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49" style="position:absolute;left:536;top:1626;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0" style="position:absolute;left:2351;top:1193;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1" style="position:absolute;left:1112;top:1193;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2" style="position:absolute;left:4201;top:574;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3" style="position:absolute;left:3640;top:574;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4" style="position:absolute;left:2746;top:574;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5" style="position:absolute;left:2244;top:574;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6" style="position:absolute;left:4043;top:40;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7" style="position:absolute;left:3482;top:40;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8" style="position:absolute;left:2589;top:40;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59" style="position:absolute;left:2087;top:40;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60" style="position:absolute;left:1082;top:213;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61" style="position:absolute;left:536;top:213;width:143;height:566;mso-wrap-style:none" filled="f" stroked="f">
              <v:textbox style="mso-fit-shape-to-text:t" inset="0,0,0,0">
                <w:txbxContent>
                  <w:p w:rsidR="007F01EC" w:rsidRDefault="007F01EC" w:rsidP="00693D7C">
                    <w:r>
                      <w:rPr>
                        <w:rFonts w:ascii="Symbol" w:hAnsi="Symbol" w:cs="Symbol"/>
                        <w:color w:val="000000"/>
                        <w:sz w:val="26"/>
                        <w:szCs w:val="26"/>
                        <w:lang w:val="en-US"/>
                      </w:rPr>
                      <w:t></w:t>
                    </w:r>
                  </w:p>
                </w:txbxContent>
              </v:textbox>
            </v:rect>
            <v:rect id="_x0000_s1062" style="position:absolute;left:1292;top:503;width:286;height:764;mso-wrap-style:none" filled="f" stroked="f">
              <v:textbox style="mso-fit-shape-to-text:t" inset="0,0,0,0">
                <w:txbxContent>
                  <w:p w:rsidR="007F01EC" w:rsidRDefault="007F01EC" w:rsidP="00693D7C">
                    <w:r>
                      <w:rPr>
                        <w:rFonts w:ascii="Symbol" w:hAnsi="Symbol" w:cs="Symbol"/>
                        <w:color w:val="000000"/>
                        <w:sz w:val="40"/>
                        <w:szCs w:val="40"/>
                        <w:lang w:val="en-US"/>
                      </w:rPr>
                      <w:t></w:t>
                    </w:r>
                  </w:p>
                </w:txbxContent>
              </v:textbox>
            </v:rect>
            <v:rect id="_x0000_s1063" style="position:absolute;left:1386;top:937;width:88;height:425;mso-wrap-style:none" filled="f" stroked="f">
              <v:textbox style="mso-fit-shape-to-text:t" inset="0,0,0,0">
                <w:txbxContent>
                  <w:p w:rsidR="007F01EC" w:rsidRDefault="007F01EC" w:rsidP="00693D7C">
                    <w:r>
                      <w:rPr>
                        <w:rFonts w:ascii="Symbol" w:hAnsi="Symbol" w:cs="Symbol"/>
                        <w:color w:val="000000"/>
                        <w:sz w:val="16"/>
                        <w:szCs w:val="16"/>
                        <w:lang w:val="en-US"/>
                      </w:rPr>
                      <w:t></w:t>
                    </w:r>
                  </w:p>
                </w:txbxContent>
              </v:textbox>
            </v:rect>
            <v:rect id="_x0000_s1064" style="position:absolute;left:2686;top:2089;width:66;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65" style="position:absolute;left:2557;top:2089;width:131;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0</w:t>
                    </w:r>
                  </w:p>
                </w:txbxContent>
              </v:textbox>
            </v:rect>
            <v:rect id="_x0000_s1066" style="position:absolute;left:2194;top:2089;width:87;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67" style="position:absolute;left:1314;top:2089;width:522;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УБО</w:t>
                    </w:r>
                  </w:p>
                </w:txbxContent>
              </v:textbox>
            </v:rect>
            <v:rect id="_x0000_s1068" style="position:absolute;left:951;top:2089;width:131;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1</w:t>
                    </w:r>
                  </w:p>
                </w:txbxContent>
              </v:textbox>
            </v:rect>
            <v:rect id="_x0000_s1069" style="position:absolute;left:832;top:2089;width:131;height:544;mso-wrap-style:none" filled="f" stroked="f">
              <v:textbox style="mso-fit-shape-to-text:t" inset="0,0,0,0">
                <w:txbxContent>
                  <w:p w:rsidR="007F01EC" w:rsidRDefault="007F01EC" w:rsidP="00693D7C">
                    <w:proofErr w:type="gramStart"/>
                    <w:r>
                      <w:rPr>
                        <w:rFonts w:ascii="Times New Roman" w:hAnsi="Times New Roman" w:cs="Times New Roman"/>
                        <w:color w:val="000000"/>
                        <w:sz w:val="26"/>
                        <w:szCs w:val="26"/>
                        <w:lang w:val="en-US"/>
                      </w:rPr>
                      <w:t>k</w:t>
                    </w:r>
                    <w:proofErr w:type="gramEnd"/>
                  </w:p>
                </w:txbxContent>
              </v:textbox>
            </v:rect>
            <v:rect id="_x0000_s1070" style="position:absolute;left:737;top:2089;width:87;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71" style="position:absolute;left:168;top:2089;width:500;height:544;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26"/>
                        <w:szCs w:val="26"/>
                        <w:lang w:val="en-US"/>
                      </w:rPr>
                      <w:t>если</w:t>
                    </w:r>
                    <w:proofErr w:type="spellEnd"/>
                    <w:proofErr w:type="gramEnd"/>
                  </w:p>
                </w:txbxContent>
              </v:textbox>
            </v:rect>
            <v:rect id="_x0000_s1072" style="position:absolute;left:876;top:1656;width:66;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73" style="position:absolute;left:746;top:1656;width:131;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0</w:t>
                    </w:r>
                  </w:p>
                </w:txbxContent>
              </v:textbox>
            </v:rect>
            <v:rect id="_x0000_s1074" style="position:absolute;left:172;top:1656;width:188;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D</w:t>
                    </w:r>
                  </w:p>
                </w:txbxContent>
              </v:textbox>
            </v:rect>
            <v:rect id="_x0000_s1075" style="position:absolute;left:2690;top:1223;width:66;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76" style="position:absolute;left:2561;top:1223;width:131;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0</w:t>
                    </w:r>
                  </w:p>
                </w:txbxContent>
              </v:textbox>
            </v:rect>
            <v:rect id="_x0000_s1077" style="position:absolute;left:2194;top:1223;width:87;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78" style="position:absolute;left:1314;top:1223;width:522;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УБО</w:t>
                    </w:r>
                  </w:p>
                </w:txbxContent>
              </v:textbox>
            </v:rect>
            <v:rect id="_x0000_s1079" style="position:absolute;left:951;top:1223;width:131;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1</w:t>
                    </w:r>
                  </w:p>
                </w:txbxContent>
              </v:textbox>
            </v:rect>
            <v:rect id="_x0000_s1080" style="position:absolute;left:832;top:1223;width:131;height:544;mso-wrap-style:none" filled="f" stroked="f">
              <v:textbox style="mso-fit-shape-to-text:t" inset="0,0,0,0">
                <w:txbxContent>
                  <w:p w:rsidR="007F01EC" w:rsidRDefault="007F01EC" w:rsidP="00693D7C">
                    <w:proofErr w:type="gramStart"/>
                    <w:r>
                      <w:rPr>
                        <w:rFonts w:ascii="Times New Roman" w:hAnsi="Times New Roman" w:cs="Times New Roman"/>
                        <w:color w:val="000000"/>
                        <w:sz w:val="26"/>
                        <w:szCs w:val="26"/>
                        <w:lang w:val="en-US"/>
                      </w:rPr>
                      <w:t>k</w:t>
                    </w:r>
                    <w:proofErr w:type="gramEnd"/>
                  </w:p>
                </w:txbxContent>
              </v:textbox>
            </v:rect>
            <v:rect id="_x0000_s1081" style="position:absolute;left:737;top:1223;width:87;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82" style="position:absolute;left:168;top:1223;width:500;height:544;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26"/>
                        <w:szCs w:val="26"/>
                        <w:lang w:val="en-US"/>
                      </w:rPr>
                      <w:t>если</w:t>
                    </w:r>
                    <w:proofErr w:type="spellEnd"/>
                    <w:proofErr w:type="gramEnd"/>
                  </w:p>
                </w:txbxContent>
              </v:textbox>
            </v:rect>
            <v:rect id="_x0000_s1083" style="position:absolute;left:5448;top:243;width:66;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84" style="position:absolute;left:5282;top:604;width:87;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85" style="position:absolute;left:4403;top:604;width:522;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УБО</w:t>
                    </w:r>
                  </w:p>
                </w:txbxContent>
              </v:textbox>
            </v:rect>
            <v:rect id="_x0000_s1086" style="position:absolute;left:4040;top:604;width:131;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1</w:t>
                    </w:r>
                  </w:p>
                </w:txbxContent>
              </v:textbox>
            </v:rect>
            <v:rect id="_x0000_s1087" style="position:absolute;left:3920;top:604;width:131;height:544;mso-wrap-style:none" filled="f" stroked="f">
              <v:textbox style="mso-fit-shape-to-text:t" inset="0,0,0,0">
                <w:txbxContent>
                  <w:p w:rsidR="007F01EC" w:rsidRDefault="007F01EC" w:rsidP="00693D7C">
                    <w:proofErr w:type="gramStart"/>
                    <w:r>
                      <w:rPr>
                        <w:rFonts w:ascii="Times New Roman" w:hAnsi="Times New Roman" w:cs="Times New Roman"/>
                        <w:color w:val="000000"/>
                        <w:sz w:val="26"/>
                        <w:szCs w:val="26"/>
                        <w:lang w:val="en-US"/>
                      </w:rPr>
                      <w:t>k</w:t>
                    </w:r>
                    <w:proofErr w:type="gramEnd"/>
                  </w:p>
                </w:txbxContent>
              </v:textbox>
            </v:rect>
            <v:rect id="_x0000_s1088" style="position:absolute;left:3825;top:604;width:87;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89" style="position:absolute;left:2936;top:604;width:482;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ИБР</w:t>
                    </w:r>
                  </w:p>
                </w:txbxContent>
              </v:textbox>
            </v:rect>
            <v:rect id="_x0000_s1090" style="position:absolute;left:2434;top:604;width:169;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Ч</w:t>
                    </w:r>
                  </w:p>
                </w:txbxContent>
              </v:textbox>
            </v:rect>
            <v:rect id="_x0000_s1091" style="position:absolute;left:1664;top:604;width:338;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БО</w:t>
                    </w:r>
                  </w:p>
                </w:txbxContent>
              </v:textbox>
            </v:rect>
            <v:rect id="_x0000_s1092" style="position:absolute;left:5125;top:70;width:87;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93" style="position:absolute;left:4245;top:70;width:522;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УБО</w:t>
                    </w:r>
                  </w:p>
                </w:txbxContent>
              </v:textbox>
            </v:rect>
            <v:rect id="_x0000_s1094" style="position:absolute;left:3882;top:70;width:131;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1</w:t>
                    </w:r>
                  </w:p>
                </w:txbxContent>
              </v:textbox>
            </v:rect>
            <v:rect id="_x0000_s1095" style="position:absolute;left:3763;top:70;width:131;height:544;mso-wrap-style:none" filled="f" stroked="f">
              <v:textbox style="mso-fit-shape-to-text:t" inset="0,0,0,0">
                <w:txbxContent>
                  <w:p w:rsidR="007F01EC" w:rsidRDefault="007F01EC" w:rsidP="00693D7C">
                    <w:proofErr w:type="gramStart"/>
                    <w:r>
                      <w:rPr>
                        <w:rFonts w:ascii="Times New Roman" w:hAnsi="Times New Roman" w:cs="Times New Roman"/>
                        <w:color w:val="000000"/>
                        <w:sz w:val="26"/>
                        <w:szCs w:val="26"/>
                        <w:lang w:val="en-US"/>
                      </w:rPr>
                      <w:t>k</w:t>
                    </w:r>
                    <w:proofErr w:type="gramEnd"/>
                  </w:p>
                </w:txbxContent>
              </v:textbox>
            </v:rect>
            <v:rect id="_x0000_s1096" style="position:absolute;left:3668;top:70;width:87;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w:t>
                    </w:r>
                  </w:p>
                </w:txbxContent>
              </v:textbox>
            </v:rect>
            <v:rect id="_x0000_s1097" style="position:absolute;left:2778;top:70;width:482;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ИБР</w:t>
                    </w:r>
                  </w:p>
                </w:txbxContent>
              </v:textbox>
            </v:rect>
            <v:rect id="_x0000_s1098" style="position:absolute;left:2277;top:70;width:169;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Ч</w:t>
                    </w:r>
                  </w:p>
                </w:txbxContent>
              </v:textbox>
            </v:rect>
            <v:rect id="_x0000_s1099" style="position:absolute;left:1507;top:70;width:338;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БО</w:t>
                    </w:r>
                  </w:p>
                </w:txbxContent>
              </v:textbox>
            </v:rect>
            <v:rect id="_x0000_s1100" style="position:absolute;left:751;top:243;width:188;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D</w:t>
                    </w:r>
                  </w:p>
                </w:txbxContent>
              </v:textbox>
            </v:rect>
            <v:rect id="_x0000_s1101" style="position:absolute;left:172;top:243;width:188;height:544;mso-wrap-style:none" filled="f" stroked="f">
              <v:textbox style="mso-fit-shape-to-text:t" inset="0,0,0,0">
                <w:txbxContent>
                  <w:p w:rsidR="007F01EC" w:rsidRDefault="007F01EC" w:rsidP="00693D7C">
                    <w:r>
                      <w:rPr>
                        <w:rFonts w:ascii="Times New Roman" w:hAnsi="Times New Roman" w:cs="Times New Roman"/>
                        <w:color w:val="000000"/>
                        <w:sz w:val="26"/>
                        <w:szCs w:val="26"/>
                        <w:lang w:val="en-US"/>
                      </w:rPr>
                      <w:t>D</w:t>
                    </w:r>
                  </w:p>
                </w:txbxContent>
              </v:textbox>
            </v:rect>
            <v:rect id="_x0000_s1102" style="position:absolute;left:1865;top:2068;width:303;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103" style="position:absolute;left:1860;top:2252;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04" style="position:absolute;left:367;top:1635;width:81;height:412;mso-wrap-style:none" filled="f" stroked="f">
              <v:textbox style="mso-fit-shape-to-text:t" inset="0,0,0,0">
                <w:txbxContent>
                  <w:p w:rsidR="007F01EC" w:rsidRDefault="007F01EC" w:rsidP="00693D7C">
                    <w:r>
                      <w:rPr>
                        <w:rFonts w:ascii="Times New Roman" w:hAnsi="Times New Roman" w:cs="Times New Roman"/>
                        <w:color w:val="000000"/>
                        <w:sz w:val="16"/>
                        <w:szCs w:val="16"/>
                        <w:lang w:val="en-US"/>
                      </w:rPr>
                      <w:t>1</w:t>
                    </w:r>
                  </w:p>
                </w:txbxContent>
              </v:textbox>
            </v:rect>
            <v:rect id="_x0000_s1105" style="position:absolute;left:379;top:1819;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06" style="position:absolute;left:1865;top:1202;width:303;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107" style="position:absolute;left:1860;top:1386;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08" style="position:absolute;left:1391;top:433;width:81;height:412;mso-wrap-style:none" filled="f" stroked="f">
              <v:textbox style="mso-fit-shape-to-text:t" inset="0,0,0,0">
                <w:txbxContent>
                  <w:p w:rsidR="007F01EC" w:rsidRDefault="007F01EC" w:rsidP="00693D7C">
                    <w:proofErr w:type="gramStart"/>
                    <w:r>
                      <w:rPr>
                        <w:rFonts w:ascii="Times New Roman" w:hAnsi="Times New Roman" w:cs="Times New Roman"/>
                        <w:color w:val="000000"/>
                        <w:sz w:val="16"/>
                        <w:szCs w:val="16"/>
                        <w:lang w:val="en-US"/>
                      </w:rPr>
                      <w:t>n</w:t>
                    </w:r>
                    <w:proofErr w:type="gramEnd"/>
                  </w:p>
                </w:txbxContent>
              </v:textbox>
            </v:rect>
            <v:rect id="_x0000_s1109" style="position:absolute;left:1463;top:953;width:81;height:412;mso-wrap-style:none" filled="f" stroked="f">
              <v:textbox style="mso-fit-shape-to-text:t" inset="0,0,0,0">
                <w:txbxContent>
                  <w:p w:rsidR="007F01EC" w:rsidRDefault="007F01EC" w:rsidP="00693D7C">
                    <w:r>
                      <w:rPr>
                        <w:rFonts w:ascii="Times New Roman" w:hAnsi="Times New Roman" w:cs="Times New Roman"/>
                        <w:color w:val="000000"/>
                        <w:sz w:val="16"/>
                        <w:szCs w:val="16"/>
                        <w:lang w:val="en-US"/>
                      </w:rPr>
                      <w:t>1</w:t>
                    </w:r>
                  </w:p>
                </w:txbxContent>
              </v:textbox>
            </v:rect>
            <v:rect id="_x0000_s1110" style="position:absolute;left:1334;top:953;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11" style="position:absolute;left:4953;top:583;width:303;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112" style="position:absolute;left:4948;top:767;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13" style="position:absolute;left:3453;top:583;width:116;height:412;mso-wrap-style:none" filled="f" stroked="f">
              <v:textbox style="mso-fit-shape-to-text:t" inset="0,0,0,0">
                <w:txbxContent>
                  <w:p w:rsidR="007F01EC" w:rsidRDefault="007F01EC" w:rsidP="00693D7C">
                    <w:r>
                      <w:rPr>
                        <w:rFonts w:ascii="Times New Roman" w:hAnsi="Times New Roman" w:cs="Times New Roman"/>
                        <w:color w:val="000000"/>
                        <w:sz w:val="16"/>
                        <w:szCs w:val="16"/>
                        <w:lang w:val="en-US"/>
                      </w:rPr>
                      <w:t>N</w:t>
                    </w:r>
                  </w:p>
                </w:txbxContent>
              </v:textbox>
            </v:rect>
            <v:rect id="_x0000_s1114" style="position:absolute;left:3444;top:767;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15" style="position:absolute;left:2629;top:767;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16" style="position:absolute;left:2026;top:583;width:152;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ср</w:t>
                    </w:r>
                    <w:proofErr w:type="spellEnd"/>
                    <w:proofErr w:type="gramEnd"/>
                  </w:p>
                </w:txbxContent>
              </v:textbox>
            </v:rect>
            <v:rect id="_x0000_s1117" style="position:absolute;left:4796;top:49;width:303;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118" style="position:absolute;left:4791;top:233;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19" style="position:absolute;left:3296;top:49;width:116;height:412;mso-wrap-style:none" filled="f" stroked="f">
              <v:textbox style="mso-fit-shape-to-text:t" inset="0,0,0,0">
                <w:txbxContent>
                  <w:p w:rsidR="007F01EC" w:rsidRDefault="007F01EC" w:rsidP="00693D7C">
                    <w:r>
                      <w:rPr>
                        <w:rFonts w:ascii="Times New Roman" w:hAnsi="Times New Roman" w:cs="Times New Roman"/>
                        <w:color w:val="000000"/>
                        <w:sz w:val="16"/>
                        <w:szCs w:val="16"/>
                        <w:lang w:val="en-US"/>
                      </w:rPr>
                      <w:t>N</w:t>
                    </w:r>
                  </w:p>
                </w:txbxContent>
              </v:textbox>
            </v:rect>
            <v:rect id="_x0000_s1120" style="position:absolute;left:3287;top:233;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21" style="position:absolute;left:2472;top:233;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22" style="position:absolute;left:1869;top:49;width:152;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ср</w:t>
                    </w:r>
                    <w:proofErr w:type="spellEnd"/>
                    <w:proofErr w:type="gramEnd"/>
                  </w:p>
                </w:txbxContent>
              </v:textbox>
            </v:rect>
            <v:rect id="_x0000_s1123" style="position:absolute;left:946;top:222;width:81;height:412;mso-wrap-style:none" filled="f" stroked="f">
              <v:textbox style="mso-fit-shape-to-text:t" inset="0,0,0,0">
                <w:txbxContent>
                  <w:p w:rsidR="007F01EC" w:rsidRDefault="007F01EC" w:rsidP="00693D7C">
                    <w:r>
                      <w:rPr>
                        <w:rFonts w:ascii="Times New Roman" w:hAnsi="Times New Roman" w:cs="Times New Roman"/>
                        <w:color w:val="000000"/>
                        <w:sz w:val="16"/>
                        <w:szCs w:val="16"/>
                        <w:lang w:val="en-US"/>
                      </w:rPr>
                      <w:t>1</w:t>
                    </w:r>
                  </w:p>
                </w:txbxContent>
              </v:textbox>
            </v:rect>
            <v:rect id="_x0000_s1124" style="position:absolute;left:367;top:222;width:81;height:412;mso-wrap-style:none" filled="f" stroked="f">
              <v:textbox style="mso-fit-shape-to-text:t" inset="0,0,0,0">
                <w:txbxContent>
                  <w:p w:rsidR="007F01EC" w:rsidRDefault="007F01EC" w:rsidP="00693D7C">
                    <w:r>
                      <w:rPr>
                        <w:rFonts w:ascii="Times New Roman" w:hAnsi="Times New Roman" w:cs="Times New Roman"/>
                        <w:color w:val="000000"/>
                        <w:sz w:val="16"/>
                        <w:szCs w:val="16"/>
                        <w:lang w:val="en-US"/>
                      </w:rPr>
                      <w:t>1</w:t>
                    </w:r>
                  </w:p>
                </w:txbxContent>
              </v:textbox>
            </v:rect>
            <v:rect id="_x0000_s1125" style="position:absolute;left:379;top:406;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w10:anchorlock/>
          </v:group>
        </w:pict>
      </w:r>
    </w:p>
    <w:p w:rsidR="0045158E" w:rsidRPr="00B45129" w:rsidRDefault="0045158E" w:rsidP="0045158E">
      <w:pPr>
        <w:pStyle w:val="ConsPlusNormal"/>
        <w:ind w:firstLine="540"/>
        <w:jc w:val="both"/>
        <w:rPr>
          <w:sz w:val="22"/>
          <w:szCs w:val="22"/>
        </w:rPr>
      </w:pPr>
      <w:r w:rsidRPr="00093E7B">
        <w:rPr>
          <w:sz w:val="22"/>
          <w:szCs w:val="22"/>
        </w:rPr>
        <w:t>где:</w:t>
      </w:r>
    </w:p>
    <w:p w:rsidR="0045158E" w:rsidRPr="00693D7C" w:rsidRDefault="00381A75" w:rsidP="00693D7C">
      <w:pPr>
        <w:pStyle w:val="ConsPlusNormal"/>
        <w:ind w:firstLine="540"/>
        <w:jc w:val="both"/>
        <w:rPr>
          <w:sz w:val="22"/>
          <w:szCs w:val="22"/>
        </w:rPr>
      </w:pPr>
      <w:r>
        <w:rPr>
          <w:sz w:val="22"/>
          <w:szCs w:val="22"/>
        </w:rPr>
      </w:r>
      <w:r>
        <w:rPr>
          <w:sz w:val="22"/>
          <w:szCs w:val="22"/>
        </w:rPr>
        <w:pict>
          <v:group id="_x0000_s1141" editas="canvas" style="width:18pt;height:31.55pt;mso-position-horizontal-relative:char;mso-position-vertical-relative:line" coordsize="360,631">
            <o:lock v:ext="edit" aspectratio="t"/>
            <v:shape id="_x0000_s1142" type="#_x0000_t75" style="position:absolute;width:360;height:631" o:preferrelative="f">
              <v:fill o:detectmouseclick="t"/>
              <v:path o:extrusionok="t" o:connecttype="none"/>
              <o:lock v:ext="edit" text="t"/>
            </v:shape>
            <v:rect id="_x0000_s1143" style="position:absolute;left:236;top:31;width:81;height:412;mso-wrap-style:none" filled="f" stroked="f">
              <v:textbox style="mso-fit-shape-to-text:t" inset="0,0,0,0">
                <w:txbxContent>
                  <w:p w:rsidR="007F01EC" w:rsidRDefault="007F01EC" w:rsidP="00693D7C">
                    <w:r>
                      <w:rPr>
                        <w:rFonts w:ascii="Times New Roman" w:hAnsi="Times New Roman" w:cs="Times New Roman"/>
                        <w:color w:val="000000"/>
                        <w:sz w:val="16"/>
                        <w:szCs w:val="16"/>
                        <w:lang w:val="en-US"/>
                      </w:rPr>
                      <w:t>1</w:t>
                    </w:r>
                  </w:p>
                </w:txbxContent>
              </v:textbox>
            </v:rect>
            <v:rect id="_x0000_s1144" style="position:absolute;left:249;top:219;width:45;height:412;mso-wrap-style:none" filled="f" stroked="f">
              <v:textbox style="mso-fit-shape-to-text:t" inset="0,0,0,0">
                <w:txbxContent>
                  <w:p w:rsidR="007F01EC" w:rsidRDefault="007F01EC" w:rsidP="00693D7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45" style="position:absolute;left:41;top:53;width:203;height:570" filled="f" stroked="f">
              <v:textbox inset="0,0,0,0">
                <w:txbxContent>
                  <w:p w:rsidR="007F01EC" w:rsidRDefault="007F01EC" w:rsidP="00693D7C">
                    <w:r>
                      <w:rPr>
                        <w:rFonts w:ascii="Times New Roman" w:hAnsi="Times New Roman" w:cs="Times New Roman"/>
                        <w:color w:val="000000"/>
                        <w:sz w:val="28"/>
                        <w:szCs w:val="28"/>
                        <w:lang w:val="en-US"/>
                      </w:rPr>
                      <w:t>D</w:t>
                    </w:r>
                  </w:p>
                </w:txbxContent>
              </v:textbox>
            </v:rect>
            <w10:anchorlock/>
          </v:group>
        </w:pict>
      </w:r>
      <w:proofErr w:type="gramStart"/>
      <w:r w:rsidR="00BD118A" w:rsidRPr="00BD118A">
        <w:rPr>
          <w:sz w:val="22"/>
          <w:szCs w:val="22"/>
        </w:rPr>
        <w:t xml:space="preserve">- </w:t>
      </w:r>
      <w:r w:rsidR="0045158E" w:rsidRPr="00093E7B">
        <w:rPr>
          <w:sz w:val="22"/>
          <w:szCs w:val="22"/>
        </w:rPr>
        <w:t xml:space="preserve">объем средств, необходимый для достижения i-м муниципальным образованием уровня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w:t>
      </w:r>
      <w:r w:rsidR="00261D56">
        <w:rPr>
          <w:sz w:val="22"/>
          <w:szCs w:val="22"/>
        </w:rPr>
        <w:br/>
      </w:r>
      <w:r w:rsidR="0045158E" w:rsidRPr="00093E7B">
        <w:rPr>
          <w:sz w:val="22"/>
          <w:szCs w:val="22"/>
        </w:rPr>
        <w:t>о местном бюджете на очередной финансовый год и плановый период) в качестве критерия выравнивания бюджетной обеспеченности;</w:t>
      </w:r>
      <w:proofErr w:type="gramEnd"/>
    </w:p>
    <w:p w:rsidR="0045158E" w:rsidRPr="00093E7B" w:rsidRDefault="0045158E" w:rsidP="0045158E">
      <w:pPr>
        <w:pStyle w:val="ConsPlusNormal"/>
        <w:ind w:firstLine="540"/>
        <w:jc w:val="both"/>
        <w:rPr>
          <w:sz w:val="22"/>
          <w:szCs w:val="22"/>
        </w:rPr>
      </w:pPr>
      <w:proofErr w:type="gramStart"/>
      <w:r w:rsidRPr="00093E7B">
        <w:rPr>
          <w:sz w:val="22"/>
          <w:szCs w:val="22"/>
        </w:rPr>
        <w:t>D</w:t>
      </w:r>
      <w:r w:rsidRPr="00093E7B">
        <w:rPr>
          <w:sz w:val="22"/>
          <w:szCs w:val="22"/>
          <w:vertAlign w:val="superscript"/>
        </w:rPr>
        <w:t>1</w:t>
      </w:r>
      <w:r w:rsidRPr="00093E7B">
        <w:rPr>
          <w:sz w:val="22"/>
          <w:szCs w:val="22"/>
        </w:rPr>
        <w:t xml:space="preserve"> - объем части ФФП, распределение которой осуществляется методом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w:t>
      </w:r>
      <w:r w:rsidR="00261D56">
        <w:rPr>
          <w:sz w:val="22"/>
          <w:szCs w:val="22"/>
        </w:rPr>
        <w:br/>
      </w:r>
      <w:r w:rsidRPr="00093E7B">
        <w:rPr>
          <w:sz w:val="22"/>
          <w:szCs w:val="22"/>
        </w:rPr>
        <w:t>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расчетной бюджетной обеспеченности;</w:t>
      </w:r>
      <w:proofErr w:type="gramEnd"/>
    </w:p>
    <w:p w:rsidR="0045158E" w:rsidRPr="00093E7B" w:rsidRDefault="0045158E" w:rsidP="0045158E">
      <w:pPr>
        <w:pStyle w:val="ConsPlusNormal"/>
        <w:ind w:firstLine="540"/>
        <w:jc w:val="both"/>
        <w:rPr>
          <w:sz w:val="22"/>
          <w:szCs w:val="22"/>
        </w:rPr>
      </w:pPr>
      <w:proofErr w:type="spellStart"/>
      <w:r w:rsidRPr="00093E7B">
        <w:rPr>
          <w:sz w:val="22"/>
          <w:szCs w:val="22"/>
        </w:rPr>
        <w:t>БО</w:t>
      </w:r>
      <w:r w:rsidRPr="00093E7B">
        <w:rPr>
          <w:sz w:val="22"/>
          <w:szCs w:val="22"/>
          <w:vertAlign w:val="superscript"/>
        </w:rPr>
        <w:t>ср</w:t>
      </w:r>
      <w:proofErr w:type="spellEnd"/>
      <w:r w:rsidRPr="00093E7B">
        <w:rPr>
          <w:sz w:val="22"/>
          <w:szCs w:val="22"/>
        </w:rPr>
        <w:t xml:space="preserve"> - средняя бюджетная обеспеченность, определяемая 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Ч</w:t>
      </w:r>
      <w:proofErr w:type="gramStart"/>
      <w:r w:rsidRPr="00093E7B">
        <w:rPr>
          <w:sz w:val="22"/>
          <w:szCs w:val="22"/>
          <w:vertAlign w:val="subscript"/>
        </w:rPr>
        <w:t>i</w:t>
      </w:r>
      <w:proofErr w:type="spellEnd"/>
      <w:proofErr w:type="gramEnd"/>
      <w:r w:rsidRPr="00093E7B">
        <w:rPr>
          <w:sz w:val="22"/>
          <w:szCs w:val="22"/>
        </w:rPr>
        <w:t xml:space="preserve"> - численность населения i-го муниципального образования;</w:t>
      </w:r>
    </w:p>
    <w:p w:rsidR="0045158E" w:rsidRPr="00093E7B" w:rsidRDefault="0045158E" w:rsidP="0045158E">
      <w:pPr>
        <w:pStyle w:val="ConsPlusNormal"/>
        <w:ind w:firstLine="540"/>
        <w:jc w:val="both"/>
        <w:rPr>
          <w:sz w:val="22"/>
          <w:szCs w:val="22"/>
        </w:rPr>
      </w:pPr>
      <w:r w:rsidRPr="00093E7B">
        <w:rPr>
          <w:sz w:val="22"/>
          <w:szCs w:val="22"/>
        </w:rPr>
        <w:t xml:space="preserve">k1 - критерий выравнивания расчетной бюджетной обеспеченности муниципальных районов (муниципальных округов, городских округов), установленный законом области об областном бюджете </w:t>
      </w:r>
      <w:r w:rsidR="00261D56">
        <w:rPr>
          <w:sz w:val="22"/>
          <w:szCs w:val="22"/>
        </w:rPr>
        <w:br/>
      </w:r>
      <w:r w:rsidRPr="00093E7B">
        <w:rPr>
          <w:sz w:val="22"/>
          <w:szCs w:val="22"/>
        </w:rPr>
        <w:t>на очередной финансовый год и плановый период (критерий выравнивания расчетной бюджетной обеспеченности поселений, установленный органом местного самоуправления);</w:t>
      </w:r>
    </w:p>
    <w:p w:rsidR="0045158E" w:rsidRDefault="00381A75" w:rsidP="0045158E">
      <w:pPr>
        <w:pStyle w:val="ConsPlusNormal"/>
        <w:ind w:firstLine="540"/>
        <w:jc w:val="both"/>
        <w:rPr>
          <w:sz w:val="22"/>
          <w:szCs w:val="22"/>
        </w:rPr>
      </w:pPr>
      <w:r>
        <w:rPr>
          <w:sz w:val="22"/>
          <w:szCs w:val="22"/>
        </w:rPr>
      </w:r>
      <w:r>
        <w:rPr>
          <w:sz w:val="22"/>
          <w:szCs w:val="22"/>
        </w:rPr>
        <w:pict>
          <v:group id="_x0000_s1146" editas="canvas" style="width:46.5pt;height:31.55pt;mso-position-horizontal-relative:char;mso-position-vertical-relative:line" coordsize="930,631">
            <o:lock v:ext="edit" aspectratio="t"/>
            <v:shape id="_x0000_s1147" type="#_x0000_t75" style="position:absolute;width:930;height:631" o:preferrelative="f">
              <v:fill o:detectmouseclick="t"/>
              <v:path o:extrusionok="t" o:connecttype="none"/>
              <o:lock v:ext="edit" text="t"/>
            </v:shape>
            <v:rect id="_x0000_s1148" style="position:absolute;left:599;top:31;width:303;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149" style="position:absolute;left:594;top:219;width:45;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50" style="position:absolute;left:44;top:53;width:562;height:570;mso-wrap-style:none" filled="f" stroked="f">
              <v:textbox style="mso-fit-shape-to-text:t" inset="0,0,0,0">
                <w:txbxContent>
                  <w:p w:rsidR="007F01EC" w:rsidRDefault="007F01EC" w:rsidP="00BD118A">
                    <w:r>
                      <w:rPr>
                        <w:rFonts w:ascii="Times New Roman" w:hAnsi="Times New Roman" w:cs="Times New Roman"/>
                        <w:color w:val="000000"/>
                        <w:sz w:val="28"/>
                        <w:szCs w:val="28"/>
                        <w:lang w:val="en-US"/>
                      </w:rPr>
                      <w:t>УБО</w:t>
                    </w:r>
                  </w:p>
                </w:txbxContent>
              </v:textbox>
            </v:rect>
            <w10:anchorlock/>
          </v:group>
        </w:pict>
      </w:r>
      <w:r w:rsidR="0045158E" w:rsidRPr="00093E7B">
        <w:rPr>
          <w:sz w:val="22"/>
          <w:szCs w:val="22"/>
        </w:rPr>
        <w:t xml:space="preserve"> - уровень расчетной бюджетной обеспеченности i-го муниципального образования, определяемый в соответствии с порядком, утвержденным настоящим Законом;</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151" editas="canvas" style="width:36.75pt;height:31.55pt;mso-position-horizontal-relative:char;mso-position-vertical-relative:line" coordsize="735,631">
            <o:lock v:ext="edit" aspectratio="t"/>
            <v:shape id="_x0000_s1152" type="#_x0000_t75" style="position:absolute;width:735;height:631" o:preferrelative="f">
              <v:fill o:detectmouseclick="t"/>
              <v:path o:extrusionok="t" o:connecttype="none"/>
              <o:lock v:ext="edit" text="t"/>
            </v:shape>
            <v:rect id="_x0000_s1153" style="position:absolute;left:564;top:31;width:116;height:412;mso-wrap-style:none" filled="f" stroked="f">
              <v:textbox style="mso-fit-shape-to-text:t" inset="0,0,0,0">
                <w:txbxContent>
                  <w:p w:rsidR="007F01EC" w:rsidRDefault="007F01EC" w:rsidP="00BD118A">
                    <w:r>
                      <w:rPr>
                        <w:rFonts w:ascii="Times New Roman" w:hAnsi="Times New Roman" w:cs="Times New Roman"/>
                        <w:color w:val="000000"/>
                        <w:sz w:val="16"/>
                        <w:szCs w:val="16"/>
                        <w:lang w:val="en-US"/>
                      </w:rPr>
                      <w:t>N</w:t>
                    </w:r>
                  </w:p>
                </w:txbxContent>
              </v:textbox>
            </v:rect>
            <v:rect id="_x0000_s1154" style="position:absolute;left:555;top:219;width:45;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55" style="position:absolute;left:40;top:53;width:519;height:570;mso-wrap-style:none" filled="f" stroked="f">
              <v:textbox style="mso-fit-shape-to-text:t" inset="0,0,0,0">
                <w:txbxContent>
                  <w:p w:rsidR="007F01EC" w:rsidRDefault="007F01EC" w:rsidP="00BD118A">
                    <w:r>
                      <w:rPr>
                        <w:rFonts w:ascii="Times New Roman" w:hAnsi="Times New Roman" w:cs="Times New Roman"/>
                        <w:color w:val="000000"/>
                        <w:sz w:val="28"/>
                        <w:szCs w:val="28"/>
                        <w:lang w:val="en-US"/>
                      </w:rPr>
                      <w:t>ИБР</w:t>
                    </w:r>
                  </w:p>
                </w:txbxContent>
              </v:textbox>
            </v:rect>
            <w10:anchorlock/>
          </v:group>
        </w:pict>
      </w:r>
      <w:r w:rsidR="0045158E" w:rsidRPr="00093E7B">
        <w:rPr>
          <w:sz w:val="22"/>
          <w:szCs w:val="22"/>
        </w:rPr>
        <w:t xml:space="preserve"> - нормированный индекс бюджетных расходов i-го муниципального образования, определяемый </w:t>
      </w:r>
      <w:r w:rsidR="00261D56">
        <w:rPr>
          <w:sz w:val="22"/>
          <w:szCs w:val="22"/>
        </w:rPr>
        <w:br/>
      </w:r>
      <w:r w:rsidR="0045158E" w:rsidRPr="00093E7B">
        <w:rPr>
          <w:sz w:val="22"/>
          <w:szCs w:val="22"/>
        </w:rPr>
        <w:t>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n</w:t>
      </w:r>
      <w:proofErr w:type="spellEnd"/>
      <w:r w:rsidRPr="00093E7B">
        <w:rPr>
          <w:sz w:val="22"/>
          <w:szCs w:val="22"/>
        </w:rPr>
        <w:t xml:space="preserve"> - число муниципальных образований.</w:t>
      </w:r>
    </w:p>
    <w:p w:rsidR="0045158E" w:rsidRPr="00B45129" w:rsidRDefault="0045158E" w:rsidP="0045158E">
      <w:pPr>
        <w:pStyle w:val="ConsPlusNormal"/>
        <w:ind w:firstLine="540"/>
        <w:jc w:val="both"/>
        <w:rPr>
          <w:sz w:val="22"/>
          <w:szCs w:val="22"/>
        </w:rPr>
      </w:pPr>
      <w:r w:rsidRPr="00093E7B">
        <w:rPr>
          <w:sz w:val="22"/>
          <w:szCs w:val="22"/>
        </w:rPr>
        <w:t xml:space="preserve">5. Критерий выравнивания расчетной бюджетной обеспеченности муниципальных районов (муниципальных округов, городских округов), установленный законом области об областном бюджете </w:t>
      </w:r>
      <w:r w:rsidR="00261D56">
        <w:rPr>
          <w:sz w:val="22"/>
          <w:szCs w:val="22"/>
        </w:rPr>
        <w:br/>
      </w:r>
      <w:r w:rsidRPr="00093E7B">
        <w:rPr>
          <w:sz w:val="22"/>
          <w:szCs w:val="22"/>
        </w:rPr>
        <w:t>на очередной финансовый год и плановый период (критерий выравнивания расчетной бюджетной обеспеченности поселений, установленный органом местного самоуправления), рассчитывается по формуле:</w:t>
      </w:r>
    </w:p>
    <w:p w:rsidR="00BD118A" w:rsidRDefault="00381A75" w:rsidP="00BD118A">
      <w:pPr>
        <w:pStyle w:val="ConsPlusNormal"/>
        <w:ind w:firstLine="540"/>
        <w:jc w:val="center"/>
        <w:rPr>
          <w:sz w:val="22"/>
          <w:szCs w:val="22"/>
          <w:lang w:val="en-US"/>
        </w:rPr>
      </w:pPr>
      <w:r>
        <w:rPr>
          <w:sz w:val="22"/>
          <w:szCs w:val="22"/>
        </w:rPr>
      </w:r>
      <w:r w:rsidRPr="00381A75">
        <w:rPr>
          <w:sz w:val="22"/>
          <w:szCs w:val="22"/>
        </w:rPr>
        <w:pict>
          <v:group id="_x0000_s1156" editas="canvas" style="width:237.75pt;height:84.1pt;mso-position-horizontal-relative:char;mso-position-vertical-relative:line" coordsize="4755,1682">
            <o:lock v:ext="edit" aspectratio="t"/>
            <v:shape id="_x0000_s1157" type="#_x0000_t75" style="position:absolute;width:4755;height:1682" o:preferrelative="f">
              <v:fill o:detectmouseclick="t"/>
              <v:path o:extrusionok="t" o:connecttype="none"/>
              <o:lock v:ext="edit" text="t"/>
            </v:shape>
            <v:line id="_x0000_s1158" style="position:absolute" from="556,728" to="4646,729" strokeweight="31e-5mm"/>
            <v:rect id="_x0000_s1159" style="position:absolute;left:4655;top:558;width:66;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w:t>
                    </w:r>
                  </w:p>
                </w:txbxContent>
              </v:textbox>
            </v:rect>
            <v:rect id="_x0000_s1160" style="position:absolute;left:3709;top:919;width:87;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w:t>
                    </w:r>
                  </w:p>
                </w:txbxContent>
              </v:textbox>
            </v:rect>
            <v:rect id="_x0000_s1161" style="position:absolute;left:3059;top:919;width:482;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ИБР</w:t>
                    </w:r>
                  </w:p>
                </w:txbxContent>
              </v:textbox>
            </v:rect>
            <v:rect id="_x0000_s1162" style="position:absolute;left:2492;top:919;width:87;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w:t>
                    </w:r>
                  </w:p>
                </w:txbxContent>
              </v:textbox>
            </v:rect>
            <v:rect id="_x0000_s1163" style="position:absolute;left:2578;top:919;width:169;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Ч</w:t>
                    </w:r>
                  </w:p>
                </w:txbxContent>
              </v:textbox>
            </v:rect>
            <v:rect id="_x0000_s1164" style="position:absolute;left:1410;top:919;width:338;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БО</w:t>
                    </w:r>
                  </w:p>
                </w:txbxContent>
              </v:textbox>
            </v:rect>
            <v:rect id="_x0000_s1165" style="position:absolute;left:4545;top:197;width:87;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w:t>
                    </w:r>
                  </w:p>
                </w:txbxContent>
              </v:textbox>
            </v:rect>
            <v:rect id="_x0000_s1166" style="position:absolute;left:3894;top:197;width:482;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ИБР</w:t>
                    </w:r>
                  </w:p>
                </w:txbxContent>
              </v:textbox>
            </v:rect>
            <v:rect id="_x0000_s1167" style="position:absolute;left:3392;top:197;width:169;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Ч</w:t>
                    </w:r>
                  </w:p>
                </w:txbxContent>
              </v:textbox>
            </v:rect>
            <v:rect id="_x0000_s1168" style="position:absolute;left:2334;top:197;width:522;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УБО</w:t>
                    </w:r>
                  </w:p>
                </w:txbxContent>
              </v:textbox>
            </v:rect>
            <v:rect id="_x0000_s1169" style="position:absolute;left:2206;top:197;width:87;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w:t>
                    </w:r>
                  </w:p>
                </w:txbxContent>
              </v:textbox>
            </v:rect>
            <v:rect id="_x0000_s1170" style="position:absolute;left:1124;top:197;width:338;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БО</w:t>
                    </w:r>
                  </w:p>
                </w:txbxContent>
              </v:textbox>
            </v:rect>
            <v:rect id="_x0000_s1171" style="position:absolute;left:574;top:197;width:188;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D</w:t>
                    </w:r>
                  </w:p>
                </w:txbxContent>
              </v:textbox>
            </v:rect>
            <v:rect id="_x0000_s1172" style="position:absolute;left:160;top:558;width:131;height:544;mso-wrap-style:none" filled="f" stroked="f">
              <v:textbox style="mso-fit-shape-to-text:t" inset="0,0,0,0">
                <w:txbxContent>
                  <w:p w:rsidR="007F01EC" w:rsidRDefault="007F01EC" w:rsidP="00BD118A">
                    <w:r>
                      <w:rPr>
                        <w:rFonts w:ascii="Times New Roman" w:hAnsi="Times New Roman" w:cs="Times New Roman"/>
                        <w:color w:val="000000"/>
                        <w:sz w:val="26"/>
                        <w:szCs w:val="26"/>
                        <w:lang w:val="en-US"/>
                      </w:rPr>
                      <w:t>1</w:t>
                    </w:r>
                  </w:p>
                </w:txbxContent>
              </v:textbox>
            </v:rect>
            <v:rect id="_x0000_s1173" style="position:absolute;left:40;top:558;width:131;height:544;mso-wrap-style:none" filled="f" stroked="f">
              <v:textbox style="mso-fit-shape-to-text:t" inset="0,0,0,0">
                <w:txbxContent>
                  <w:p w:rsidR="007F01EC" w:rsidRDefault="007F01EC" w:rsidP="00BD118A">
                    <w:proofErr w:type="gramStart"/>
                    <w:r>
                      <w:rPr>
                        <w:rFonts w:ascii="Times New Roman" w:hAnsi="Times New Roman" w:cs="Times New Roman"/>
                        <w:color w:val="000000"/>
                        <w:sz w:val="26"/>
                        <w:szCs w:val="26"/>
                        <w:lang w:val="en-US"/>
                      </w:rPr>
                      <w:t>k</w:t>
                    </w:r>
                    <w:proofErr w:type="gramEnd"/>
                  </w:p>
                </w:txbxContent>
              </v:textbox>
            </v:rect>
            <v:rect id="_x0000_s1174" style="position:absolute;left:3577;top:899;width:116;height:412;mso-wrap-style:none" filled="f" stroked="f">
              <v:textbox style="mso-fit-shape-to-text:t" inset="0,0,0,0">
                <w:txbxContent>
                  <w:p w:rsidR="007F01EC" w:rsidRDefault="007F01EC" w:rsidP="00BD118A">
                    <w:r>
                      <w:rPr>
                        <w:rFonts w:ascii="Times New Roman" w:hAnsi="Times New Roman" w:cs="Times New Roman"/>
                        <w:color w:val="000000"/>
                        <w:sz w:val="16"/>
                        <w:szCs w:val="16"/>
                        <w:lang w:val="en-US"/>
                      </w:rPr>
                      <w:t>N</w:t>
                    </w:r>
                  </w:p>
                </w:txbxContent>
              </v:textbox>
            </v:rect>
            <v:rect id="_x0000_s1175" style="position:absolute;left:3568;top:1083;width:45;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76" style="position:absolute;left:2278;top:749;width:81;height:412;mso-wrap-style:none" filled="f" stroked="f">
              <v:textbox style="mso-fit-shape-to-text:t" inset="0,0,0,0">
                <w:txbxContent>
                  <w:p w:rsidR="007F01EC" w:rsidRDefault="007F01EC" w:rsidP="00BD118A">
                    <w:proofErr w:type="gramStart"/>
                    <w:r>
                      <w:rPr>
                        <w:rFonts w:ascii="Times New Roman" w:hAnsi="Times New Roman" w:cs="Times New Roman"/>
                        <w:color w:val="000000"/>
                        <w:sz w:val="16"/>
                        <w:szCs w:val="16"/>
                        <w:lang w:val="en-US"/>
                      </w:rPr>
                      <w:t>n</w:t>
                    </w:r>
                    <w:proofErr w:type="gramEnd"/>
                  </w:p>
                </w:txbxContent>
              </v:textbox>
            </v:rect>
            <v:rect id="_x0000_s1177" style="position:absolute;left:2349;top:1270;width:81;height:412;mso-wrap-style:none" filled="f" stroked="f">
              <v:textbox style="mso-fit-shape-to-text:t" inset="0,0,0,0">
                <w:txbxContent>
                  <w:p w:rsidR="007F01EC" w:rsidRDefault="007F01EC" w:rsidP="00BD118A">
                    <w:r>
                      <w:rPr>
                        <w:rFonts w:ascii="Times New Roman" w:hAnsi="Times New Roman" w:cs="Times New Roman"/>
                        <w:color w:val="000000"/>
                        <w:sz w:val="16"/>
                        <w:szCs w:val="16"/>
                        <w:lang w:val="en-US"/>
                      </w:rPr>
                      <w:t>1</w:t>
                    </w:r>
                  </w:p>
                </w:txbxContent>
              </v:textbox>
            </v:rect>
            <v:rect id="_x0000_s1178" style="position:absolute;left:2220;top:1270;width:45;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79" style="position:absolute;left:2774;top:1083;width:45;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80" style="position:absolute;left:1772;top:899;width:152;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ср</w:t>
                    </w:r>
                    <w:proofErr w:type="spellEnd"/>
                    <w:proofErr w:type="gramEnd"/>
                  </w:p>
                </w:txbxContent>
              </v:textbox>
            </v:rect>
            <v:rect id="_x0000_s1181" style="position:absolute;left:1992;top:27;width:81;height:412;mso-wrap-style:none" filled="f" stroked="f">
              <v:textbox style="mso-fit-shape-to-text:t" inset="0,0,0,0">
                <w:txbxContent>
                  <w:p w:rsidR="007F01EC" w:rsidRDefault="007F01EC" w:rsidP="00BD118A">
                    <w:proofErr w:type="gramStart"/>
                    <w:r>
                      <w:rPr>
                        <w:rFonts w:ascii="Times New Roman" w:hAnsi="Times New Roman" w:cs="Times New Roman"/>
                        <w:color w:val="000000"/>
                        <w:sz w:val="16"/>
                        <w:szCs w:val="16"/>
                        <w:lang w:val="en-US"/>
                      </w:rPr>
                      <w:t>n</w:t>
                    </w:r>
                    <w:proofErr w:type="gramEnd"/>
                  </w:p>
                </w:txbxContent>
              </v:textbox>
            </v:rect>
            <v:rect id="_x0000_s1182" style="position:absolute;left:2064;top:548;width:81;height:412;mso-wrap-style:none" filled="f" stroked="f">
              <v:textbox style="mso-fit-shape-to-text:t" inset="0,0,0,0">
                <w:txbxContent>
                  <w:p w:rsidR="007F01EC" w:rsidRDefault="007F01EC" w:rsidP="00BD118A">
                    <w:r>
                      <w:rPr>
                        <w:rFonts w:ascii="Times New Roman" w:hAnsi="Times New Roman" w:cs="Times New Roman"/>
                        <w:color w:val="000000"/>
                        <w:sz w:val="16"/>
                        <w:szCs w:val="16"/>
                        <w:lang w:val="en-US"/>
                      </w:rPr>
                      <w:t>1</w:t>
                    </w:r>
                  </w:p>
                </w:txbxContent>
              </v:textbox>
            </v:rect>
            <v:rect id="_x0000_s1183" style="position:absolute;left:1934;top:548;width:45;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84" style="position:absolute;left:4412;top:177;width:116;height:412;mso-wrap-style:none" filled="f" stroked="f">
              <v:textbox style="mso-fit-shape-to-text:t" inset="0,0,0,0">
                <w:txbxContent>
                  <w:p w:rsidR="007F01EC" w:rsidRDefault="007F01EC" w:rsidP="00BD118A">
                    <w:r>
                      <w:rPr>
                        <w:rFonts w:ascii="Times New Roman" w:hAnsi="Times New Roman" w:cs="Times New Roman"/>
                        <w:color w:val="000000"/>
                        <w:sz w:val="16"/>
                        <w:szCs w:val="16"/>
                        <w:lang w:val="en-US"/>
                      </w:rPr>
                      <w:t>N</w:t>
                    </w:r>
                  </w:p>
                </w:txbxContent>
              </v:textbox>
            </v:rect>
            <v:rect id="_x0000_s1185" style="position:absolute;left:4403;top:361;width:45;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86" style="position:absolute;left:3588;top:361;width:45;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87" style="position:absolute;left:2885;top:177;width:303;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188" style="position:absolute;left:2880;top:361;width:45;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189" style="position:absolute;left:1487;top:177;width:152;height:412;mso-wrap-style:none" filled="f" stroked="f">
              <v:textbox style="mso-fit-shape-to-text:t" inset="0,0,0,0">
                <w:txbxContent>
                  <w:p w:rsidR="007F01EC" w:rsidRDefault="007F01EC" w:rsidP="00BD118A">
                    <w:proofErr w:type="spellStart"/>
                    <w:proofErr w:type="gramStart"/>
                    <w:r>
                      <w:rPr>
                        <w:rFonts w:ascii="Times New Roman" w:hAnsi="Times New Roman" w:cs="Times New Roman"/>
                        <w:color w:val="000000"/>
                        <w:sz w:val="16"/>
                        <w:szCs w:val="16"/>
                        <w:lang w:val="en-US"/>
                      </w:rPr>
                      <w:t>ср</w:t>
                    </w:r>
                    <w:proofErr w:type="spellEnd"/>
                    <w:proofErr w:type="gramEnd"/>
                  </w:p>
                </w:txbxContent>
              </v:textbox>
            </v:rect>
            <v:rect id="_x0000_s1190" style="position:absolute;left:769;top:177;width:81;height:412;mso-wrap-style:none" filled="f" stroked="f">
              <v:textbox style="mso-fit-shape-to-text:t" inset="0,0,0,0">
                <w:txbxContent>
                  <w:p w:rsidR="007F01EC" w:rsidRDefault="007F01EC" w:rsidP="00BD118A">
                    <w:r>
                      <w:rPr>
                        <w:rFonts w:ascii="Times New Roman" w:hAnsi="Times New Roman" w:cs="Times New Roman"/>
                        <w:color w:val="000000"/>
                        <w:sz w:val="16"/>
                        <w:szCs w:val="16"/>
                        <w:lang w:val="en-US"/>
                      </w:rPr>
                      <w:t>1</w:t>
                    </w:r>
                  </w:p>
                </w:txbxContent>
              </v:textbox>
            </v:rect>
            <v:rect id="_x0000_s1191" style="position:absolute;left:2178;top:818;width:286;height:764;mso-wrap-style:none" filled="f" stroked="f">
              <v:textbox style="mso-fit-shape-to-text:t" inset="0,0,0,0">
                <w:txbxContent>
                  <w:p w:rsidR="007F01EC" w:rsidRDefault="007F01EC" w:rsidP="00BD118A">
                    <w:r>
                      <w:rPr>
                        <w:rFonts w:ascii="Symbol" w:hAnsi="Symbol" w:cs="Symbol"/>
                        <w:color w:val="000000"/>
                        <w:sz w:val="40"/>
                        <w:szCs w:val="40"/>
                        <w:lang w:val="en-US"/>
                      </w:rPr>
                      <w:t></w:t>
                    </w:r>
                  </w:p>
                </w:txbxContent>
              </v:textbox>
            </v:rect>
            <v:rect id="_x0000_s1192" style="position:absolute;left:1893;top:96;width:286;height:764;mso-wrap-style:none" filled="f" stroked="f">
              <v:textbox style="mso-fit-shape-to-text:t" inset="0,0,0,0">
                <w:txbxContent>
                  <w:p w:rsidR="007F01EC" w:rsidRDefault="007F01EC" w:rsidP="00BD118A">
                    <w:r>
                      <w:rPr>
                        <w:rFonts w:ascii="Symbol" w:hAnsi="Symbol" w:cs="Symbol"/>
                        <w:color w:val="000000"/>
                        <w:sz w:val="40"/>
                        <w:szCs w:val="40"/>
                        <w:lang w:val="en-US"/>
                      </w:rPr>
                      <w:t></w:t>
                    </w:r>
                  </w:p>
                </w:txbxContent>
              </v:textbox>
            </v:rect>
            <v:rect id="_x0000_s1193" style="position:absolute;left:2273;top:1253;width:88;height:425;mso-wrap-style:none" filled="f" stroked="f">
              <v:textbox style="mso-fit-shape-to-text:t" inset="0,0,0,0">
                <w:txbxContent>
                  <w:p w:rsidR="007F01EC" w:rsidRDefault="007F01EC" w:rsidP="00BD118A">
                    <w:r>
                      <w:rPr>
                        <w:rFonts w:ascii="Symbol" w:hAnsi="Symbol" w:cs="Symbol"/>
                        <w:color w:val="000000"/>
                        <w:sz w:val="16"/>
                        <w:szCs w:val="16"/>
                        <w:lang w:val="en-US"/>
                      </w:rPr>
                      <w:t></w:t>
                    </w:r>
                  </w:p>
                </w:txbxContent>
              </v:textbox>
            </v:rect>
            <v:rect id="_x0000_s1194" style="position:absolute;left:1987;top:531;width:88;height:425;mso-wrap-style:none" filled="f" stroked="f">
              <v:textbox style="mso-fit-shape-to-text:t" inset="0,0,0,0">
                <w:txbxContent>
                  <w:p w:rsidR="007F01EC" w:rsidRDefault="007F01EC" w:rsidP="00BD118A">
                    <w:r>
                      <w:rPr>
                        <w:rFonts w:ascii="Symbol" w:hAnsi="Symbol" w:cs="Symbol"/>
                        <w:color w:val="000000"/>
                        <w:sz w:val="16"/>
                        <w:szCs w:val="16"/>
                        <w:lang w:val="en-US"/>
                      </w:rPr>
                      <w:t></w:t>
                    </w:r>
                  </w:p>
                </w:txbxContent>
              </v:textbox>
            </v:rect>
            <v:rect id="_x0000_s1195" style="position:absolute;left:2891;top:889;width:143;height:566;mso-wrap-style:none" filled="f" stroked="f">
              <v:textbox style="mso-fit-shape-to-text:t" inset="0,0,0,0">
                <w:txbxContent>
                  <w:p w:rsidR="007F01EC" w:rsidRDefault="007F01EC" w:rsidP="00BD118A">
                    <w:r>
                      <w:rPr>
                        <w:rFonts w:ascii="Symbol" w:hAnsi="Symbol" w:cs="Symbol"/>
                        <w:color w:val="000000"/>
                        <w:sz w:val="26"/>
                        <w:szCs w:val="26"/>
                        <w:lang w:val="en-US"/>
                      </w:rPr>
                      <w:t></w:t>
                    </w:r>
                  </w:p>
                </w:txbxContent>
              </v:textbox>
            </v:rect>
            <v:rect id="_x0000_s1196" style="position:absolute;left:1990;top:889;width:143;height:566;mso-wrap-style:none" filled="f" stroked="f">
              <v:textbox style="mso-fit-shape-to-text:t" inset="0,0,0,0">
                <w:txbxContent>
                  <w:p w:rsidR="007F01EC" w:rsidRDefault="007F01EC" w:rsidP="00BD118A">
                    <w:r>
                      <w:rPr>
                        <w:rFonts w:ascii="Symbol" w:hAnsi="Symbol" w:cs="Symbol"/>
                        <w:color w:val="000000"/>
                        <w:sz w:val="26"/>
                        <w:szCs w:val="26"/>
                        <w:lang w:val="en-US"/>
                      </w:rPr>
                      <w:t></w:t>
                    </w:r>
                  </w:p>
                </w:txbxContent>
              </v:textbox>
            </v:rect>
            <v:rect id="_x0000_s1197" style="position:absolute;left:3705;top:167;width:143;height:566;mso-wrap-style:none" filled="f" stroked="f">
              <v:textbox style="mso-fit-shape-to-text:t" inset="0,0,0,0">
                <w:txbxContent>
                  <w:p w:rsidR="007F01EC" w:rsidRDefault="007F01EC" w:rsidP="00BD118A">
                    <w:r>
                      <w:rPr>
                        <w:rFonts w:ascii="Symbol" w:hAnsi="Symbol" w:cs="Symbol"/>
                        <w:color w:val="000000"/>
                        <w:sz w:val="26"/>
                        <w:szCs w:val="26"/>
                        <w:lang w:val="en-US"/>
                      </w:rPr>
                      <w:t></w:t>
                    </w:r>
                  </w:p>
                </w:txbxContent>
              </v:textbox>
            </v:rect>
            <v:rect id="_x0000_s1198" style="position:absolute;left:3202;top:167;width:143;height:566;mso-wrap-style:none" filled="f" stroked="f">
              <v:textbox style="mso-fit-shape-to-text:t" inset="0,0,0,0">
                <w:txbxContent>
                  <w:p w:rsidR="007F01EC" w:rsidRDefault="007F01EC" w:rsidP="00BD118A">
                    <w:r>
                      <w:rPr>
                        <w:rFonts w:ascii="Symbol" w:hAnsi="Symbol" w:cs="Symbol"/>
                        <w:color w:val="000000"/>
                        <w:sz w:val="26"/>
                        <w:szCs w:val="26"/>
                        <w:lang w:val="en-US"/>
                      </w:rPr>
                      <w:t></w:t>
                    </w:r>
                  </w:p>
                </w:txbxContent>
              </v:textbox>
            </v:rect>
            <v:rect id="_x0000_s1199" style="position:absolute;left:1705;top:167;width:143;height:566;mso-wrap-style:none" filled="f" stroked="f">
              <v:textbox style="mso-fit-shape-to-text:t" inset="0,0,0,0">
                <w:txbxContent>
                  <w:p w:rsidR="007F01EC" w:rsidRDefault="007F01EC" w:rsidP="00BD118A">
                    <w:r>
                      <w:rPr>
                        <w:rFonts w:ascii="Symbol" w:hAnsi="Symbol" w:cs="Symbol"/>
                        <w:color w:val="000000"/>
                        <w:sz w:val="26"/>
                        <w:szCs w:val="26"/>
                        <w:lang w:val="en-US"/>
                      </w:rPr>
                      <w:t></w:t>
                    </w:r>
                  </w:p>
                </w:txbxContent>
              </v:textbox>
            </v:rect>
            <v:rect id="_x0000_s1200" style="position:absolute;left:922;top:167;width:143;height:566;mso-wrap-style:none" filled="f" stroked="f">
              <v:textbox style="mso-fit-shape-to-text:t" inset="0,0,0,0">
                <w:txbxContent>
                  <w:p w:rsidR="007F01EC" w:rsidRDefault="007F01EC" w:rsidP="00BD118A">
                    <w:r>
                      <w:rPr>
                        <w:rFonts w:ascii="Symbol" w:hAnsi="Symbol" w:cs="Symbol"/>
                        <w:color w:val="000000"/>
                        <w:sz w:val="26"/>
                        <w:szCs w:val="26"/>
                        <w:lang w:val="en-US"/>
                      </w:rPr>
                      <w:t></w:t>
                    </w:r>
                  </w:p>
                </w:txbxContent>
              </v:textbox>
            </v:rect>
            <v:rect id="_x0000_s1201" style="position:absolute;left:337;top:528;width:143;height:566;mso-wrap-style:none" filled="f" stroked="f">
              <v:textbox style="mso-fit-shape-to-text:t" inset="0,0,0,0">
                <w:txbxContent>
                  <w:p w:rsidR="007F01EC" w:rsidRDefault="007F01EC" w:rsidP="00BD118A">
                    <w:r>
                      <w:rPr>
                        <w:rFonts w:ascii="Symbol" w:hAnsi="Symbol" w:cs="Symbol"/>
                        <w:color w:val="000000"/>
                        <w:sz w:val="26"/>
                        <w:szCs w:val="26"/>
                        <w:lang w:val="en-US"/>
                      </w:rPr>
                      <w:t></w:t>
                    </w:r>
                  </w:p>
                </w:txbxContent>
              </v:textbox>
            </v:rect>
            <w10:anchorlock/>
          </v:group>
        </w:pict>
      </w:r>
    </w:p>
    <w:p w:rsidR="0045158E" w:rsidRPr="00093E7B" w:rsidRDefault="0045158E" w:rsidP="0045158E">
      <w:pPr>
        <w:pStyle w:val="ConsPlusNormal"/>
        <w:ind w:firstLine="540"/>
        <w:jc w:val="both"/>
        <w:rPr>
          <w:sz w:val="22"/>
          <w:szCs w:val="22"/>
        </w:rPr>
      </w:pPr>
      <w:r w:rsidRPr="00093E7B">
        <w:rPr>
          <w:sz w:val="22"/>
          <w:szCs w:val="22"/>
        </w:rPr>
        <w:t>где:</w:t>
      </w:r>
    </w:p>
    <w:p w:rsidR="0045158E" w:rsidRPr="00093E7B" w:rsidRDefault="0045158E" w:rsidP="0045158E">
      <w:pPr>
        <w:pStyle w:val="ConsPlusNormal"/>
        <w:ind w:firstLine="540"/>
        <w:jc w:val="both"/>
        <w:rPr>
          <w:sz w:val="22"/>
          <w:szCs w:val="22"/>
        </w:rPr>
      </w:pPr>
      <w:r w:rsidRPr="00093E7B">
        <w:rPr>
          <w:sz w:val="22"/>
          <w:szCs w:val="22"/>
        </w:rPr>
        <w:t xml:space="preserve">k1 - критерий выравнивания расчетной бюджетной обеспеченности муниципальных районов (муниципальных округов, городских округов), установленный законом области об областном бюджете </w:t>
      </w:r>
      <w:r w:rsidR="00261D56">
        <w:rPr>
          <w:sz w:val="22"/>
          <w:szCs w:val="22"/>
        </w:rPr>
        <w:br/>
      </w:r>
      <w:r w:rsidRPr="00093E7B">
        <w:rPr>
          <w:sz w:val="22"/>
          <w:szCs w:val="22"/>
        </w:rPr>
        <w:t>на очередной финансовый год и плановый период (критерий выравнивания расчетной бюджетной обеспеченности поселений, установленный органом местного самоуправления);</w:t>
      </w:r>
    </w:p>
    <w:p w:rsidR="0045158E" w:rsidRPr="00093E7B" w:rsidRDefault="0045158E" w:rsidP="0045158E">
      <w:pPr>
        <w:pStyle w:val="ConsPlusNormal"/>
        <w:ind w:firstLine="540"/>
        <w:jc w:val="both"/>
        <w:rPr>
          <w:sz w:val="22"/>
          <w:szCs w:val="22"/>
        </w:rPr>
      </w:pPr>
      <w:proofErr w:type="gramStart"/>
      <w:r w:rsidRPr="00093E7B">
        <w:rPr>
          <w:sz w:val="22"/>
          <w:szCs w:val="22"/>
        </w:rPr>
        <w:t>D</w:t>
      </w:r>
      <w:r w:rsidRPr="00093E7B">
        <w:rPr>
          <w:sz w:val="22"/>
          <w:szCs w:val="22"/>
          <w:vertAlign w:val="superscript"/>
        </w:rPr>
        <w:t>1</w:t>
      </w:r>
      <w:r w:rsidRPr="00093E7B">
        <w:rPr>
          <w:sz w:val="22"/>
          <w:szCs w:val="22"/>
        </w:rPr>
        <w:t xml:space="preserve"> - объем части ФФП, распределение которой осуществляется методом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w:t>
      </w:r>
      <w:r w:rsidR="00261D56">
        <w:rPr>
          <w:sz w:val="22"/>
          <w:szCs w:val="22"/>
        </w:rPr>
        <w:br/>
      </w:r>
      <w:r w:rsidRPr="00093E7B">
        <w:rPr>
          <w:sz w:val="22"/>
          <w:szCs w:val="22"/>
        </w:rPr>
        <w:t>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 в качестве критерия выравнивания расчетной бюджетной обеспеченности;</w:t>
      </w:r>
      <w:proofErr w:type="gramEnd"/>
    </w:p>
    <w:p w:rsidR="0045158E" w:rsidRPr="00B45129" w:rsidRDefault="0045158E" w:rsidP="0045158E">
      <w:pPr>
        <w:pStyle w:val="ConsPlusNormal"/>
        <w:ind w:firstLine="540"/>
        <w:jc w:val="both"/>
        <w:rPr>
          <w:sz w:val="22"/>
          <w:szCs w:val="22"/>
        </w:rPr>
      </w:pPr>
      <w:proofErr w:type="spellStart"/>
      <w:r w:rsidRPr="00093E7B">
        <w:rPr>
          <w:sz w:val="22"/>
          <w:szCs w:val="22"/>
        </w:rPr>
        <w:t>БО</w:t>
      </w:r>
      <w:r w:rsidRPr="00093E7B">
        <w:rPr>
          <w:sz w:val="22"/>
          <w:szCs w:val="22"/>
          <w:vertAlign w:val="superscript"/>
        </w:rPr>
        <w:t>ср</w:t>
      </w:r>
      <w:proofErr w:type="spellEnd"/>
      <w:r w:rsidRPr="00093E7B">
        <w:rPr>
          <w:sz w:val="22"/>
          <w:szCs w:val="22"/>
        </w:rPr>
        <w:t xml:space="preserve"> - средняя бюджетная обеспеченность, определяемая в соответствии с порядком, утвержденным настоящим Законом;</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202" editas="canvas" style="width:36.75pt;height:31.55pt;mso-position-horizontal-relative:char;mso-position-vertical-relative:line" coordsize="735,631">
            <o:lock v:ext="edit" aspectratio="t"/>
            <v:shape id="_x0000_s1203" type="#_x0000_t75" style="position:absolute;width:735;height:631" o:preferrelative="f">
              <v:fill o:detectmouseclick="t"/>
              <v:path o:extrusionok="t" o:connecttype="none"/>
              <o:lock v:ext="edit" text="t"/>
            </v:shape>
            <v:rect id="_x0000_s1204" style="position:absolute;left:564;top:31;width:116;height:412;mso-wrap-style:none" filled="f" stroked="f">
              <v:textbox style="mso-fit-shape-to-text:t" inset="0,0,0,0">
                <w:txbxContent>
                  <w:p w:rsidR="007F01EC" w:rsidRDefault="007F01EC" w:rsidP="00CD43D1">
                    <w:r>
                      <w:rPr>
                        <w:rFonts w:ascii="Times New Roman" w:hAnsi="Times New Roman" w:cs="Times New Roman"/>
                        <w:color w:val="000000"/>
                        <w:sz w:val="16"/>
                        <w:szCs w:val="16"/>
                        <w:lang w:val="en-US"/>
                      </w:rPr>
                      <w:t>N</w:t>
                    </w:r>
                  </w:p>
                </w:txbxContent>
              </v:textbox>
            </v:rect>
            <v:rect id="_x0000_s1205" style="position:absolute;left:555;top:219;width:45;height:412;mso-wrap-style:none" filled="f" stroked="f">
              <v:textbox style="mso-fit-shape-to-text:t" inset="0,0,0,0">
                <w:txbxContent>
                  <w:p w:rsidR="007F01EC" w:rsidRDefault="007F01EC" w:rsidP="00CD43D1">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06" style="position:absolute;left:40;top:53;width:519;height:570;mso-wrap-style:none" filled="f" stroked="f">
              <v:textbox style="mso-fit-shape-to-text:t" inset="0,0,0,0">
                <w:txbxContent>
                  <w:p w:rsidR="007F01EC" w:rsidRDefault="007F01EC" w:rsidP="00CD43D1">
                    <w:r>
                      <w:rPr>
                        <w:rFonts w:ascii="Times New Roman" w:hAnsi="Times New Roman" w:cs="Times New Roman"/>
                        <w:color w:val="000000"/>
                        <w:sz w:val="28"/>
                        <w:szCs w:val="28"/>
                        <w:lang w:val="en-US"/>
                      </w:rPr>
                      <w:t>ИБР</w:t>
                    </w:r>
                  </w:p>
                </w:txbxContent>
              </v:textbox>
            </v:rect>
            <w10:anchorlock/>
          </v:group>
        </w:pict>
      </w:r>
      <w:r w:rsidR="0045158E" w:rsidRPr="00093E7B">
        <w:rPr>
          <w:sz w:val="22"/>
          <w:szCs w:val="22"/>
        </w:rPr>
        <w:t>- нормированный индекс бюджетных расходов i-го муниципального образования, определяемый в соответствии с порядком, утвержденным настоящим Законом;</w:t>
      </w:r>
    </w:p>
    <w:p w:rsidR="0045158E" w:rsidRPr="00B45129" w:rsidRDefault="0045158E" w:rsidP="0045158E">
      <w:pPr>
        <w:pStyle w:val="ConsPlusNormal"/>
        <w:ind w:firstLine="540"/>
        <w:jc w:val="both"/>
        <w:rPr>
          <w:sz w:val="22"/>
          <w:szCs w:val="22"/>
        </w:rPr>
      </w:pPr>
      <w:proofErr w:type="spellStart"/>
      <w:r w:rsidRPr="00093E7B">
        <w:rPr>
          <w:sz w:val="22"/>
          <w:szCs w:val="22"/>
        </w:rPr>
        <w:t>Ч</w:t>
      </w:r>
      <w:proofErr w:type="gramStart"/>
      <w:r w:rsidRPr="00093E7B">
        <w:rPr>
          <w:sz w:val="22"/>
          <w:szCs w:val="22"/>
          <w:vertAlign w:val="subscript"/>
        </w:rPr>
        <w:t>i</w:t>
      </w:r>
      <w:proofErr w:type="spellEnd"/>
      <w:proofErr w:type="gramEnd"/>
      <w:r w:rsidRPr="00093E7B">
        <w:rPr>
          <w:sz w:val="22"/>
          <w:szCs w:val="22"/>
        </w:rPr>
        <w:t xml:space="preserve"> - численность населения i-го муниципального образования;</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207" editas="canvas" style="width:46.5pt;height:31.55pt;mso-position-horizontal-relative:char;mso-position-vertical-relative:line" coordsize="930,631">
            <o:lock v:ext="edit" aspectratio="t"/>
            <v:shape id="_x0000_s1208" type="#_x0000_t75" style="position:absolute;width:930;height:631" o:preferrelative="f">
              <v:fill o:detectmouseclick="t"/>
              <v:path o:extrusionok="t" o:connecttype="none"/>
              <o:lock v:ext="edit" text="t"/>
            </v:shape>
            <v:rect id="_x0000_s1209" style="position:absolute;left:599;top:31;width:303;height:412;mso-wrap-style:none" filled="f" stroked="f">
              <v:textbox style="mso-fit-shape-to-text:t" inset="0,0,0,0">
                <w:txbxContent>
                  <w:p w:rsidR="007F01EC" w:rsidRDefault="007F01EC" w:rsidP="00CD43D1">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210" style="position:absolute;left:594;top:219;width:45;height:412;mso-wrap-style:none" filled="f" stroked="f">
              <v:textbox style="mso-fit-shape-to-text:t" inset="0,0,0,0">
                <w:txbxContent>
                  <w:p w:rsidR="007F01EC" w:rsidRDefault="007F01EC" w:rsidP="00CD43D1">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11" style="position:absolute;left:44;top:53;width:562;height:570;mso-wrap-style:none" filled="f" stroked="f">
              <v:textbox style="mso-fit-shape-to-text:t" inset="0,0,0,0">
                <w:txbxContent>
                  <w:p w:rsidR="007F01EC" w:rsidRDefault="007F01EC" w:rsidP="00CD43D1">
                    <w:r>
                      <w:rPr>
                        <w:rFonts w:ascii="Times New Roman" w:hAnsi="Times New Roman" w:cs="Times New Roman"/>
                        <w:color w:val="000000"/>
                        <w:sz w:val="28"/>
                        <w:szCs w:val="28"/>
                        <w:lang w:val="en-US"/>
                      </w:rPr>
                      <w:t>УБО</w:t>
                    </w:r>
                  </w:p>
                </w:txbxContent>
              </v:textbox>
            </v:rect>
            <w10:anchorlock/>
          </v:group>
        </w:pict>
      </w:r>
      <w:r w:rsidR="0045158E" w:rsidRPr="00093E7B">
        <w:rPr>
          <w:sz w:val="22"/>
          <w:szCs w:val="22"/>
        </w:rPr>
        <w:t xml:space="preserve"> - уровень расчетной бюджетной обеспеченности i-го муниципального образования, определяемый 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n</w:t>
      </w:r>
      <w:proofErr w:type="spellEnd"/>
      <w:r w:rsidRPr="00093E7B">
        <w:rPr>
          <w:sz w:val="22"/>
          <w:szCs w:val="22"/>
        </w:rPr>
        <w:t xml:space="preserve"> - число муниципальных образований.</w:t>
      </w:r>
    </w:p>
    <w:p w:rsidR="0045158E" w:rsidRPr="00B45129" w:rsidRDefault="0045158E" w:rsidP="0045158E">
      <w:pPr>
        <w:pStyle w:val="ConsPlusNormal"/>
        <w:ind w:firstLine="540"/>
        <w:jc w:val="both"/>
        <w:rPr>
          <w:sz w:val="22"/>
          <w:szCs w:val="22"/>
        </w:rPr>
      </w:pPr>
      <w:r w:rsidRPr="00093E7B">
        <w:rPr>
          <w:sz w:val="22"/>
          <w:szCs w:val="22"/>
        </w:rPr>
        <w:t>6. Распределение части ФФП, осуществляемое методом пропорционального выравнивания, осуществляется по формуле:</w:t>
      </w:r>
    </w:p>
    <w:p w:rsidR="00F1474D" w:rsidRDefault="00381A75" w:rsidP="00E76F46">
      <w:pPr>
        <w:pStyle w:val="ConsPlusNormal"/>
        <w:ind w:firstLine="540"/>
        <w:jc w:val="center"/>
        <w:rPr>
          <w:sz w:val="22"/>
          <w:szCs w:val="22"/>
          <w:lang w:val="en-US"/>
        </w:rPr>
      </w:pPr>
      <w:r>
        <w:rPr>
          <w:sz w:val="22"/>
          <w:szCs w:val="22"/>
        </w:rPr>
      </w:r>
      <w:r w:rsidRPr="00381A75">
        <w:rPr>
          <w:sz w:val="22"/>
          <w:szCs w:val="22"/>
        </w:rPr>
        <w:pict>
          <v:group id="_x0000_s1212" editas="canvas" style="width:216.6pt;height:108.05pt;mso-position-horizontal-relative:char;mso-position-vertical-relative:line" coordsize="4332,2161">
            <o:lock v:ext="edit" aspectratio="t"/>
            <v:shape id="_x0000_s1213" type="#_x0000_t75" style="position:absolute;width:4332;height:2161" o:preferrelative="f">
              <v:fill o:detectmouseclick="t"/>
              <v:path o:extrusionok="t" o:connecttype="none"/>
              <o:lock v:ext="edit" text="t"/>
            </v:shape>
            <v:line id="_x0000_s1214" style="position:absolute" from="1331,426" to="2158,427" strokeweight="31e-5mm"/>
            <v:line id="_x0000_s1215" style="position:absolute" from="2872,426" to="3782,427" strokeweight="31e-5mm"/>
            <v:line id="_x0000_s1216" style="position:absolute" from="1607,1580" to="2517,1581" strokeweight="31e-5mm"/>
            <v:rect id="_x0000_s1217" style="position:absolute;left:40;top:1511;width:129;height:566;mso-wrap-style:none" filled="f" stroked="f">
              <v:textbox style="mso-next-textbox:#_x0000_s1217;mso-fit-shape-to-text:t" inset="0,0,0,0">
                <w:txbxContent>
                  <w:p w:rsidR="007F01EC" w:rsidRDefault="007F01EC" w:rsidP="00E76F46">
                    <w:r>
                      <w:rPr>
                        <w:rFonts w:ascii="Symbol" w:hAnsi="Symbol" w:cs="Symbol"/>
                        <w:color w:val="000000"/>
                        <w:sz w:val="26"/>
                        <w:szCs w:val="26"/>
                        <w:lang w:val="en-US"/>
                      </w:rPr>
                      <w:t></w:t>
                    </w:r>
                  </w:p>
                </w:txbxContent>
              </v:textbox>
            </v:rect>
            <v:rect id="_x0000_s1218" style="position:absolute;left:40;top:1320;width:129;height:566;mso-wrap-style:none" filled="f" stroked="f">
              <v:textbox style="mso-next-textbox:#_x0000_s1218;mso-fit-shape-to-text:t" inset="0,0,0,0">
                <w:txbxContent>
                  <w:p w:rsidR="007F01EC" w:rsidRDefault="007F01EC" w:rsidP="00E76F46">
                    <w:r>
                      <w:rPr>
                        <w:rFonts w:ascii="Symbol" w:hAnsi="Symbol" w:cs="Symbol"/>
                        <w:color w:val="000000"/>
                        <w:sz w:val="26"/>
                        <w:szCs w:val="26"/>
                        <w:lang w:val="en-US"/>
                      </w:rPr>
                      <w:t></w:t>
                    </w:r>
                  </w:p>
                </w:txbxContent>
              </v:textbox>
            </v:rect>
            <v:rect id="_x0000_s1219" style="position:absolute;left:40;top:1067;width:129;height:566;mso-wrap-style:none" filled="f" stroked="f">
              <v:textbox style="mso-next-textbox:#_x0000_s1219;mso-fit-shape-to-text:t" inset="0,0,0,0">
                <w:txbxContent>
                  <w:p w:rsidR="007F01EC" w:rsidRDefault="007F01EC" w:rsidP="00E76F46">
                    <w:r>
                      <w:rPr>
                        <w:rFonts w:ascii="Symbol" w:hAnsi="Symbol" w:cs="Symbol"/>
                        <w:color w:val="000000"/>
                        <w:sz w:val="26"/>
                        <w:szCs w:val="26"/>
                        <w:lang w:val="en-US"/>
                      </w:rPr>
                      <w:t></w:t>
                    </w:r>
                  </w:p>
                </w:txbxContent>
              </v:textbox>
            </v:rect>
            <v:rect id="_x0000_s1220" style="position:absolute;left:40;top:1588;width:129;height:566;mso-wrap-style:none" filled="f" stroked="f">
              <v:textbox style="mso-next-textbox:#_x0000_s1220;mso-fit-shape-to-text:t" inset="0,0,0,0">
                <w:txbxContent>
                  <w:p w:rsidR="007F01EC" w:rsidRDefault="007F01EC" w:rsidP="00E76F46">
                    <w:r>
                      <w:rPr>
                        <w:rFonts w:ascii="Symbol" w:hAnsi="Symbol" w:cs="Symbol"/>
                        <w:color w:val="000000"/>
                        <w:sz w:val="26"/>
                        <w:szCs w:val="26"/>
                        <w:lang w:val="en-US"/>
                      </w:rPr>
                      <w:t></w:t>
                    </w:r>
                  </w:p>
                </w:txbxContent>
              </v:textbox>
            </v:rect>
            <v:rect id="_x0000_s1221" style="position:absolute;left:40;top:616;width:129;height:566;mso-wrap-style:none" filled="f" stroked="f">
              <v:textbox style="mso-next-textbox:#_x0000_s1221;mso-fit-shape-to-text:t" inset="0,0,0,0">
                <w:txbxContent>
                  <w:p w:rsidR="007F01EC" w:rsidRDefault="007F01EC" w:rsidP="00E76F46">
                    <w:r>
                      <w:rPr>
                        <w:rFonts w:ascii="Symbol" w:hAnsi="Symbol" w:cs="Symbol"/>
                        <w:color w:val="000000"/>
                        <w:sz w:val="26"/>
                        <w:szCs w:val="26"/>
                        <w:lang w:val="en-US"/>
                      </w:rPr>
                      <w:t></w:t>
                    </w:r>
                  </w:p>
                </w:txbxContent>
              </v:textbox>
            </v:rect>
            <v:rect id="_x0000_s1222" style="position:absolute;left:40;top:545;width:129;height:566;mso-wrap-style:none" filled="f" stroked="f">
              <v:textbox style="mso-next-textbox:#_x0000_s1222;mso-fit-shape-to-text:t" inset="0,0,0,0">
                <w:txbxContent>
                  <w:p w:rsidR="007F01EC" w:rsidRDefault="007F01EC" w:rsidP="00E76F46">
                    <w:r>
                      <w:rPr>
                        <w:rFonts w:ascii="Symbol" w:hAnsi="Symbol" w:cs="Symbol"/>
                        <w:color w:val="000000"/>
                        <w:sz w:val="26"/>
                        <w:szCs w:val="26"/>
                        <w:lang w:val="en-US"/>
                      </w:rPr>
                      <w:t></w:t>
                    </w:r>
                  </w:p>
                </w:txbxContent>
              </v:textbox>
            </v:rect>
            <v:rect id="_x0000_s1223" style="position:absolute;left:40;top:292;width:129;height:566;mso-wrap-style:none" filled="f" stroked="f">
              <v:textbox style="mso-next-textbox:#_x0000_s1223;mso-fit-shape-to-text:t" inset="0,0,0,0">
                <w:txbxContent>
                  <w:p w:rsidR="007F01EC" w:rsidRDefault="007F01EC" w:rsidP="00E76F46">
                    <w:r>
                      <w:rPr>
                        <w:rFonts w:ascii="Symbol" w:hAnsi="Symbol" w:cs="Symbol"/>
                        <w:color w:val="000000"/>
                        <w:sz w:val="26"/>
                        <w:szCs w:val="26"/>
                        <w:lang w:val="en-US"/>
                      </w:rPr>
                      <w:t></w:t>
                    </w:r>
                  </w:p>
                </w:txbxContent>
              </v:textbox>
            </v:rect>
            <v:rect id="_x0000_s1224" style="position:absolute;left:40;top:814;width:129;height:566;mso-wrap-style:none" filled="f" stroked="f">
              <v:textbox style="mso-next-textbox:#_x0000_s1224;mso-fit-shape-to-text:t" inset="0,0,0,0">
                <w:txbxContent>
                  <w:p w:rsidR="007F01EC" w:rsidRDefault="007F01EC" w:rsidP="00E76F46">
                    <w:r>
                      <w:rPr>
                        <w:rFonts w:ascii="Symbol" w:hAnsi="Symbol" w:cs="Symbol"/>
                        <w:color w:val="000000"/>
                        <w:sz w:val="26"/>
                        <w:szCs w:val="26"/>
                        <w:lang w:val="en-US"/>
                      </w:rPr>
                      <w:t></w:t>
                    </w:r>
                  </w:p>
                </w:txbxContent>
              </v:textbox>
            </v:rect>
            <v:rect id="_x0000_s1225" style="position:absolute;left:40;top:39;width:129;height:566;mso-wrap-style:none" filled="f" stroked="f">
              <v:textbox style="mso-next-textbox:#_x0000_s1225;mso-fit-shape-to-text:t" inset="0,0,0,0">
                <w:txbxContent>
                  <w:p w:rsidR="007F01EC" w:rsidRDefault="007F01EC" w:rsidP="00E76F46">
                    <w:r>
                      <w:rPr>
                        <w:rFonts w:ascii="Symbol" w:hAnsi="Symbol" w:cs="Symbol"/>
                        <w:color w:val="000000"/>
                        <w:sz w:val="26"/>
                        <w:szCs w:val="26"/>
                        <w:lang w:val="en-US"/>
                      </w:rPr>
                      <w:t></w:t>
                    </w:r>
                  </w:p>
                </w:txbxContent>
              </v:textbox>
            </v:rect>
            <v:rect id="_x0000_s1226" style="position:absolute;left:2595;top:1381;width:143;height:566;mso-wrap-style:none" filled="f" stroked="f">
              <v:textbox style="mso-next-textbox:#_x0000_s1226;mso-fit-shape-to-text:t" inset="0,0,0,0">
                <w:txbxContent>
                  <w:p w:rsidR="007F01EC" w:rsidRDefault="007F01EC" w:rsidP="00E76F46">
                    <w:r>
                      <w:rPr>
                        <w:rFonts w:ascii="Symbol" w:hAnsi="Symbol" w:cs="Symbol"/>
                        <w:color w:val="000000"/>
                        <w:sz w:val="26"/>
                        <w:szCs w:val="26"/>
                        <w:lang w:val="en-US"/>
                      </w:rPr>
                      <w:t></w:t>
                    </w:r>
                  </w:p>
                </w:txbxContent>
              </v:textbox>
            </v:rect>
            <v:rect id="_x0000_s1227" style="position:absolute;left:564;top:1381;width:143;height:566;mso-wrap-style:none" filled="f" stroked="f">
              <v:textbox style="mso-next-textbox:#_x0000_s1227;mso-fit-shape-to-text:t" inset="0,0,0,0">
                <w:txbxContent>
                  <w:p w:rsidR="007F01EC" w:rsidRDefault="007F01EC" w:rsidP="00E76F46">
                    <w:r>
                      <w:rPr>
                        <w:rFonts w:ascii="Symbol" w:hAnsi="Symbol" w:cs="Symbol"/>
                        <w:color w:val="000000"/>
                        <w:sz w:val="26"/>
                        <w:szCs w:val="26"/>
                        <w:lang w:val="en-US"/>
                      </w:rPr>
                      <w:t></w:t>
                    </w:r>
                  </w:p>
                </w:txbxContent>
              </v:textbox>
            </v:rect>
            <v:rect id="_x0000_s1228" style="position:absolute;left:3856;top:227;width:143;height:566;mso-wrap-style:none" filled="f" stroked="f">
              <v:textbox style="mso-next-textbox:#_x0000_s1228;mso-fit-shape-to-text:t" inset="0,0,0,0">
                <w:txbxContent>
                  <w:p w:rsidR="007F01EC" w:rsidRDefault="007F01EC" w:rsidP="00E76F46">
                    <w:r>
                      <w:rPr>
                        <w:rFonts w:ascii="Symbol" w:hAnsi="Symbol" w:cs="Symbol"/>
                        <w:color w:val="000000"/>
                        <w:sz w:val="26"/>
                        <w:szCs w:val="26"/>
                        <w:lang w:val="en-US"/>
                      </w:rPr>
                      <w:t></w:t>
                    </w:r>
                  </w:p>
                </w:txbxContent>
              </v:textbox>
            </v:rect>
            <v:rect id="_x0000_s1229" style="position:absolute;left:1138;top:227;width:143;height:566;mso-wrap-style:none" filled="f" stroked="f">
              <v:textbox style="mso-next-textbox:#_x0000_s1229;mso-fit-shape-to-text:t" inset="0,0,0,0">
                <w:txbxContent>
                  <w:p w:rsidR="007F01EC" w:rsidRDefault="007F01EC" w:rsidP="00E76F46">
                    <w:r>
                      <w:rPr>
                        <w:rFonts w:ascii="Symbol" w:hAnsi="Symbol" w:cs="Symbol"/>
                        <w:color w:val="000000"/>
                        <w:sz w:val="26"/>
                        <w:szCs w:val="26"/>
                        <w:lang w:val="en-US"/>
                      </w:rPr>
                      <w:t></w:t>
                    </w:r>
                  </w:p>
                </w:txbxContent>
              </v:textbox>
            </v:rect>
            <v:rect id="_x0000_s1230" style="position:absolute;left:564;top:227;width:143;height:566;mso-wrap-style:none" filled="f" stroked="f">
              <v:textbox style="mso-next-textbox:#_x0000_s1230;mso-fit-shape-to-text:t" inset="0,0,0,0">
                <w:txbxContent>
                  <w:p w:rsidR="007F01EC" w:rsidRDefault="007F01EC" w:rsidP="00E76F46">
                    <w:r>
                      <w:rPr>
                        <w:rFonts w:ascii="Symbol" w:hAnsi="Symbol" w:cs="Symbol"/>
                        <w:color w:val="000000"/>
                        <w:sz w:val="26"/>
                        <w:szCs w:val="26"/>
                        <w:lang w:val="en-US"/>
                      </w:rPr>
                      <w:t></w:t>
                    </w:r>
                  </w:p>
                </w:txbxContent>
              </v:textbox>
            </v:rect>
            <v:rect id="_x0000_s1231" style="position:absolute;left:1347;top:516;width:286;height:764;mso-wrap-style:none" filled="f" stroked="f">
              <v:textbox style="mso-next-textbox:#_x0000_s1231;mso-fit-shape-to-text:t" inset="0,0,0,0">
                <w:txbxContent>
                  <w:p w:rsidR="007F01EC" w:rsidRDefault="007F01EC" w:rsidP="00E76F46">
                    <w:r>
                      <w:rPr>
                        <w:rFonts w:ascii="Symbol" w:hAnsi="Symbol" w:cs="Symbol"/>
                        <w:color w:val="000000"/>
                        <w:sz w:val="40"/>
                        <w:szCs w:val="40"/>
                        <w:lang w:val="en-US"/>
                      </w:rPr>
                      <w:t></w:t>
                    </w:r>
                  </w:p>
                </w:txbxContent>
              </v:textbox>
            </v:rect>
            <v:rect id="_x0000_s1232" style="position:absolute;left:1442;top:950;width:88;height:425;mso-wrap-style:none" filled="f" stroked="f">
              <v:textbox style="mso-next-textbox:#_x0000_s1232;mso-fit-shape-to-text:t" inset="0,0,0,0">
                <w:txbxContent>
                  <w:p w:rsidR="007F01EC" w:rsidRDefault="007F01EC" w:rsidP="00E76F46">
                    <w:r>
                      <w:rPr>
                        <w:rFonts w:ascii="Symbol" w:hAnsi="Symbol" w:cs="Symbol"/>
                        <w:color w:val="000000"/>
                        <w:sz w:val="16"/>
                        <w:szCs w:val="16"/>
                        <w:lang w:val="en-US"/>
                      </w:rPr>
                      <w:t></w:t>
                    </w:r>
                  </w:p>
                </w:txbxContent>
              </v:textbox>
            </v:rect>
            <v:rect id="_x0000_s1233" style="position:absolute;left:2889;top:1411;width:66;height:544;mso-wrap-style:none" filled="f" stroked="f">
              <v:textbox style="mso-next-textbox:#_x0000_s1233;mso-fit-shape-to-text:t" inset="0,0,0,0">
                <w:txbxContent>
                  <w:p w:rsidR="007F01EC" w:rsidRDefault="007F01EC" w:rsidP="00E76F46">
                    <w:r>
                      <w:rPr>
                        <w:rFonts w:ascii="Times New Roman" w:hAnsi="Times New Roman" w:cs="Times New Roman"/>
                        <w:color w:val="000000"/>
                        <w:sz w:val="26"/>
                        <w:szCs w:val="26"/>
                        <w:lang w:val="en-US"/>
                      </w:rPr>
                      <w:t>,</w:t>
                    </w:r>
                  </w:p>
                </w:txbxContent>
              </v:textbox>
            </v:rect>
            <v:rect id="_x0000_s1234" style="position:absolute;left:2781;top:1411;width:131;height:544;mso-wrap-style:none" filled="f" stroked="f">
              <v:textbox style="mso-next-textbox:#_x0000_s1234;mso-fit-shape-to-text:t" inset="0,0,0,0">
                <w:txbxContent>
                  <w:p w:rsidR="007F01EC" w:rsidRDefault="007F01EC" w:rsidP="00E76F46">
                    <w:r>
                      <w:rPr>
                        <w:rFonts w:ascii="Times New Roman" w:hAnsi="Times New Roman" w:cs="Times New Roman"/>
                        <w:color w:val="000000"/>
                        <w:sz w:val="26"/>
                        <w:szCs w:val="26"/>
                        <w:lang w:val="en-US"/>
                      </w:rPr>
                      <w:t>1</w:t>
                    </w:r>
                  </w:p>
                </w:txbxContent>
              </v:textbox>
            </v:rect>
            <v:rect id="_x0000_s1235" style="position:absolute;left:1994;top:1617;width:131;height:544;mso-wrap-style:none" filled="f" stroked="f">
              <v:textbox style="mso-next-textbox:#_x0000_s1235;mso-fit-shape-to-text:t" inset="0,0,0,0">
                <w:txbxContent>
                  <w:p w:rsidR="007F01EC" w:rsidRDefault="007F01EC" w:rsidP="00E76F46">
                    <w:proofErr w:type="gramStart"/>
                    <w:r>
                      <w:rPr>
                        <w:rFonts w:ascii="Times New Roman" w:hAnsi="Times New Roman" w:cs="Times New Roman"/>
                        <w:color w:val="000000"/>
                        <w:sz w:val="26"/>
                        <w:szCs w:val="26"/>
                        <w:lang w:val="en-US"/>
                      </w:rPr>
                      <w:t>k</w:t>
                    </w:r>
                    <w:proofErr w:type="gramEnd"/>
                  </w:p>
                </w:txbxContent>
              </v:textbox>
            </v:rect>
            <v:rect id="_x0000_s1236" style="position:absolute;left:1629;top:1238;width:522;height:544;mso-wrap-style:none" filled="f" stroked="f">
              <v:textbox style="mso-next-textbox:#_x0000_s1236;mso-fit-shape-to-text:t" inset="0,0,0,0">
                <w:txbxContent>
                  <w:p w:rsidR="007F01EC" w:rsidRDefault="007F01EC" w:rsidP="00E76F46">
                    <w:r>
                      <w:rPr>
                        <w:rFonts w:ascii="Times New Roman" w:hAnsi="Times New Roman" w:cs="Times New Roman"/>
                        <w:color w:val="000000"/>
                        <w:sz w:val="26"/>
                        <w:szCs w:val="26"/>
                        <w:lang w:val="en-US"/>
                      </w:rPr>
                      <w:t>УБО</w:t>
                    </w:r>
                  </w:p>
                </w:txbxContent>
              </v:textbox>
            </v:rect>
            <v:rect id="_x0000_s1237" style="position:absolute;left:1031;top:1411;width:500;height:544;mso-wrap-style:none" filled="f" stroked="f">
              <v:textbox style="mso-next-textbox:#_x0000_s1237;mso-fit-shape-to-text:t" inset="0,0,0,0">
                <w:txbxContent>
                  <w:p w:rsidR="007F01EC" w:rsidRDefault="007F01EC" w:rsidP="00E76F46">
                    <w:proofErr w:type="spellStart"/>
                    <w:proofErr w:type="gramStart"/>
                    <w:r>
                      <w:rPr>
                        <w:rFonts w:ascii="Times New Roman" w:hAnsi="Times New Roman" w:cs="Times New Roman"/>
                        <w:color w:val="000000"/>
                        <w:sz w:val="26"/>
                        <w:szCs w:val="26"/>
                        <w:lang w:val="en-US"/>
                      </w:rPr>
                      <w:t>если</w:t>
                    </w:r>
                    <w:proofErr w:type="spellEnd"/>
                    <w:proofErr w:type="gramEnd"/>
                  </w:p>
                </w:txbxContent>
              </v:textbox>
            </v:rect>
            <v:rect id="_x0000_s1238" style="position:absolute;left:903;top:1411;width:66;height:544;mso-wrap-style:none" filled="f" stroked="f">
              <v:textbox style="mso-next-textbox:#_x0000_s1238;mso-fit-shape-to-text:t" inset="0,0,0,0">
                <w:txbxContent>
                  <w:p w:rsidR="007F01EC" w:rsidRDefault="007F01EC" w:rsidP="00E76F46">
                    <w:r>
                      <w:rPr>
                        <w:rFonts w:ascii="Times New Roman" w:hAnsi="Times New Roman" w:cs="Times New Roman"/>
                        <w:color w:val="000000"/>
                        <w:sz w:val="26"/>
                        <w:szCs w:val="26"/>
                        <w:lang w:val="en-US"/>
                      </w:rPr>
                      <w:t>,</w:t>
                    </w:r>
                  </w:p>
                </w:txbxContent>
              </v:textbox>
            </v:rect>
            <v:rect id="_x0000_s1239" style="position:absolute;left:774;top:1411;width:131;height:544;mso-wrap-style:none" filled="f" stroked="f">
              <v:textbox style="mso-next-textbox:#_x0000_s1239;mso-fit-shape-to-text:t" inset="0,0,0,0">
                <w:txbxContent>
                  <w:p w:rsidR="007F01EC" w:rsidRDefault="007F01EC" w:rsidP="00E76F46">
                    <w:r>
                      <w:rPr>
                        <w:rFonts w:ascii="Times New Roman" w:hAnsi="Times New Roman" w:cs="Times New Roman"/>
                        <w:color w:val="000000"/>
                        <w:sz w:val="26"/>
                        <w:szCs w:val="26"/>
                        <w:lang w:val="en-US"/>
                      </w:rPr>
                      <w:t>0</w:t>
                    </w:r>
                  </w:p>
                </w:txbxContent>
              </v:textbox>
            </v:rect>
            <v:rect id="_x0000_s1240" style="position:absolute;left:172;top:1411;width:188;height:544;mso-wrap-style:none" filled="f" stroked="f">
              <v:textbox style="mso-next-textbox:#_x0000_s1240;mso-fit-shape-to-text:t" inset="0,0,0,0">
                <w:txbxContent>
                  <w:p w:rsidR="007F01EC" w:rsidRDefault="007F01EC" w:rsidP="00E76F46">
                    <w:r>
                      <w:rPr>
                        <w:rFonts w:ascii="Times New Roman" w:hAnsi="Times New Roman" w:cs="Times New Roman"/>
                        <w:color w:val="000000"/>
                        <w:sz w:val="26"/>
                        <w:szCs w:val="26"/>
                        <w:lang w:val="en-US"/>
                      </w:rPr>
                      <w:t>D</w:t>
                    </w:r>
                  </w:p>
                </w:txbxContent>
              </v:textbox>
            </v:rect>
            <v:rect id="_x0000_s1241" style="position:absolute;left:4150;top:257;width:66;height:544;mso-wrap-style:none" filled="f" stroked="f">
              <v:textbox style="mso-next-textbox:#_x0000_s1241;mso-fit-shape-to-text:t" inset="0,0,0,0">
                <w:txbxContent>
                  <w:p w:rsidR="007F01EC" w:rsidRDefault="007F01EC" w:rsidP="00E76F46">
                    <w:r>
                      <w:rPr>
                        <w:rFonts w:ascii="Times New Roman" w:hAnsi="Times New Roman" w:cs="Times New Roman"/>
                        <w:color w:val="000000"/>
                        <w:sz w:val="26"/>
                        <w:szCs w:val="26"/>
                        <w:lang w:val="en-US"/>
                      </w:rPr>
                      <w:t>,</w:t>
                    </w:r>
                  </w:p>
                </w:txbxContent>
              </v:textbox>
            </v:rect>
            <v:rect id="_x0000_s1242" style="position:absolute;left:4041;top:257;width:131;height:544;mso-wrap-style:none" filled="f" stroked="f">
              <v:textbox style="mso-next-textbox:#_x0000_s1242;mso-fit-shape-to-text:t" inset="0,0,0,0">
                <w:txbxContent>
                  <w:p w:rsidR="007F01EC" w:rsidRDefault="007F01EC" w:rsidP="00E76F46">
                    <w:r>
                      <w:rPr>
                        <w:rFonts w:ascii="Times New Roman" w:hAnsi="Times New Roman" w:cs="Times New Roman"/>
                        <w:color w:val="000000"/>
                        <w:sz w:val="26"/>
                        <w:szCs w:val="26"/>
                        <w:lang w:val="en-US"/>
                      </w:rPr>
                      <w:t>1</w:t>
                    </w:r>
                  </w:p>
                </w:txbxContent>
              </v:textbox>
            </v:rect>
            <v:rect id="_x0000_s1243" style="position:absolute;left:3259;top:463;width:131;height:544;mso-wrap-style:none" filled="f" stroked="f">
              <v:textbox style="mso-next-textbox:#_x0000_s1243;mso-fit-shape-to-text:t" inset="0,0,0,0">
                <w:txbxContent>
                  <w:p w:rsidR="007F01EC" w:rsidRDefault="007F01EC" w:rsidP="00E76F46">
                    <w:proofErr w:type="gramStart"/>
                    <w:r>
                      <w:rPr>
                        <w:rFonts w:ascii="Times New Roman" w:hAnsi="Times New Roman" w:cs="Times New Roman"/>
                        <w:color w:val="000000"/>
                        <w:sz w:val="26"/>
                        <w:szCs w:val="26"/>
                        <w:lang w:val="en-US"/>
                      </w:rPr>
                      <w:t>k</w:t>
                    </w:r>
                    <w:proofErr w:type="gramEnd"/>
                  </w:p>
                </w:txbxContent>
              </v:textbox>
            </v:rect>
            <v:rect id="_x0000_s1244" style="position:absolute;left:2894;top:84;width:522;height:544;mso-wrap-style:none" filled="f" stroked="f">
              <v:textbox style="mso-next-textbox:#_x0000_s1244;mso-fit-shape-to-text:t" inset="0,0,0,0">
                <w:txbxContent>
                  <w:p w:rsidR="007F01EC" w:rsidRDefault="007F01EC" w:rsidP="00E76F46">
                    <w:r>
                      <w:rPr>
                        <w:rFonts w:ascii="Times New Roman" w:hAnsi="Times New Roman" w:cs="Times New Roman"/>
                        <w:color w:val="000000"/>
                        <w:sz w:val="26"/>
                        <w:szCs w:val="26"/>
                        <w:lang w:val="en-US"/>
                      </w:rPr>
                      <w:t>УБО</w:t>
                    </w:r>
                  </w:p>
                </w:txbxContent>
              </v:textbox>
            </v:rect>
            <v:rect id="_x0000_s1245" style="position:absolute;left:2295;top:257;width:500;height:544;mso-wrap-style:none" filled="f" stroked="f">
              <v:textbox style="mso-next-textbox:#_x0000_s1245;mso-fit-shape-to-text:t" inset="0,0,0,0">
                <w:txbxContent>
                  <w:p w:rsidR="007F01EC" w:rsidRDefault="007F01EC" w:rsidP="00E76F46">
                    <w:proofErr w:type="spellStart"/>
                    <w:proofErr w:type="gramStart"/>
                    <w:r>
                      <w:rPr>
                        <w:rFonts w:ascii="Times New Roman" w:hAnsi="Times New Roman" w:cs="Times New Roman"/>
                        <w:color w:val="000000"/>
                        <w:sz w:val="26"/>
                        <w:szCs w:val="26"/>
                        <w:lang w:val="en-US"/>
                      </w:rPr>
                      <w:t>если</w:t>
                    </w:r>
                    <w:proofErr w:type="spellEnd"/>
                    <w:proofErr w:type="gramEnd"/>
                  </w:p>
                </w:txbxContent>
              </v:textbox>
            </v:rect>
            <v:rect id="_x0000_s1246" style="position:absolute;left:2168;top:257;width:66;height:544;mso-wrap-style:none" filled="f" stroked="f">
              <v:textbox style="mso-next-textbox:#_x0000_s1246;mso-fit-shape-to-text:t" inset="0,0,0,0">
                <w:txbxContent>
                  <w:p w:rsidR="007F01EC" w:rsidRDefault="007F01EC" w:rsidP="00E76F46">
                    <w:r>
                      <w:rPr>
                        <w:rFonts w:ascii="Times New Roman" w:hAnsi="Times New Roman" w:cs="Times New Roman"/>
                        <w:color w:val="000000"/>
                        <w:sz w:val="26"/>
                        <w:szCs w:val="26"/>
                        <w:lang w:val="en-US"/>
                      </w:rPr>
                      <w:t>,</w:t>
                    </w:r>
                  </w:p>
                </w:txbxContent>
              </v:textbox>
            </v:rect>
            <v:rect id="_x0000_s1247" style="position:absolute;left:1664;top:618;width:376;height:544;mso-wrap-style:none" filled="f" stroked="f">
              <v:textbox style="mso-next-textbox:#_x0000_s1247;mso-fit-shape-to-text:t" inset="0,0,0,0">
                <w:txbxContent>
                  <w:p w:rsidR="007F01EC" w:rsidRDefault="007F01EC" w:rsidP="00E76F46">
                    <w:r>
                      <w:rPr>
                        <w:rFonts w:ascii="Times New Roman" w:hAnsi="Times New Roman" w:cs="Times New Roman"/>
                        <w:color w:val="000000"/>
                        <w:sz w:val="26"/>
                        <w:szCs w:val="26"/>
                        <w:lang w:val="en-US"/>
                      </w:rPr>
                      <w:t>НП</w:t>
                    </w:r>
                  </w:p>
                </w:txbxContent>
              </v:textbox>
            </v:rect>
            <v:rect id="_x0000_s1248" style="position:absolute;left:1506;top:84;width:376;height:544;mso-wrap-style:none" filled="f" stroked="f">
              <v:textbox style="mso-next-textbox:#_x0000_s1248;mso-fit-shape-to-text:t" inset="0,0,0,0">
                <w:txbxContent>
                  <w:p w:rsidR="007F01EC" w:rsidRDefault="007F01EC" w:rsidP="00E76F46">
                    <w:r>
                      <w:rPr>
                        <w:rFonts w:ascii="Times New Roman" w:hAnsi="Times New Roman" w:cs="Times New Roman"/>
                        <w:color w:val="000000"/>
                        <w:sz w:val="26"/>
                        <w:szCs w:val="26"/>
                        <w:lang w:val="en-US"/>
                      </w:rPr>
                      <w:t>НП</w:t>
                    </w:r>
                  </w:p>
                </w:txbxContent>
              </v:textbox>
            </v:rect>
            <v:rect id="_x0000_s1249" style="position:absolute;left:778;top:257;width:188;height:544;mso-wrap-style:none" filled="f" stroked="f">
              <v:textbox style="mso-next-textbox:#_x0000_s1249;mso-fit-shape-to-text:t" inset="0,0,0,0">
                <w:txbxContent>
                  <w:p w:rsidR="007F01EC" w:rsidRDefault="007F01EC" w:rsidP="00E76F46">
                    <w:r>
                      <w:rPr>
                        <w:rFonts w:ascii="Times New Roman" w:hAnsi="Times New Roman" w:cs="Times New Roman"/>
                        <w:color w:val="000000"/>
                        <w:sz w:val="26"/>
                        <w:szCs w:val="26"/>
                        <w:lang w:val="en-US"/>
                      </w:rPr>
                      <w:t>D</w:t>
                    </w:r>
                  </w:p>
                </w:txbxContent>
              </v:textbox>
            </v:rect>
            <v:rect id="_x0000_s1250" style="position:absolute;left:172;top:257;width:188;height:544;mso-wrap-style:none" filled="f" stroked="f">
              <v:textbox style="mso-next-textbox:#_x0000_s1250;mso-fit-shape-to-text:t" inset="0,0,0,0">
                <w:txbxContent>
                  <w:p w:rsidR="007F01EC" w:rsidRDefault="007F01EC" w:rsidP="00E76F46">
                    <w:r>
                      <w:rPr>
                        <w:rFonts w:ascii="Times New Roman" w:hAnsi="Times New Roman" w:cs="Times New Roman"/>
                        <w:color w:val="000000"/>
                        <w:sz w:val="26"/>
                        <w:szCs w:val="26"/>
                        <w:lang w:val="en-US"/>
                      </w:rPr>
                      <w:t>D</w:t>
                    </w:r>
                  </w:p>
                </w:txbxContent>
              </v:textbox>
            </v:rect>
            <v:rect id="_x0000_s1251" style="position:absolute;left:2179;top:1216;width:303;height:412;mso-wrap-style:none" filled="f" stroked="f">
              <v:textbox style="mso-next-textbox:#_x0000_s1251;mso-fit-shape-to-text:t" inset="0,0,0,0">
                <w:txbxContent>
                  <w:p w:rsidR="007F01EC" w:rsidRDefault="007F01EC" w:rsidP="00E76F46">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252" style="position:absolute;left:2174;top:1401;width:45;height:412;mso-wrap-style:none" filled="f" stroked="f">
              <v:textbox style="mso-next-textbox:#_x0000_s1252;mso-fit-shape-to-text:t" inset="0,0,0,0">
                <w:txbxContent>
                  <w:p w:rsidR="007F01EC" w:rsidRDefault="007F01EC" w:rsidP="00E76F4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53" style="position:absolute;left:384;top:1390;width:81;height:412;mso-wrap-style:none" filled="f" stroked="f">
              <v:textbox style="mso-next-textbox:#_x0000_s1253;mso-fit-shape-to-text:t" inset="0,0,0,0">
                <w:txbxContent>
                  <w:p w:rsidR="007F01EC" w:rsidRDefault="007F01EC" w:rsidP="00E76F46">
                    <w:r>
                      <w:rPr>
                        <w:rFonts w:ascii="Times New Roman" w:hAnsi="Times New Roman" w:cs="Times New Roman"/>
                        <w:color w:val="000000"/>
                        <w:sz w:val="16"/>
                        <w:szCs w:val="16"/>
                        <w:lang w:val="en-US"/>
                      </w:rPr>
                      <w:t>2</w:t>
                    </w:r>
                  </w:p>
                </w:txbxContent>
              </v:textbox>
            </v:rect>
            <v:rect id="_x0000_s1254" style="position:absolute;left:379;top:1574;width:45;height:412;mso-wrap-style:none" filled="f" stroked="f">
              <v:textbox style="mso-next-textbox:#_x0000_s1254;mso-fit-shape-to-text:t" inset="0,0,0,0">
                <w:txbxContent>
                  <w:p w:rsidR="007F01EC" w:rsidRDefault="007F01EC" w:rsidP="00E76F4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55" style="position:absolute;left:3443;top:63;width:303;height:412;mso-wrap-style:none" filled="f" stroked="f">
              <v:textbox style="mso-next-textbox:#_x0000_s1255;mso-fit-shape-to-text:t" inset="0,0,0,0">
                <w:txbxContent>
                  <w:p w:rsidR="007F01EC" w:rsidRDefault="007F01EC" w:rsidP="00E76F46">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256" style="position:absolute;left:3439;top:247;width:45;height:412;mso-wrap-style:none" filled="f" stroked="f">
              <v:textbox style="mso-next-textbox:#_x0000_s1256;mso-fit-shape-to-text:t" inset="0,0,0,0">
                <w:txbxContent>
                  <w:p w:rsidR="007F01EC" w:rsidRDefault="007F01EC" w:rsidP="00E76F4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57" style="position:absolute;left:1447;top:447;width:81;height:412;mso-wrap-style:none" filled="f" stroked="f">
              <v:textbox style="mso-next-textbox:#_x0000_s1257;mso-fit-shape-to-text:t" inset="0,0,0,0">
                <w:txbxContent>
                  <w:p w:rsidR="007F01EC" w:rsidRDefault="007F01EC" w:rsidP="00E76F46">
                    <w:proofErr w:type="gramStart"/>
                    <w:r>
                      <w:rPr>
                        <w:rFonts w:ascii="Times New Roman" w:hAnsi="Times New Roman" w:cs="Times New Roman"/>
                        <w:color w:val="000000"/>
                        <w:sz w:val="16"/>
                        <w:szCs w:val="16"/>
                        <w:lang w:val="en-US"/>
                      </w:rPr>
                      <w:t>n</w:t>
                    </w:r>
                    <w:proofErr w:type="gramEnd"/>
                  </w:p>
                </w:txbxContent>
              </v:textbox>
            </v:rect>
            <v:rect id="_x0000_s1258" style="position:absolute;left:1518;top:967;width:81;height:412;mso-wrap-style:none" filled="f" stroked="f">
              <v:textbox style="mso-next-textbox:#_x0000_s1258;mso-fit-shape-to-text:t" inset="0,0,0,0">
                <w:txbxContent>
                  <w:p w:rsidR="007F01EC" w:rsidRDefault="007F01EC" w:rsidP="00E76F46">
                    <w:r>
                      <w:rPr>
                        <w:rFonts w:ascii="Times New Roman" w:hAnsi="Times New Roman" w:cs="Times New Roman"/>
                        <w:color w:val="000000"/>
                        <w:sz w:val="16"/>
                        <w:szCs w:val="16"/>
                        <w:lang w:val="en-US"/>
                      </w:rPr>
                      <w:t>1</w:t>
                    </w:r>
                  </w:p>
                </w:txbxContent>
              </v:textbox>
            </v:rect>
            <v:rect id="_x0000_s1259" style="position:absolute;left:1389;top:967;width:45;height:412;mso-wrap-style:none" filled="f" stroked="f">
              <v:textbox style="mso-next-textbox:#_x0000_s1259;mso-fit-shape-to-text:t" inset="0,0,0,0">
                <w:txbxContent>
                  <w:p w:rsidR="007F01EC" w:rsidRDefault="007F01EC" w:rsidP="00E76F4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60" style="position:absolute;left:2065;top:781;width:45;height:412;mso-wrap-style:none" filled="f" stroked="f">
              <v:textbox style="mso-next-textbox:#_x0000_s1260;mso-fit-shape-to-text:t" inset="0,0,0,0">
                <w:txbxContent>
                  <w:p w:rsidR="007F01EC" w:rsidRDefault="007F01EC" w:rsidP="00E76F4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61" style="position:absolute;left:1907;top:247;width:45;height:412;mso-wrap-style:none" filled="f" stroked="f">
              <v:textbox style="mso-next-textbox:#_x0000_s1261;mso-fit-shape-to-text:t" inset="0,0,0,0">
                <w:txbxContent>
                  <w:p w:rsidR="007F01EC" w:rsidRDefault="007F01EC" w:rsidP="00E76F4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62" style="position:absolute;left:990;top:236;width:81;height:412;mso-wrap-style:none" filled="f" stroked="f">
              <v:textbox style="mso-next-textbox:#_x0000_s1262;mso-fit-shape-to-text:t" inset="0,0,0,0">
                <w:txbxContent>
                  <w:p w:rsidR="007F01EC" w:rsidRDefault="007F01EC" w:rsidP="00E76F46">
                    <w:r>
                      <w:rPr>
                        <w:rFonts w:ascii="Times New Roman" w:hAnsi="Times New Roman" w:cs="Times New Roman"/>
                        <w:color w:val="000000"/>
                        <w:sz w:val="16"/>
                        <w:szCs w:val="16"/>
                        <w:lang w:val="en-US"/>
                      </w:rPr>
                      <w:t>2</w:t>
                    </w:r>
                  </w:p>
                </w:txbxContent>
              </v:textbox>
            </v:rect>
            <v:rect id="_x0000_s1263" style="position:absolute;left:384;top:236;width:81;height:412;mso-wrap-style:none" filled="f" stroked="f">
              <v:textbox style="mso-next-textbox:#_x0000_s1263;mso-fit-shape-to-text:t" inset="0,0,0,0">
                <w:txbxContent>
                  <w:p w:rsidR="007F01EC" w:rsidRDefault="007F01EC" w:rsidP="00E76F46">
                    <w:r>
                      <w:rPr>
                        <w:rFonts w:ascii="Times New Roman" w:hAnsi="Times New Roman" w:cs="Times New Roman"/>
                        <w:color w:val="000000"/>
                        <w:sz w:val="16"/>
                        <w:szCs w:val="16"/>
                        <w:lang w:val="en-US"/>
                      </w:rPr>
                      <w:t>2</w:t>
                    </w:r>
                  </w:p>
                </w:txbxContent>
              </v:textbox>
            </v:rect>
            <v:rect id="_x0000_s1264" style="position:absolute;left:379;top:420;width:45;height:412;mso-wrap-style:none" filled="f" stroked="f">
              <v:textbox style="mso-next-textbox:#_x0000_s1264;mso-fit-shape-to-text:t" inset="0,0,0,0">
                <w:txbxContent>
                  <w:p w:rsidR="007F01EC" w:rsidRDefault="007F01EC" w:rsidP="00E76F4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w10:anchorlock/>
          </v:group>
        </w:pict>
      </w:r>
    </w:p>
    <w:p w:rsidR="0045158E" w:rsidRPr="00B45129" w:rsidRDefault="0045158E" w:rsidP="0045158E">
      <w:pPr>
        <w:pStyle w:val="ConsPlusNormal"/>
        <w:ind w:firstLine="540"/>
        <w:jc w:val="both"/>
        <w:rPr>
          <w:sz w:val="22"/>
          <w:szCs w:val="22"/>
        </w:rPr>
      </w:pPr>
      <w:r w:rsidRPr="00093E7B">
        <w:rPr>
          <w:sz w:val="22"/>
          <w:szCs w:val="22"/>
        </w:rPr>
        <w:t>где:</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265" editas="canvas" style="width:18.75pt;height:31.55pt;mso-position-horizontal-relative:char;mso-position-vertical-relative:line" coordsize="375,631">
            <o:lock v:ext="edit" aspectratio="t"/>
            <v:shape id="_x0000_s1266" type="#_x0000_t75" style="position:absolute;width:375;height:631" o:preferrelative="f">
              <v:fill o:detectmouseclick="t"/>
              <v:path o:extrusionok="t" o:connecttype="none"/>
              <o:lock v:ext="edit" text="t"/>
            </v:shape>
            <v:rect id="_x0000_s1267" style="position:absolute;left:250;top:31;width:81;height:412;mso-wrap-style:none" filled="f" stroked="f">
              <v:textbox style="mso-next-textbox:#_x0000_s1267;mso-fit-shape-to-text:t" inset="0,0,0,0">
                <w:txbxContent>
                  <w:p w:rsidR="007F01EC" w:rsidRDefault="007F01EC" w:rsidP="002F1410">
                    <w:r>
                      <w:rPr>
                        <w:rFonts w:ascii="Times New Roman" w:hAnsi="Times New Roman" w:cs="Times New Roman"/>
                        <w:color w:val="000000"/>
                        <w:sz w:val="16"/>
                        <w:szCs w:val="16"/>
                        <w:lang w:val="en-US"/>
                      </w:rPr>
                      <w:t>2</w:t>
                    </w:r>
                  </w:p>
                </w:txbxContent>
              </v:textbox>
            </v:rect>
            <v:rect id="_x0000_s1268" style="position:absolute;left:245;top:219;width:45;height:412;mso-wrap-style:none" filled="f" stroked="f">
              <v:textbox style="mso-next-textbox:#_x0000_s1268;mso-fit-shape-to-text:t" inset="0,0,0,0">
                <w:txbxContent>
                  <w:p w:rsidR="007F01EC" w:rsidRDefault="007F01EC" w:rsidP="002F1410">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69" style="position:absolute;left:40;top:53;width:203;height:570;mso-wrap-style:none" filled="f" stroked="f">
              <v:textbox style="mso-next-textbox:#_x0000_s1269;mso-fit-shape-to-text:t" inset="0,0,0,0">
                <w:txbxContent>
                  <w:p w:rsidR="007F01EC" w:rsidRDefault="007F01EC" w:rsidP="002F1410">
                    <w:r>
                      <w:rPr>
                        <w:rFonts w:ascii="Times New Roman" w:hAnsi="Times New Roman" w:cs="Times New Roman"/>
                        <w:color w:val="000000"/>
                        <w:sz w:val="28"/>
                        <w:szCs w:val="28"/>
                        <w:lang w:val="en-US"/>
                      </w:rPr>
                      <w:t>D</w:t>
                    </w:r>
                  </w:p>
                </w:txbxContent>
              </v:textbox>
            </v:rect>
            <w10:anchorlock/>
          </v:group>
        </w:pict>
      </w:r>
      <w:r w:rsidR="0045158E" w:rsidRPr="00093E7B">
        <w:rPr>
          <w:sz w:val="22"/>
          <w:szCs w:val="22"/>
        </w:rPr>
        <w:t xml:space="preserve">- объем части дотаций </w:t>
      </w:r>
      <w:proofErr w:type="spellStart"/>
      <w:r w:rsidR="0045158E" w:rsidRPr="00093E7B">
        <w:rPr>
          <w:sz w:val="22"/>
          <w:szCs w:val="22"/>
        </w:rPr>
        <w:t>i-му</w:t>
      </w:r>
      <w:proofErr w:type="spellEnd"/>
      <w:r w:rsidR="0045158E" w:rsidRPr="00093E7B">
        <w:rPr>
          <w:sz w:val="22"/>
          <w:szCs w:val="22"/>
        </w:rPr>
        <w:t xml:space="preserve"> муниципальному образованию, распределение которой осуществляется методом пропорционального выравнивания;</w:t>
      </w:r>
    </w:p>
    <w:p w:rsidR="0045158E" w:rsidRPr="00B45129" w:rsidRDefault="0045158E" w:rsidP="0045158E">
      <w:pPr>
        <w:pStyle w:val="ConsPlusNormal"/>
        <w:ind w:firstLine="540"/>
        <w:jc w:val="both"/>
        <w:rPr>
          <w:sz w:val="22"/>
          <w:szCs w:val="22"/>
        </w:rPr>
      </w:pPr>
      <w:r w:rsidRPr="00093E7B">
        <w:rPr>
          <w:sz w:val="22"/>
          <w:szCs w:val="22"/>
        </w:rPr>
        <w:t>D</w:t>
      </w:r>
      <w:r w:rsidRPr="00093E7B">
        <w:rPr>
          <w:sz w:val="22"/>
          <w:szCs w:val="22"/>
          <w:vertAlign w:val="superscript"/>
        </w:rPr>
        <w:t>2</w:t>
      </w:r>
      <w:r w:rsidRPr="00093E7B">
        <w:rPr>
          <w:sz w:val="22"/>
          <w:szCs w:val="22"/>
        </w:rPr>
        <w:t xml:space="preserve"> - объем части ФФП, распределение которой осуществляется методом пропорционального выравнивания;</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270" editas="canvas" style="width:46.5pt;height:31.55pt;mso-position-horizontal-relative:char;mso-position-vertical-relative:line" coordsize="930,631">
            <o:lock v:ext="edit" aspectratio="t"/>
            <v:shape id="_x0000_s1271" type="#_x0000_t75" style="position:absolute;width:930;height:631" o:preferrelative="f">
              <v:fill o:detectmouseclick="t"/>
              <v:path o:extrusionok="t" o:connecttype="none"/>
              <o:lock v:ext="edit" text="t"/>
            </v:shape>
            <v:rect id="_x0000_s1272" style="position:absolute;left:599;top:31;width:303;height:412;mso-wrap-style:none" filled="f" stroked="f">
              <v:textbox style="mso-fit-shape-to-text:t" inset="0,0,0,0">
                <w:txbxContent>
                  <w:p w:rsidR="007F01EC" w:rsidRDefault="007F01EC" w:rsidP="002F1410">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273" style="position:absolute;left:594;top:219;width:45;height:412;mso-wrap-style:none" filled="f" stroked="f">
              <v:textbox style="mso-fit-shape-to-text:t" inset="0,0,0,0">
                <w:txbxContent>
                  <w:p w:rsidR="007F01EC" w:rsidRDefault="007F01EC" w:rsidP="002F1410">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74" style="position:absolute;left:44;top:53;width:562;height:570;mso-wrap-style:none" filled="f" stroked="f">
              <v:textbox style="mso-fit-shape-to-text:t" inset="0,0,0,0">
                <w:txbxContent>
                  <w:p w:rsidR="007F01EC" w:rsidRDefault="007F01EC" w:rsidP="002F1410">
                    <w:r>
                      <w:rPr>
                        <w:rFonts w:ascii="Times New Roman" w:hAnsi="Times New Roman" w:cs="Times New Roman"/>
                        <w:color w:val="000000"/>
                        <w:sz w:val="28"/>
                        <w:szCs w:val="28"/>
                        <w:lang w:val="en-US"/>
                      </w:rPr>
                      <w:t>УБО</w:t>
                    </w:r>
                  </w:p>
                </w:txbxContent>
              </v:textbox>
            </v:rect>
            <w10:anchorlock/>
          </v:group>
        </w:pict>
      </w:r>
      <w:r w:rsidR="0045158E" w:rsidRPr="00093E7B">
        <w:rPr>
          <w:sz w:val="22"/>
          <w:szCs w:val="22"/>
        </w:rPr>
        <w:t>- расчетный уровень бюджетной обеспеченности i-го муниципального образования, определяемый 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НП</w:t>
      </w:r>
      <w:proofErr w:type="gramStart"/>
      <w:r w:rsidRPr="00093E7B">
        <w:rPr>
          <w:sz w:val="22"/>
          <w:szCs w:val="22"/>
          <w:vertAlign w:val="subscript"/>
        </w:rPr>
        <w:t>i</w:t>
      </w:r>
      <w:proofErr w:type="spellEnd"/>
      <w:proofErr w:type="gramEnd"/>
      <w:r w:rsidRPr="00093E7B">
        <w:rPr>
          <w:sz w:val="22"/>
          <w:szCs w:val="22"/>
        </w:rPr>
        <w:t xml:space="preserve"> - налоговый потенциал i-го муниципального образования, определяемый 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k</w:t>
      </w:r>
      <w:proofErr w:type="spellEnd"/>
      <w:r w:rsidRPr="00093E7B">
        <w:rPr>
          <w:sz w:val="22"/>
          <w:szCs w:val="22"/>
        </w:rPr>
        <w:t xml:space="preserve"> - уровень расчетной бюджетной обеспеченности, определяемый Правительством Кировской области (органом местного самоуправления муниципального района) при подготовке проекта закона области </w:t>
      </w:r>
      <w:r w:rsidR="005F492E">
        <w:rPr>
          <w:sz w:val="22"/>
          <w:szCs w:val="22"/>
        </w:rPr>
        <w:br/>
      </w:r>
      <w:r w:rsidRPr="00093E7B">
        <w:rPr>
          <w:sz w:val="22"/>
          <w:szCs w:val="22"/>
        </w:rPr>
        <w:t>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и плановый период);</w:t>
      </w:r>
    </w:p>
    <w:p w:rsidR="0045158E" w:rsidRPr="00093E7B" w:rsidRDefault="0045158E" w:rsidP="0045158E">
      <w:pPr>
        <w:pStyle w:val="ConsPlusNormal"/>
        <w:ind w:firstLine="540"/>
        <w:jc w:val="both"/>
        <w:rPr>
          <w:sz w:val="22"/>
          <w:szCs w:val="22"/>
        </w:rPr>
      </w:pPr>
      <w:proofErr w:type="spellStart"/>
      <w:r w:rsidRPr="00093E7B">
        <w:rPr>
          <w:sz w:val="22"/>
          <w:szCs w:val="22"/>
        </w:rPr>
        <w:t>n</w:t>
      </w:r>
      <w:proofErr w:type="spellEnd"/>
      <w:r w:rsidRPr="00093E7B">
        <w:rPr>
          <w:sz w:val="22"/>
          <w:szCs w:val="22"/>
        </w:rPr>
        <w:t xml:space="preserve"> - число муниципальных образований.</w:t>
      </w:r>
    </w:p>
    <w:p w:rsidR="0045158E" w:rsidRPr="00093E7B" w:rsidRDefault="0045158E" w:rsidP="0045158E">
      <w:pPr>
        <w:pStyle w:val="ConsPlusNormal"/>
        <w:ind w:firstLine="540"/>
        <w:jc w:val="both"/>
        <w:rPr>
          <w:sz w:val="22"/>
          <w:szCs w:val="22"/>
        </w:rPr>
      </w:pPr>
      <w:r w:rsidRPr="00093E7B">
        <w:rPr>
          <w:sz w:val="22"/>
          <w:szCs w:val="22"/>
        </w:rPr>
        <w:t>7. Объем дотации, получаемой i-м муниципальным образованием, складывается из двух составляющих, распределяемых комбинированным способом по формуле:</w:t>
      </w:r>
    </w:p>
    <w:p w:rsidR="002F1410" w:rsidRDefault="00381A75" w:rsidP="002F1410">
      <w:pPr>
        <w:pStyle w:val="ConsPlusNormal"/>
        <w:ind w:firstLine="540"/>
        <w:jc w:val="center"/>
        <w:rPr>
          <w:sz w:val="22"/>
          <w:szCs w:val="22"/>
          <w:lang w:val="en-US"/>
        </w:rPr>
      </w:pPr>
      <w:r>
        <w:rPr>
          <w:sz w:val="22"/>
          <w:szCs w:val="22"/>
        </w:rPr>
      </w:r>
      <w:r w:rsidRPr="00381A75">
        <w:rPr>
          <w:sz w:val="22"/>
          <w:szCs w:val="22"/>
        </w:rPr>
        <w:pict>
          <v:group id="_x0000_s1275" editas="canvas" style="width:78.75pt;height:31.55pt;mso-position-horizontal-relative:char;mso-position-vertical-relative:line" coordsize="1575,631">
            <o:lock v:ext="edit" aspectratio="t"/>
            <v:shape id="_x0000_s1276" type="#_x0000_t75" style="position:absolute;width:1575;height:631" o:preferrelative="f">
              <v:fill o:detectmouseclick="t"/>
              <v:path o:extrusionok="t" o:connecttype="none"/>
              <o:lock v:ext="edit" text="t"/>
            </v:shape>
            <v:rect id="_x0000_s1277" style="position:absolute;left:1477;top:53;width:71;height:570;mso-wrap-style:none" filled="f" stroked="f">
              <v:textbox style="mso-next-textbox:#_x0000_s1277;mso-fit-shape-to-text:t" inset="0,0,0,0">
                <w:txbxContent>
                  <w:p w:rsidR="007F01EC" w:rsidRDefault="007F01EC" w:rsidP="002F1410">
                    <w:r>
                      <w:rPr>
                        <w:rFonts w:ascii="Times New Roman" w:hAnsi="Times New Roman" w:cs="Times New Roman"/>
                        <w:color w:val="000000"/>
                        <w:sz w:val="28"/>
                        <w:szCs w:val="28"/>
                        <w:lang w:val="en-US"/>
                      </w:rPr>
                      <w:t>,</w:t>
                    </w:r>
                  </w:p>
                </w:txbxContent>
              </v:textbox>
            </v:rect>
            <v:rect id="_x0000_s1278" style="position:absolute;left:1155;top:53;width:203;height:570;mso-wrap-style:none" filled="f" stroked="f">
              <v:textbox style="mso-next-textbox:#_x0000_s1278;mso-fit-shape-to-text:t" inset="0,0,0,0">
                <w:txbxContent>
                  <w:p w:rsidR="007F01EC" w:rsidRDefault="007F01EC" w:rsidP="002F1410">
                    <w:r>
                      <w:rPr>
                        <w:rFonts w:ascii="Times New Roman" w:hAnsi="Times New Roman" w:cs="Times New Roman"/>
                        <w:color w:val="000000"/>
                        <w:sz w:val="28"/>
                        <w:szCs w:val="28"/>
                        <w:lang w:val="en-US"/>
                      </w:rPr>
                      <w:t>D</w:t>
                    </w:r>
                  </w:p>
                </w:txbxContent>
              </v:textbox>
            </v:rect>
            <v:rect id="_x0000_s1279" style="position:absolute;left:608;top:53;width:203;height:570;mso-wrap-style:none" filled="f" stroked="f">
              <v:textbox style="mso-next-textbox:#_x0000_s1279;mso-fit-shape-to-text:t" inset="0,0,0,0">
                <w:txbxContent>
                  <w:p w:rsidR="007F01EC" w:rsidRDefault="007F01EC" w:rsidP="002F1410">
                    <w:r>
                      <w:rPr>
                        <w:rFonts w:ascii="Times New Roman" w:hAnsi="Times New Roman" w:cs="Times New Roman"/>
                        <w:color w:val="000000"/>
                        <w:sz w:val="28"/>
                        <w:szCs w:val="28"/>
                        <w:lang w:val="en-US"/>
                      </w:rPr>
                      <w:t>D</w:t>
                    </w:r>
                  </w:p>
                </w:txbxContent>
              </v:textbox>
            </v:rect>
            <v:rect id="_x0000_s1280" style="position:absolute;left:40;top:53;width:203;height:570;mso-wrap-style:none" filled="f" stroked="f">
              <v:textbox style="mso-next-textbox:#_x0000_s1280;mso-fit-shape-to-text:t" inset="0,0,0,0">
                <w:txbxContent>
                  <w:p w:rsidR="007F01EC" w:rsidRDefault="007F01EC" w:rsidP="002F1410">
                    <w:r>
                      <w:rPr>
                        <w:rFonts w:ascii="Times New Roman" w:hAnsi="Times New Roman" w:cs="Times New Roman"/>
                        <w:color w:val="000000"/>
                        <w:sz w:val="28"/>
                        <w:szCs w:val="28"/>
                        <w:lang w:val="en-US"/>
                      </w:rPr>
                      <w:t>D</w:t>
                    </w:r>
                  </w:p>
                </w:txbxContent>
              </v:textbox>
            </v:rect>
            <v:rect id="_x0000_s1281" style="position:absolute;left:1366;top:31;width:81;height:412;mso-wrap-style:none" filled="f" stroked="f">
              <v:textbox style="mso-next-textbox:#_x0000_s1281;mso-fit-shape-to-text:t" inset="0,0,0,0">
                <w:txbxContent>
                  <w:p w:rsidR="007F01EC" w:rsidRDefault="007F01EC" w:rsidP="002F1410">
                    <w:r>
                      <w:rPr>
                        <w:rFonts w:ascii="Times New Roman" w:hAnsi="Times New Roman" w:cs="Times New Roman"/>
                        <w:color w:val="000000"/>
                        <w:sz w:val="16"/>
                        <w:szCs w:val="16"/>
                        <w:lang w:val="en-US"/>
                      </w:rPr>
                      <w:t>2</w:t>
                    </w:r>
                  </w:p>
                </w:txbxContent>
              </v:textbox>
            </v:rect>
            <v:rect id="_x0000_s1282" style="position:absolute;left:1361;top:219;width:45;height:412;mso-wrap-style:none" filled="f" stroked="f">
              <v:textbox style="mso-next-textbox:#_x0000_s1282;mso-fit-shape-to-text:t" inset="0,0,0,0">
                <w:txbxContent>
                  <w:p w:rsidR="007F01EC" w:rsidRDefault="007F01EC" w:rsidP="002F1410">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83" style="position:absolute;left:803;top:31;width:81;height:412;mso-wrap-style:none" filled="f" stroked="f">
              <v:textbox style="mso-next-textbox:#_x0000_s1283;mso-fit-shape-to-text:t" inset="0,0,0,0">
                <w:txbxContent>
                  <w:p w:rsidR="007F01EC" w:rsidRDefault="007F01EC" w:rsidP="002F1410">
                    <w:r>
                      <w:rPr>
                        <w:rFonts w:ascii="Times New Roman" w:hAnsi="Times New Roman" w:cs="Times New Roman"/>
                        <w:color w:val="000000"/>
                        <w:sz w:val="16"/>
                        <w:szCs w:val="16"/>
                        <w:lang w:val="en-US"/>
                      </w:rPr>
                      <w:t>1</w:t>
                    </w:r>
                  </w:p>
                </w:txbxContent>
              </v:textbox>
            </v:rect>
            <v:rect id="_x0000_s1284" style="position:absolute;left:815;top:219;width:45;height:412;mso-wrap-style:none" filled="f" stroked="f">
              <v:textbox style="mso-next-textbox:#_x0000_s1284;mso-fit-shape-to-text:t" inset="0,0,0,0">
                <w:txbxContent>
                  <w:p w:rsidR="007F01EC" w:rsidRDefault="007F01EC" w:rsidP="002F1410">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85" style="position:absolute;left:246;top:219;width:45;height:412;mso-wrap-style:none" filled="f" stroked="f">
              <v:textbox style="mso-next-textbox:#_x0000_s1285;mso-fit-shape-to-text:t" inset="0,0,0,0">
                <w:txbxContent>
                  <w:p w:rsidR="007F01EC" w:rsidRDefault="007F01EC" w:rsidP="002F1410">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86" style="position:absolute;left:954;top:22;width:154;height:594;mso-wrap-style:none" filled="f" stroked="f">
              <v:textbox style="mso-next-textbox:#_x0000_s1286;mso-fit-shape-to-text:t" inset="0,0,0,0">
                <w:txbxContent>
                  <w:p w:rsidR="007F01EC" w:rsidRDefault="007F01EC" w:rsidP="002F1410">
                    <w:r>
                      <w:rPr>
                        <w:rFonts w:ascii="Symbol" w:hAnsi="Symbol" w:cs="Symbol"/>
                        <w:color w:val="000000"/>
                        <w:sz w:val="28"/>
                        <w:szCs w:val="28"/>
                        <w:lang w:val="en-US"/>
                      </w:rPr>
                      <w:t></w:t>
                    </w:r>
                  </w:p>
                </w:txbxContent>
              </v:textbox>
            </v:rect>
            <v:rect id="_x0000_s1287" style="position:absolute;left:395;top:22;width:154;height:594;mso-wrap-style:none" filled="f" stroked="f">
              <v:textbox style="mso-next-textbox:#_x0000_s1287;mso-fit-shape-to-text:t" inset="0,0,0,0">
                <w:txbxContent>
                  <w:p w:rsidR="007F01EC" w:rsidRDefault="007F01EC" w:rsidP="002F1410">
                    <w:r>
                      <w:rPr>
                        <w:rFonts w:ascii="Symbol" w:hAnsi="Symbol" w:cs="Symbol"/>
                        <w:color w:val="000000"/>
                        <w:sz w:val="28"/>
                        <w:szCs w:val="28"/>
                        <w:lang w:val="en-US"/>
                      </w:rPr>
                      <w:t></w:t>
                    </w:r>
                  </w:p>
                </w:txbxContent>
              </v:textbox>
            </v:rect>
            <w10:anchorlock/>
          </v:group>
        </w:pict>
      </w:r>
    </w:p>
    <w:p w:rsidR="0045158E" w:rsidRPr="00093E7B" w:rsidRDefault="0045158E" w:rsidP="0045158E">
      <w:pPr>
        <w:pStyle w:val="ConsPlusNormal"/>
        <w:ind w:firstLine="540"/>
        <w:jc w:val="both"/>
        <w:rPr>
          <w:sz w:val="22"/>
          <w:szCs w:val="22"/>
        </w:rPr>
      </w:pPr>
      <w:r w:rsidRPr="00093E7B">
        <w:rPr>
          <w:sz w:val="22"/>
          <w:szCs w:val="22"/>
        </w:rPr>
        <w:t>где:</w:t>
      </w:r>
    </w:p>
    <w:p w:rsidR="0045158E" w:rsidRPr="00B45129" w:rsidRDefault="0045158E" w:rsidP="0045158E">
      <w:pPr>
        <w:pStyle w:val="ConsPlusNormal"/>
        <w:ind w:firstLine="540"/>
        <w:jc w:val="both"/>
        <w:rPr>
          <w:sz w:val="22"/>
          <w:szCs w:val="22"/>
        </w:rPr>
      </w:pPr>
      <w:proofErr w:type="spellStart"/>
      <w:r w:rsidRPr="00093E7B">
        <w:rPr>
          <w:sz w:val="22"/>
          <w:szCs w:val="22"/>
        </w:rPr>
        <w:t>D</w:t>
      </w:r>
      <w:r w:rsidRPr="00093E7B">
        <w:rPr>
          <w:sz w:val="22"/>
          <w:szCs w:val="22"/>
          <w:vertAlign w:val="subscript"/>
        </w:rPr>
        <w:t>i</w:t>
      </w:r>
      <w:proofErr w:type="spellEnd"/>
      <w:r w:rsidRPr="00093E7B">
        <w:rPr>
          <w:sz w:val="22"/>
          <w:szCs w:val="22"/>
        </w:rPr>
        <w:t xml:space="preserve"> - общий объем дотаций из ФФП </w:t>
      </w:r>
      <w:proofErr w:type="spellStart"/>
      <w:r w:rsidRPr="00093E7B">
        <w:rPr>
          <w:sz w:val="22"/>
          <w:szCs w:val="22"/>
        </w:rPr>
        <w:t>i-му</w:t>
      </w:r>
      <w:proofErr w:type="spellEnd"/>
      <w:r w:rsidRPr="00093E7B">
        <w:rPr>
          <w:sz w:val="22"/>
          <w:szCs w:val="22"/>
        </w:rPr>
        <w:t xml:space="preserve"> муниципальному образованию;</w:t>
      </w:r>
    </w:p>
    <w:p w:rsidR="0045158E" w:rsidRPr="002F1410" w:rsidRDefault="00381A75" w:rsidP="0045158E">
      <w:pPr>
        <w:pStyle w:val="ConsPlusNormal"/>
        <w:ind w:firstLine="540"/>
        <w:jc w:val="both"/>
        <w:rPr>
          <w:sz w:val="22"/>
          <w:szCs w:val="22"/>
        </w:rPr>
      </w:pPr>
      <w:r>
        <w:rPr>
          <w:sz w:val="22"/>
          <w:szCs w:val="22"/>
        </w:rPr>
      </w:r>
      <w:r>
        <w:rPr>
          <w:sz w:val="22"/>
          <w:szCs w:val="22"/>
        </w:rPr>
        <w:pict>
          <v:group id="_x0000_s1288" editas="canvas" style="width:18.05pt;height:31.55pt;mso-position-horizontal-relative:char;mso-position-vertical-relative:line" coordsize="361,631">
            <o:lock v:ext="edit" aspectratio="t"/>
            <v:shape id="_x0000_s1289" type="#_x0000_t75" style="position:absolute;width:361;height:631" o:preferrelative="f">
              <v:fill o:detectmouseclick="t"/>
              <v:path o:extrusionok="t" o:connecttype="none"/>
              <o:lock v:ext="edit" text="t"/>
            </v:shape>
            <v:rect id="_x0000_s1290" style="position:absolute;left:240;top:31;width:81;height:412;mso-wrap-style:none" filled="f" stroked="f">
              <v:textbox style="mso-fit-shape-to-text:t" inset="0,0,0,0">
                <w:txbxContent>
                  <w:p w:rsidR="007F01EC" w:rsidRDefault="007F01EC" w:rsidP="002F1410">
                    <w:r>
                      <w:rPr>
                        <w:rFonts w:ascii="Times New Roman" w:hAnsi="Times New Roman" w:cs="Times New Roman"/>
                        <w:color w:val="000000"/>
                        <w:sz w:val="16"/>
                        <w:szCs w:val="16"/>
                        <w:lang w:val="en-US"/>
                      </w:rPr>
                      <w:t>1</w:t>
                    </w:r>
                  </w:p>
                </w:txbxContent>
              </v:textbox>
            </v:rect>
            <v:rect id="_x0000_s1291" style="position:absolute;left:253;top:219;width:45;height:412;mso-wrap-style:none" filled="f" stroked="f">
              <v:textbox style="mso-fit-shape-to-text:t" inset="0,0,0,0">
                <w:txbxContent>
                  <w:p w:rsidR="007F01EC" w:rsidRDefault="007F01EC" w:rsidP="002F1410">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92" style="position:absolute;left:41;top:53;width:203;height:570;mso-wrap-style:none" filled="f" stroked="f">
              <v:textbox style="mso-fit-shape-to-text:t" inset="0,0,0,0">
                <w:txbxContent>
                  <w:p w:rsidR="007F01EC" w:rsidRDefault="007F01EC" w:rsidP="002F1410">
                    <w:r>
                      <w:rPr>
                        <w:rFonts w:ascii="Times New Roman" w:hAnsi="Times New Roman" w:cs="Times New Roman"/>
                        <w:color w:val="000000"/>
                        <w:sz w:val="28"/>
                        <w:szCs w:val="28"/>
                        <w:lang w:val="en-US"/>
                      </w:rPr>
                      <w:t>D</w:t>
                    </w:r>
                  </w:p>
                </w:txbxContent>
              </v:textbox>
            </v:rect>
            <w10:anchorlock/>
          </v:group>
        </w:pict>
      </w:r>
      <w:proofErr w:type="gramStart"/>
      <w:r w:rsidR="0045158E" w:rsidRPr="00093E7B">
        <w:rPr>
          <w:sz w:val="22"/>
          <w:szCs w:val="22"/>
        </w:rPr>
        <w:t xml:space="preserve">- объем части дотаций </w:t>
      </w:r>
      <w:proofErr w:type="spellStart"/>
      <w:r w:rsidR="0045158E" w:rsidRPr="00093E7B">
        <w:rPr>
          <w:sz w:val="22"/>
          <w:szCs w:val="22"/>
        </w:rPr>
        <w:t>i-му</w:t>
      </w:r>
      <w:proofErr w:type="spellEnd"/>
      <w:r w:rsidR="0045158E" w:rsidRPr="00093E7B">
        <w:rPr>
          <w:sz w:val="22"/>
          <w:szCs w:val="22"/>
        </w:rPr>
        <w:t xml:space="preserve"> муниципальному образованию, распределение которого осуществляется методом выравнивания до уровня расчетной бюджетной обеспеченности, определяемого Правительством Кировской области (органом местного самоуправления муниципального района) при подготовке проекта закона области об областном бюджете на очередной финансовый год и плановый период (решения представительного органа муниципального района о местном бюджете на очередной финансовый год </w:t>
      </w:r>
      <w:r w:rsidR="002F1410" w:rsidRPr="002F1410">
        <w:rPr>
          <w:sz w:val="22"/>
          <w:szCs w:val="22"/>
        </w:rPr>
        <w:br/>
      </w:r>
      <w:r w:rsidR="0045158E" w:rsidRPr="00093E7B">
        <w:rPr>
          <w:sz w:val="22"/>
          <w:szCs w:val="22"/>
        </w:rPr>
        <w:t>и плановый период) в качестве критерия выравнивания расчетной</w:t>
      </w:r>
      <w:proofErr w:type="gramEnd"/>
      <w:r w:rsidR="0045158E" w:rsidRPr="00093E7B">
        <w:rPr>
          <w:sz w:val="22"/>
          <w:szCs w:val="22"/>
        </w:rPr>
        <w:t xml:space="preserve"> бюджетной обеспеченности;</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293" editas="canvas" style="width:18.75pt;height:31.55pt;mso-position-horizontal-relative:char;mso-position-vertical-relative:line" coordsize="375,631">
            <o:lock v:ext="edit" aspectratio="t"/>
            <v:shape id="_x0000_s1294" type="#_x0000_t75" style="position:absolute;width:375;height:631" o:preferrelative="f">
              <v:fill o:detectmouseclick="t"/>
              <v:path o:extrusionok="t" o:connecttype="none"/>
              <o:lock v:ext="edit" text="t"/>
            </v:shape>
            <v:rect id="_x0000_s1295" style="position:absolute;left:250;top:31;width:81;height:412;mso-wrap-style:none" filled="f" stroked="f">
              <v:textbox style="mso-fit-shape-to-text:t" inset="0,0,0,0">
                <w:txbxContent>
                  <w:p w:rsidR="007F01EC" w:rsidRDefault="007F01EC" w:rsidP="002F1410">
                    <w:r>
                      <w:rPr>
                        <w:rFonts w:ascii="Times New Roman" w:hAnsi="Times New Roman" w:cs="Times New Roman"/>
                        <w:color w:val="000000"/>
                        <w:sz w:val="16"/>
                        <w:szCs w:val="16"/>
                        <w:lang w:val="en-US"/>
                      </w:rPr>
                      <w:t>2</w:t>
                    </w:r>
                  </w:p>
                </w:txbxContent>
              </v:textbox>
            </v:rect>
            <v:rect id="_x0000_s1296" style="position:absolute;left:245;top:219;width:45;height:412;mso-wrap-style:none" filled="f" stroked="f">
              <v:textbox style="mso-fit-shape-to-text:t" inset="0,0,0,0">
                <w:txbxContent>
                  <w:p w:rsidR="007F01EC" w:rsidRDefault="007F01EC" w:rsidP="002F1410">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297" style="position:absolute;left:40;top:53;width:203;height:570;mso-wrap-style:none" filled="f" stroked="f">
              <v:textbox style="mso-fit-shape-to-text:t" inset="0,0,0,0">
                <w:txbxContent>
                  <w:p w:rsidR="007F01EC" w:rsidRDefault="007F01EC" w:rsidP="002F1410">
                    <w:r>
                      <w:rPr>
                        <w:rFonts w:ascii="Times New Roman" w:hAnsi="Times New Roman" w:cs="Times New Roman"/>
                        <w:color w:val="000000"/>
                        <w:sz w:val="28"/>
                        <w:szCs w:val="28"/>
                        <w:lang w:val="en-US"/>
                      </w:rPr>
                      <w:t>D</w:t>
                    </w:r>
                  </w:p>
                </w:txbxContent>
              </v:textbox>
            </v:rect>
            <w10:anchorlock/>
          </v:group>
        </w:pict>
      </w:r>
      <w:r w:rsidR="0045158E" w:rsidRPr="00093E7B">
        <w:rPr>
          <w:sz w:val="22"/>
          <w:szCs w:val="22"/>
        </w:rPr>
        <w:t xml:space="preserve">- объем части дотаций </w:t>
      </w:r>
      <w:proofErr w:type="spellStart"/>
      <w:r w:rsidR="0045158E" w:rsidRPr="00093E7B">
        <w:rPr>
          <w:sz w:val="22"/>
          <w:szCs w:val="22"/>
        </w:rPr>
        <w:t>i-му</w:t>
      </w:r>
      <w:proofErr w:type="spellEnd"/>
      <w:r w:rsidR="0045158E" w:rsidRPr="00093E7B">
        <w:rPr>
          <w:sz w:val="22"/>
          <w:szCs w:val="22"/>
        </w:rPr>
        <w:t xml:space="preserve"> муниципальному образованию, распределение которого осуществляется методом пропорционального выравнивания.</w:t>
      </w:r>
    </w:p>
    <w:p w:rsidR="0045158E" w:rsidRPr="00093E7B" w:rsidRDefault="0045158E" w:rsidP="0045158E">
      <w:pPr>
        <w:pStyle w:val="ConsPlusNormal"/>
        <w:ind w:firstLine="540"/>
        <w:jc w:val="both"/>
        <w:rPr>
          <w:sz w:val="22"/>
          <w:szCs w:val="22"/>
        </w:rPr>
      </w:pPr>
      <w:r w:rsidRPr="00093E7B">
        <w:rPr>
          <w:sz w:val="22"/>
          <w:szCs w:val="22"/>
        </w:rPr>
        <w:t>8. Уровень бюджетной обеспеченности муниципального образования после выравнивания определяется по следующей формуле:</w:t>
      </w:r>
    </w:p>
    <w:p w:rsidR="002F1410" w:rsidRDefault="00381A75" w:rsidP="00FE3D19">
      <w:pPr>
        <w:pStyle w:val="ConsPlusNormal"/>
        <w:ind w:firstLine="540"/>
        <w:jc w:val="center"/>
        <w:rPr>
          <w:sz w:val="22"/>
          <w:szCs w:val="22"/>
          <w:lang w:val="en-US"/>
        </w:rPr>
      </w:pPr>
      <w:r>
        <w:rPr>
          <w:sz w:val="22"/>
          <w:szCs w:val="22"/>
        </w:rPr>
      </w:r>
      <w:r w:rsidRPr="00381A75">
        <w:rPr>
          <w:sz w:val="22"/>
          <w:szCs w:val="22"/>
        </w:rPr>
        <w:pict>
          <v:group id="_x0000_s1298" editas="canvas" style="width:3in;height:84.1pt;mso-position-horizontal-relative:char;mso-position-vertical-relative:line" coordsize="4320,1682">
            <o:lock v:ext="edit" aspectratio="t"/>
            <v:shape id="_x0000_s1299" type="#_x0000_t75" style="position:absolute;width:4320;height:1682" o:preferrelative="f">
              <v:fill o:detectmouseclick="t"/>
              <v:path o:extrusionok="t" o:connecttype="none"/>
              <o:lock v:ext="edit" text="t"/>
            </v:shape>
            <v:line id="_x0000_s1300" style="position:absolute" from="1073,728" to="4209,729" strokeweight="31e-5mm"/>
            <v:rect id="_x0000_s1301" style="position:absolute;left:4219;top:558;width:66;height:544;mso-wrap-style:none" filled="f" stroked="f">
              <v:textbox style="mso-next-textbox:#_x0000_s1301;mso-fit-shape-to-text:t" inset="0,0,0,0">
                <w:txbxContent>
                  <w:p w:rsidR="007F01EC" w:rsidRDefault="007F01EC" w:rsidP="00FE3D19">
                    <w:r>
                      <w:rPr>
                        <w:rFonts w:ascii="Times New Roman" w:hAnsi="Times New Roman" w:cs="Times New Roman"/>
                        <w:color w:val="000000"/>
                        <w:sz w:val="26"/>
                        <w:szCs w:val="26"/>
                        <w:lang w:val="en-US"/>
                      </w:rPr>
                      <w:t>,</w:t>
                    </w:r>
                  </w:p>
                </w:txbxContent>
              </v:textbox>
            </v:rect>
            <v:rect id="_x0000_s1302" style="position:absolute;left:4109;top:919;width:87;height:544;mso-wrap-style:none" filled="f" stroked="f">
              <v:textbox style="mso-next-textbox:#_x0000_s1302;mso-fit-shape-to-text:t" inset="0,0,0,0">
                <w:txbxContent>
                  <w:p w:rsidR="007F01EC" w:rsidRDefault="007F01EC" w:rsidP="00FE3D19">
                    <w:r>
                      <w:rPr>
                        <w:rFonts w:ascii="Times New Roman" w:hAnsi="Times New Roman" w:cs="Times New Roman"/>
                        <w:color w:val="000000"/>
                        <w:sz w:val="26"/>
                        <w:szCs w:val="26"/>
                        <w:lang w:val="en-US"/>
                      </w:rPr>
                      <w:t>)</w:t>
                    </w:r>
                  </w:p>
                </w:txbxContent>
              </v:textbox>
            </v:rect>
            <v:rect id="_x0000_s1303" style="position:absolute;left:3622;top:919;width:376;height:544;mso-wrap-style:none" filled="f" stroked="f">
              <v:textbox style="mso-next-textbox:#_x0000_s1303;mso-fit-shape-to-text:t" inset="0,0,0,0">
                <w:txbxContent>
                  <w:p w:rsidR="007F01EC" w:rsidRDefault="007F01EC" w:rsidP="00FE3D19">
                    <w:r>
                      <w:rPr>
                        <w:rFonts w:ascii="Times New Roman" w:hAnsi="Times New Roman" w:cs="Times New Roman"/>
                        <w:color w:val="000000"/>
                        <w:sz w:val="26"/>
                        <w:szCs w:val="26"/>
                        <w:lang w:val="en-US"/>
                      </w:rPr>
                      <w:t>НП</w:t>
                    </w:r>
                  </w:p>
                </w:txbxContent>
              </v:textbox>
            </v:rect>
            <v:rect id="_x0000_s1304" style="position:absolute;left:3078;top:919;width:188;height:544;mso-wrap-style:none" filled="f" stroked="f">
              <v:textbox style="mso-next-textbox:#_x0000_s1304;mso-fit-shape-to-text:t" inset="0,0,0,0">
                <w:txbxContent>
                  <w:p w:rsidR="007F01EC" w:rsidRDefault="007F01EC" w:rsidP="00FE3D19">
                    <w:r>
                      <w:rPr>
                        <w:rFonts w:ascii="Times New Roman" w:hAnsi="Times New Roman" w:cs="Times New Roman"/>
                        <w:color w:val="000000"/>
                        <w:sz w:val="26"/>
                        <w:szCs w:val="26"/>
                        <w:lang w:val="en-US"/>
                      </w:rPr>
                      <w:t>D</w:t>
                    </w:r>
                  </w:p>
                </w:txbxContent>
              </v:textbox>
            </v:rect>
            <v:rect id="_x0000_s1305" style="position:absolute;left:2983;top:919;width:87;height:544;mso-wrap-style:none" filled="f" stroked="f">
              <v:textbox style="mso-next-textbox:#_x0000_s1305;mso-fit-shape-to-text:t" inset="0,0,0,0">
                <w:txbxContent>
                  <w:p w:rsidR="007F01EC" w:rsidRDefault="007F01EC" w:rsidP="00FE3D19">
                    <w:r>
                      <w:rPr>
                        <w:rFonts w:ascii="Times New Roman" w:hAnsi="Times New Roman" w:cs="Times New Roman"/>
                        <w:color w:val="000000"/>
                        <w:sz w:val="26"/>
                        <w:szCs w:val="26"/>
                        <w:lang w:val="en-US"/>
                      </w:rPr>
                      <w:t>(</w:t>
                    </w:r>
                  </w:p>
                </w:txbxContent>
              </v:textbox>
            </v:rect>
            <v:rect id="_x0000_s1306" style="position:absolute;left:2357;top:919;width:87;height:544;mso-wrap-style:none" filled="f" stroked="f">
              <v:textbox style="mso-next-textbox:#_x0000_s1306;mso-fit-shape-to-text:t" inset="0,0,0,0">
                <w:txbxContent>
                  <w:p w:rsidR="007F01EC" w:rsidRDefault="007F01EC" w:rsidP="00FE3D19">
                    <w:r>
                      <w:rPr>
                        <w:rFonts w:ascii="Times New Roman" w:hAnsi="Times New Roman" w:cs="Times New Roman"/>
                        <w:color w:val="000000"/>
                        <w:sz w:val="26"/>
                        <w:szCs w:val="26"/>
                        <w:lang w:val="en-US"/>
                      </w:rPr>
                      <w:t>)</w:t>
                    </w:r>
                  </w:p>
                </w:txbxContent>
              </v:textbox>
            </v:rect>
            <v:rect id="_x0000_s1307" style="position:absolute;left:2077;top:919;width:169;height:544;mso-wrap-style:none" filled="f" stroked="f">
              <v:textbox style="mso-next-textbox:#_x0000_s1307;mso-fit-shape-to-text:t" inset="0,0,0,0">
                <w:txbxContent>
                  <w:p w:rsidR="007F01EC" w:rsidRDefault="007F01EC" w:rsidP="00FE3D19">
                    <w:r>
                      <w:rPr>
                        <w:rFonts w:ascii="Times New Roman" w:hAnsi="Times New Roman" w:cs="Times New Roman"/>
                        <w:color w:val="000000"/>
                        <w:sz w:val="26"/>
                        <w:szCs w:val="26"/>
                        <w:lang w:val="en-US"/>
                      </w:rPr>
                      <w:t>Ч</w:t>
                    </w:r>
                  </w:p>
                </w:txbxContent>
              </v:textbox>
            </v:rect>
            <v:rect id="_x0000_s1308" style="position:absolute;left:1182;top:919;width:482;height:544;mso-wrap-style:none" filled="f" stroked="f">
              <v:textbox style="mso-next-textbox:#_x0000_s1308;mso-fit-shape-to-text:t" inset="0,0,0,0">
                <w:txbxContent>
                  <w:p w:rsidR="007F01EC" w:rsidRDefault="007F01EC" w:rsidP="00FE3D19">
                    <w:r>
                      <w:rPr>
                        <w:rFonts w:ascii="Times New Roman" w:hAnsi="Times New Roman" w:cs="Times New Roman"/>
                        <w:color w:val="000000"/>
                        <w:sz w:val="26"/>
                        <w:szCs w:val="26"/>
                        <w:lang w:val="en-US"/>
                      </w:rPr>
                      <w:t>ИБР</w:t>
                    </w:r>
                  </w:p>
                </w:txbxContent>
              </v:textbox>
            </v:rect>
            <v:rect id="_x0000_s1309" style="position:absolute;left:1087;top:919;width:87;height:544;mso-wrap-style:none" filled="f" stroked="f">
              <v:textbox style="mso-next-textbox:#_x0000_s1309;mso-fit-shape-to-text:t" inset="0,0,0,0">
                <w:txbxContent>
                  <w:p w:rsidR="007F01EC" w:rsidRDefault="007F01EC" w:rsidP="00FE3D19">
                    <w:r>
                      <w:rPr>
                        <w:rFonts w:ascii="Times New Roman" w:hAnsi="Times New Roman" w:cs="Times New Roman"/>
                        <w:color w:val="000000"/>
                        <w:sz w:val="26"/>
                        <w:szCs w:val="26"/>
                        <w:lang w:val="en-US"/>
                      </w:rPr>
                      <w:t>(</w:t>
                    </w:r>
                  </w:p>
                </w:txbxContent>
              </v:textbox>
            </v:rect>
            <v:rect id="_x0000_s1310" style="position:absolute;left:4109;top:197;width:87;height:544;mso-wrap-style:none" filled="f" stroked="f">
              <v:textbox style="mso-next-textbox:#_x0000_s1310;mso-fit-shape-to-text:t" inset="0,0,0,0">
                <w:txbxContent>
                  <w:p w:rsidR="007F01EC" w:rsidRDefault="007F01EC" w:rsidP="00FE3D19">
                    <w:r>
                      <w:rPr>
                        <w:rFonts w:ascii="Times New Roman" w:hAnsi="Times New Roman" w:cs="Times New Roman"/>
                        <w:color w:val="000000"/>
                        <w:sz w:val="26"/>
                        <w:szCs w:val="26"/>
                        <w:lang w:val="en-US"/>
                      </w:rPr>
                      <w:t>)</w:t>
                    </w:r>
                  </w:p>
                </w:txbxContent>
              </v:textbox>
            </v:rect>
            <v:rect id="_x0000_s1311" style="position:absolute;left:3829;top:197;width:169;height:544;mso-wrap-style:none" filled="f" stroked="f">
              <v:textbox style="mso-next-textbox:#_x0000_s1311;mso-fit-shape-to-text:t" inset="0,0,0,0">
                <w:txbxContent>
                  <w:p w:rsidR="007F01EC" w:rsidRDefault="007F01EC" w:rsidP="00FE3D19">
                    <w:r>
                      <w:rPr>
                        <w:rFonts w:ascii="Times New Roman" w:hAnsi="Times New Roman" w:cs="Times New Roman"/>
                        <w:color w:val="000000"/>
                        <w:sz w:val="26"/>
                        <w:szCs w:val="26"/>
                        <w:lang w:val="en-US"/>
                      </w:rPr>
                      <w:t>Ч</w:t>
                    </w:r>
                  </w:p>
                </w:txbxContent>
              </v:textbox>
            </v:rect>
            <v:rect id="_x0000_s1312" style="position:absolute;left:2933;top:197;width:482;height:544;mso-wrap-style:none" filled="f" stroked="f">
              <v:textbox style="mso-next-textbox:#_x0000_s1312;mso-fit-shape-to-text:t" inset="0,0,0,0">
                <w:txbxContent>
                  <w:p w:rsidR="007F01EC" w:rsidRDefault="007F01EC" w:rsidP="00FE3D19">
                    <w:r>
                      <w:rPr>
                        <w:rFonts w:ascii="Times New Roman" w:hAnsi="Times New Roman" w:cs="Times New Roman"/>
                        <w:color w:val="000000"/>
                        <w:sz w:val="26"/>
                        <w:szCs w:val="26"/>
                        <w:lang w:val="en-US"/>
                      </w:rPr>
                      <w:t>ИБР</w:t>
                    </w:r>
                  </w:p>
                </w:txbxContent>
              </v:textbox>
            </v:rect>
            <v:rect id="_x0000_s1313" style="position:absolute;left:2838;top:197;width:87;height:544;mso-wrap-style:none" filled="f" stroked="f">
              <v:textbox style="mso-next-textbox:#_x0000_s1313;mso-fit-shape-to-text:t" inset="0,0,0,0">
                <w:txbxContent>
                  <w:p w:rsidR="007F01EC" w:rsidRDefault="007F01EC" w:rsidP="00FE3D19">
                    <w:r>
                      <w:rPr>
                        <w:rFonts w:ascii="Times New Roman" w:hAnsi="Times New Roman" w:cs="Times New Roman"/>
                        <w:color w:val="000000"/>
                        <w:sz w:val="26"/>
                        <w:szCs w:val="26"/>
                        <w:lang w:val="en-US"/>
                      </w:rPr>
                      <w:t>(</w:t>
                    </w:r>
                  </w:p>
                </w:txbxContent>
              </v:textbox>
            </v:rect>
            <v:rect id="_x0000_s1314" style="position:absolute;left:2212;top:197;width:87;height:544;mso-wrap-style:none" filled="f" stroked="f">
              <v:textbox style="mso-next-textbox:#_x0000_s1314;mso-fit-shape-to-text:t" inset="0,0,0,0">
                <w:txbxContent>
                  <w:p w:rsidR="007F01EC" w:rsidRDefault="007F01EC" w:rsidP="00FE3D19">
                    <w:r>
                      <w:rPr>
                        <w:rFonts w:ascii="Times New Roman" w:hAnsi="Times New Roman" w:cs="Times New Roman"/>
                        <w:color w:val="000000"/>
                        <w:sz w:val="26"/>
                        <w:szCs w:val="26"/>
                        <w:lang w:val="en-US"/>
                      </w:rPr>
                      <w:t>)</w:t>
                    </w:r>
                  </w:p>
                </w:txbxContent>
              </v:textbox>
            </v:rect>
            <v:rect id="_x0000_s1315" style="position:absolute;left:1726;top:197;width:376;height:544;mso-wrap-style:none" filled="f" stroked="f">
              <v:textbox style="mso-next-textbox:#_x0000_s1315;mso-fit-shape-to-text:t" inset="0,0,0,0">
                <w:txbxContent>
                  <w:p w:rsidR="007F01EC" w:rsidRDefault="007F01EC" w:rsidP="00FE3D19">
                    <w:r>
                      <w:rPr>
                        <w:rFonts w:ascii="Times New Roman" w:hAnsi="Times New Roman" w:cs="Times New Roman"/>
                        <w:color w:val="000000"/>
                        <w:sz w:val="26"/>
                        <w:szCs w:val="26"/>
                        <w:lang w:val="en-US"/>
                      </w:rPr>
                      <w:t>НП</w:t>
                    </w:r>
                  </w:p>
                </w:txbxContent>
              </v:textbox>
            </v:rect>
            <v:rect id="_x0000_s1316" style="position:absolute;left:1182;top:197;width:188;height:544;mso-wrap-style:none" filled="f" stroked="f">
              <v:textbox style="mso-next-textbox:#_x0000_s1316;mso-fit-shape-to-text:t" inset="0,0,0,0">
                <w:txbxContent>
                  <w:p w:rsidR="007F01EC" w:rsidRDefault="007F01EC" w:rsidP="00FE3D19">
                    <w:r>
                      <w:rPr>
                        <w:rFonts w:ascii="Times New Roman" w:hAnsi="Times New Roman" w:cs="Times New Roman"/>
                        <w:color w:val="000000"/>
                        <w:sz w:val="26"/>
                        <w:szCs w:val="26"/>
                        <w:lang w:val="en-US"/>
                      </w:rPr>
                      <w:t>D</w:t>
                    </w:r>
                  </w:p>
                </w:txbxContent>
              </v:textbox>
            </v:rect>
            <v:rect id="_x0000_s1317" style="position:absolute;left:1087;top:197;width:87;height:544;mso-wrap-style:none" filled="f" stroked="f">
              <v:textbox style="mso-next-textbox:#_x0000_s1317;mso-fit-shape-to-text:t" inset="0,0,0,0">
                <w:txbxContent>
                  <w:p w:rsidR="007F01EC" w:rsidRDefault="007F01EC" w:rsidP="00FE3D19">
                    <w:r>
                      <w:rPr>
                        <w:rFonts w:ascii="Times New Roman" w:hAnsi="Times New Roman" w:cs="Times New Roman"/>
                        <w:color w:val="000000"/>
                        <w:sz w:val="26"/>
                        <w:szCs w:val="26"/>
                        <w:lang w:val="en-US"/>
                      </w:rPr>
                      <w:t>(</w:t>
                    </w:r>
                  </w:p>
                </w:txbxContent>
              </v:textbox>
            </v:rect>
            <v:rect id="_x0000_s1318" style="position:absolute;left:44;top:558;width:522;height:544;mso-wrap-style:none" filled="f" stroked="f">
              <v:textbox style="mso-next-textbox:#_x0000_s1318;mso-fit-shape-to-text:t" inset="0,0,0,0">
                <w:txbxContent>
                  <w:p w:rsidR="007F01EC" w:rsidRDefault="007F01EC" w:rsidP="00FE3D19">
                    <w:r>
                      <w:rPr>
                        <w:rFonts w:ascii="Times New Roman" w:hAnsi="Times New Roman" w:cs="Times New Roman"/>
                        <w:color w:val="000000"/>
                        <w:sz w:val="26"/>
                        <w:szCs w:val="26"/>
                        <w:lang w:val="en-US"/>
                      </w:rPr>
                      <w:t>УБО</w:t>
                    </w:r>
                  </w:p>
                </w:txbxContent>
              </v:textbox>
            </v:rect>
            <v:rect id="_x0000_s1319" style="position:absolute;left:2769;top:749;width:81;height:412;mso-wrap-style:none" filled="f" stroked="f">
              <v:textbox style="mso-next-textbox:#_x0000_s1319;mso-fit-shape-to-text:t" inset="0,0,0,0">
                <w:txbxContent>
                  <w:p w:rsidR="007F01EC" w:rsidRDefault="007F01EC" w:rsidP="00FE3D19">
                    <w:proofErr w:type="gramStart"/>
                    <w:r>
                      <w:rPr>
                        <w:rFonts w:ascii="Times New Roman" w:hAnsi="Times New Roman" w:cs="Times New Roman"/>
                        <w:color w:val="000000"/>
                        <w:sz w:val="16"/>
                        <w:szCs w:val="16"/>
                        <w:lang w:val="en-US"/>
                      </w:rPr>
                      <w:t>n</w:t>
                    </w:r>
                    <w:proofErr w:type="gramEnd"/>
                  </w:p>
                </w:txbxContent>
              </v:textbox>
            </v:rect>
            <v:rect id="_x0000_s1320" style="position:absolute;left:2841;top:1270;width:81;height:412;mso-wrap-style:none" filled="f" stroked="f">
              <v:textbox style="mso-next-textbox:#_x0000_s1320;mso-fit-shape-to-text:t" inset="0,0,0,0">
                <w:txbxContent>
                  <w:p w:rsidR="007F01EC" w:rsidRDefault="007F01EC" w:rsidP="00FE3D19">
                    <w:r>
                      <w:rPr>
                        <w:rFonts w:ascii="Times New Roman" w:hAnsi="Times New Roman" w:cs="Times New Roman"/>
                        <w:color w:val="000000"/>
                        <w:sz w:val="16"/>
                        <w:szCs w:val="16"/>
                        <w:lang w:val="en-US"/>
                      </w:rPr>
                      <w:t>1</w:t>
                    </w:r>
                  </w:p>
                </w:txbxContent>
              </v:textbox>
            </v:rect>
            <v:rect id="_x0000_s1321" style="position:absolute;left:2711;top:1270;width:45;height:412;mso-wrap-style:none" filled="f" stroked="f">
              <v:textbox style="mso-next-textbox:#_x0000_s1321;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22" style="position:absolute;left:4025;top:1083;width:45;height:412;mso-wrap-style:none" filled="f" stroked="f">
              <v:textbox style="mso-next-textbox:#_x0000_s1322;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23" style="position:absolute;left:3286;top:1083;width:45;height:412;mso-wrap-style:none" filled="f" stroked="f">
              <v:textbox style="mso-next-textbox:#_x0000_s1323;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24" style="position:absolute;left:2273;top:1083;width:45;height:412;mso-wrap-style:none" filled="f" stroked="f">
              <v:textbox style="mso-next-textbox:#_x0000_s1324;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25" style="position:absolute;left:1701;top:899;width:116;height:412;mso-wrap-style:none" filled="f" stroked="f">
              <v:textbox style="mso-next-textbox:#_x0000_s1325;mso-fit-shape-to-text:t" inset="0,0,0,0">
                <w:txbxContent>
                  <w:p w:rsidR="007F01EC" w:rsidRDefault="007F01EC" w:rsidP="00FE3D19">
                    <w:r>
                      <w:rPr>
                        <w:rFonts w:ascii="Times New Roman" w:hAnsi="Times New Roman" w:cs="Times New Roman"/>
                        <w:color w:val="000000"/>
                        <w:sz w:val="16"/>
                        <w:szCs w:val="16"/>
                        <w:lang w:val="en-US"/>
                      </w:rPr>
                      <w:t>N</w:t>
                    </w:r>
                  </w:p>
                </w:txbxContent>
              </v:textbox>
            </v:rect>
            <v:rect id="_x0000_s1326" style="position:absolute;left:1692;top:1083;width:45;height:412;mso-wrap-style:none" filled="f" stroked="f">
              <v:textbox style="mso-next-textbox:#_x0000_s1326;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27" style="position:absolute;left:2624;top:27;width:81;height:412;mso-wrap-style:none" filled="f" stroked="f">
              <v:textbox style="mso-next-textbox:#_x0000_s1327;mso-fit-shape-to-text:t" inset="0,0,0,0">
                <w:txbxContent>
                  <w:p w:rsidR="007F01EC" w:rsidRDefault="007F01EC" w:rsidP="00FE3D19">
                    <w:proofErr w:type="gramStart"/>
                    <w:r>
                      <w:rPr>
                        <w:rFonts w:ascii="Times New Roman" w:hAnsi="Times New Roman" w:cs="Times New Roman"/>
                        <w:color w:val="000000"/>
                        <w:sz w:val="16"/>
                        <w:szCs w:val="16"/>
                        <w:lang w:val="en-US"/>
                      </w:rPr>
                      <w:t>n</w:t>
                    </w:r>
                    <w:proofErr w:type="gramEnd"/>
                  </w:p>
                </w:txbxContent>
              </v:textbox>
            </v:rect>
            <v:rect id="_x0000_s1328" style="position:absolute;left:2696;top:548;width:81;height:412;mso-wrap-style:none" filled="f" stroked="f">
              <v:textbox style="mso-next-textbox:#_x0000_s1328;mso-fit-shape-to-text:t" inset="0,0,0,0">
                <w:txbxContent>
                  <w:p w:rsidR="007F01EC" w:rsidRDefault="007F01EC" w:rsidP="00FE3D19">
                    <w:r>
                      <w:rPr>
                        <w:rFonts w:ascii="Times New Roman" w:hAnsi="Times New Roman" w:cs="Times New Roman"/>
                        <w:color w:val="000000"/>
                        <w:sz w:val="16"/>
                        <w:szCs w:val="16"/>
                        <w:lang w:val="en-US"/>
                      </w:rPr>
                      <w:t>1</w:t>
                    </w:r>
                  </w:p>
                </w:txbxContent>
              </v:textbox>
            </v:rect>
            <v:rect id="_x0000_s1329" style="position:absolute;left:2566;top:548;width:45;height:412;mso-wrap-style:none" filled="f" stroked="f">
              <v:textbox style="mso-next-textbox:#_x0000_s1329;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30" style="position:absolute;left:4025;top:361;width:45;height:412;mso-wrap-style:none" filled="f" stroked="f">
              <v:textbox style="mso-next-textbox:#_x0000_s1330;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31" style="position:absolute;left:3452;top:177;width:116;height:412;mso-wrap-style:none" filled="f" stroked="f">
              <v:textbox style="mso-next-textbox:#_x0000_s1331;mso-fit-shape-to-text:t" inset="0,0,0,0">
                <w:txbxContent>
                  <w:p w:rsidR="007F01EC" w:rsidRDefault="007F01EC" w:rsidP="00FE3D19">
                    <w:r>
                      <w:rPr>
                        <w:rFonts w:ascii="Times New Roman" w:hAnsi="Times New Roman" w:cs="Times New Roman"/>
                        <w:color w:val="000000"/>
                        <w:sz w:val="16"/>
                        <w:szCs w:val="16"/>
                        <w:lang w:val="en-US"/>
                      </w:rPr>
                      <w:t>N</w:t>
                    </w:r>
                  </w:p>
                </w:txbxContent>
              </v:textbox>
            </v:rect>
            <v:rect id="_x0000_s1332" style="position:absolute;left:3443;top:361;width:45;height:412;mso-wrap-style:none" filled="f" stroked="f">
              <v:textbox style="mso-next-textbox:#_x0000_s1332;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33" style="position:absolute;left:2128;top:361;width:45;height:412;mso-wrap-style:none" filled="f" stroked="f">
              <v:textbox style="mso-next-textbox:#_x0000_s1333;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34" style="position:absolute;left:1390;top:361;width:45;height:412;mso-wrap-style:none" filled="f" stroked="f">
              <v:textbox style="mso-next-textbox:#_x0000_s1334;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35" style="position:absolute;left:593;top:537;width:162;height:412;mso-wrap-style:none" filled="f" stroked="f">
              <v:textbox style="mso-next-textbox:#_x0000_s1335;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пв</w:t>
                    </w:r>
                    <w:proofErr w:type="spellEnd"/>
                    <w:proofErr w:type="gramEnd"/>
                  </w:p>
                </w:txbxContent>
              </v:textbox>
            </v:rect>
            <v:rect id="_x0000_s1336" style="position:absolute;left:591;top:722;width:45;height:412;mso-wrap-style:none" filled="f" stroked="f">
              <v:textbox style="mso-next-textbox:#_x0000_s1336;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37" style="position:absolute;left:2669;top:818;width:286;height:764;mso-wrap-style:none" filled="f" stroked="f">
              <v:textbox style="mso-next-textbox:#_x0000_s1337;mso-fit-shape-to-text:t" inset="0,0,0,0">
                <w:txbxContent>
                  <w:p w:rsidR="007F01EC" w:rsidRDefault="007F01EC" w:rsidP="00FE3D19">
                    <w:r>
                      <w:rPr>
                        <w:rFonts w:ascii="Symbol" w:hAnsi="Symbol" w:cs="Symbol"/>
                        <w:color w:val="000000"/>
                        <w:sz w:val="40"/>
                        <w:szCs w:val="40"/>
                        <w:lang w:val="en-US"/>
                      </w:rPr>
                      <w:t></w:t>
                    </w:r>
                  </w:p>
                </w:txbxContent>
              </v:textbox>
            </v:rect>
            <v:rect id="_x0000_s1338" style="position:absolute;left:2524;top:96;width:286;height:764;mso-wrap-style:none" filled="f" stroked="f">
              <v:textbox style="mso-next-textbox:#_x0000_s1338;mso-fit-shape-to-text:t" inset="0,0,0,0">
                <w:txbxContent>
                  <w:p w:rsidR="007F01EC" w:rsidRDefault="007F01EC" w:rsidP="00FE3D19">
                    <w:r>
                      <w:rPr>
                        <w:rFonts w:ascii="Symbol" w:hAnsi="Symbol" w:cs="Symbol"/>
                        <w:color w:val="000000"/>
                        <w:sz w:val="40"/>
                        <w:szCs w:val="40"/>
                        <w:lang w:val="en-US"/>
                      </w:rPr>
                      <w:t></w:t>
                    </w:r>
                  </w:p>
                </w:txbxContent>
              </v:textbox>
            </v:rect>
            <v:rect id="_x0000_s1339" style="position:absolute;left:2764;top:1253;width:88;height:425;mso-wrap-style:none" filled="f" stroked="f">
              <v:textbox style="mso-next-textbox:#_x0000_s1339;mso-fit-shape-to-text:t" inset="0,0,0,0">
                <w:txbxContent>
                  <w:p w:rsidR="007F01EC" w:rsidRDefault="007F01EC" w:rsidP="00FE3D19">
                    <w:r>
                      <w:rPr>
                        <w:rFonts w:ascii="Symbol" w:hAnsi="Symbol" w:cs="Symbol"/>
                        <w:color w:val="000000"/>
                        <w:sz w:val="16"/>
                        <w:szCs w:val="16"/>
                        <w:lang w:val="en-US"/>
                      </w:rPr>
                      <w:t></w:t>
                    </w:r>
                  </w:p>
                </w:txbxContent>
              </v:textbox>
            </v:rect>
            <v:rect id="_x0000_s1340" style="position:absolute;left:2619;top:531;width:88;height:425;mso-wrap-style:none" filled="f" stroked="f">
              <v:textbox style="mso-next-textbox:#_x0000_s1340;mso-fit-shape-to-text:t" inset="0,0,0,0">
                <w:txbxContent>
                  <w:p w:rsidR="007F01EC" w:rsidRDefault="007F01EC" w:rsidP="00FE3D19">
                    <w:r>
                      <w:rPr>
                        <w:rFonts w:ascii="Symbol" w:hAnsi="Symbol" w:cs="Symbol"/>
                        <w:color w:val="000000"/>
                        <w:sz w:val="16"/>
                        <w:szCs w:val="16"/>
                        <w:lang w:val="en-US"/>
                      </w:rPr>
                      <w:t></w:t>
                    </w:r>
                  </w:p>
                </w:txbxContent>
              </v:textbox>
            </v:rect>
            <v:rect id="_x0000_s1341" style="position:absolute;left:3420;top:889;width:143;height:566;mso-wrap-style:none" filled="f" stroked="f">
              <v:textbox style="mso-next-textbox:#_x0000_s1341;mso-fit-shape-to-text:t" inset="0,0,0,0">
                <w:txbxContent>
                  <w:p w:rsidR="007F01EC" w:rsidRDefault="007F01EC" w:rsidP="00FE3D19">
                    <w:r>
                      <w:rPr>
                        <w:rFonts w:ascii="Symbol" w:hAnsi="Symbol" w:cs="Symbol"/>
                        <w:color w:val="000000"/>
                        <w:sz w:val="26"/>
                        <w:szCs w:val="26"/>
                        <w:lang w:val="en-US"/>
                      </w:rPr>
                      <w:t></w:t>
                    </w:r>
                  </w:p>
                </w:txbxContent>
              </v:textbox>
            </v:rect>
            <v:rect id="_x0000_s1342" style="position:absolute;left:2481;top:889;width:143;height:566;mso-wrap-style:none" filled="f" stroked="f">
              <v:textbox style="mso-next-textbox:#_x0000_s1342;mso-fit-shape-to-text:t" inset="0,0,0,0">
                <w:txbxContent>
                  <w:p w:rsidR="007F01EC" w:rsidRDefault="007F01EC" w:rsidP="00FE3D19">
                    <w:r>
                      <w:rPr>
                        <w:rFonts w:ascii="Symbol" w:hAnsi="Symbol" w:cs="Symbol"/>
                        <w:color w:val="000000"/>
                        <w:sz w:val="26"/>
                        <w:szCs w:val="26"/>
                        <w:lang w:val="en-US"/>
                      </w:rPr>
                      <w:t></w:t>
                    </w:r>
                  </w:p>
                </w:txbxContent>
              </v:textbox>
            </v:rect>
            <v:rect id="_x0000_s1343" style="position:absolute;left:1887;top:889;width:143;height:566;mso-wrap-style:none" filled="f" stroked="f">
              <v:textbox style="mso-next-textbox:#_x0000_s1343;mso-fit-shape-to-text:t" inset="0,0,0,0">
                <w:txbxContent>
                  <w:p w:rsidR="007F01EC" w:rsidRDefault="007F01EC" w:rsidP="00FE3D19">
                    <w:r>
                      <w:rPr>
                        <w:rFonts w:ascii="Symbol" w:hAnsi="Symbol" w:cs="Symbol"/>
                        <w:color w:val="000000"/>
                        <w:sz w:val="26"/>
                        <w:szCs w:val="26"/>
                        <w:lang w:val="en-US"/>
                      </w:rPr>
                      <w:t></w:t>
                    </w:r>
                  </w:p>
                </w:txbxContent>
              </v:textbox>
            </v:rect>
            <v:rect id="_x0000_s1344" style="position:absolute;left:3639;top:167;width:143;height:566;mso-wrap-style:none" filled="f" stroked="f">
              <v:textbox style="mso-next-textbox:#_x0000_s1344;mso-fit-shape-to-text:t" inset="0,0,0,0">
                <w:txbxContent>
                  <w:p w:rsidR="007F01EC" w:rsidRDefault="007F01EC" w:rsidP="00FE3D19">
                    <w:r>
                      <w:rPr>
                        <w:rFonts w:ascii="Symbol" w:hAnsi="Symbol" w:cs="Symbol"/>
                        <w:color w:val="000000"/>
                        <w:sz w:val="26"/>
                        <w:szCs w:val="26"/>
                        <w:lang w:val="en-US"/>
                      </w:rPr>
                      <w:t></w:t>
                    </w:r>
                  </w:p>
                </w:txbxContent>
              </v:textbox>
            </v:rect>
            <v:rect id="_x0000_s1345" style="position:absolute;left:2336;top:167;width:143;height:566;mso-wrap-style:none" filled="f" stroked="f">
              <v:textbox style="mso-next-textbox:#_x0000_s1345;mso-fit-shape-to-text:t" inset="0,0,0,0">
                <w:txbxContent>
                  <w:p w:rsidR="007F01EC" w:rsidRDefault="007F01EC" w:rsidP="00FE3D19">
                    <w:r>
                      <w:rPr>
                        <w:rFonts w:ascii="Symbol" w:hAnsi="Symbol" w:cs="Symbol"/>
                        <w:color w:val="000000"/>
                        <w:sz w:val="26"/>
                        <w:szCs w:val="26"/>
                        <w:lang w:val="en-US"/>
                      </w:rPr>
                      <w:t></w:t>
                    </w:r>
                  </w:p>
                </w:txbxContent>
              </v:textbox>
            </v:rect>
            <v:rect id="_x0000_s1346" style="position:absolute;left:1524;top:167;width:143;height:566;mso-wrap-style:none" filled="f" stroked="f">
              <v:textbox style="mso-next-textbox:#_x0000_s1346;mso-fit-shape-to-text:t" inset="0,0,0,0">
                <w:txbxContent>
                  <w:p w:rsidR="007F01EC" w:rsidRDefault="007F01EC" w:rsidP="00FE3D19">
                    <w:r>
                      <w:rPr>
                        <w:rFonts w:ascii="Symbol" w:hAnsi="Symbol" w:cs="Symbol"/>
                        <w:color w:val="000000"/>
                        <w:sz w:val="26"/>
                        <w:szCs w:val="26"/>
                        <w:lang w:val="en-US"/>
                      </w:rPr>
                      <w:t></w:t>
                    </w:r>
                  </w:p>
                </w:txbxContent>
              </v:textbox>
            </v:rect>
            <v:rect id="_x0000_s1347" style="position:absolute;left:854;top:528;width:143;height:566;mso-wrap-style:none" filled="f" stroked="f">
              <v:textbox style="mso-next-textbox:#_x0000_s1347;mso-fit-shape-to-text:t" inset="0,0,0,0">
                <w:txbxContent>
                  <w:p w:rsidR="007F01EC" w:rsidRDefault="007F01EC" w:rsidP="00FE3D19">
                    <w:r>
                      <w:rPr>
                        <w:rFonts w:ascii="Symbol" w:hAnsi="Symbol" w:cs="Symbol"/>
                        <w:color w:val="000000"/>
                        <w:sz w:val="26"/>
                        <w:szCs w:val="26"/>
                        <w:lang w:val="en-US"/>
                      </w:rPr>
                      <w:t></w:t>
                    </w:r>
                  </w:p>
                </w:txbxContent>
              </v:textbox>
            </v:rect>
            <w10:anchorlock/>
          </v:group>
        </w:pict>
      </w:r>
    </w:p>
    <w:p w:rsidR="0045158E" w:rsidRPr="00FE3D19" w:rsidRDefault="0045158E" w:rsidP="0045158E">
      <w:pPr>
        <w:pStyle w:val="ConsPlusNormal"/>
        <w:ind w:firstLine="540"/>
        <w:jc w:val="both"/>
        <w:rPr>
          <w:sz w:val="22"/>
          <w:szCs w:val="22"/>
        </w:rPr>
      </w:pPr>
      <w:r w:rsidRPr="00093E7B">
        <w:rPr>
          <w:sz w:val="22"/>
          <w:szCs w:val="22"/>
        </w:rPr>
        <w:t>где:</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348" editas="canvas" style="width:39.75pt;height:31.55pt;mso-position-horizontal-relative:char;mso-position-vertical-relative:line" coordsize="795,631">
            <o:lock v:ext="edit" aspectratio="t"/>
            <v:shape id="_x0000_s1349" type="#_x0000_t75" style="position:absolute;width:795;height:631" o:preferrelative="f">
              <v:fill o:detectmouseclick="t"/>
              <v:path o:extrusionok="t" o:connecttype="none"/>
              <o:lock v:ext="edit" text="t"/>
            </v:shape>
            <v:rect id="_x0000_s1350" style="position:absolute;left:594;top:31;width:162;height:412;mso-wrap-style:none" filled="f" stroked="f">
              <v:textbox style="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пв</w:t>
                    </w:r>
                    <w:proofErr w:type="spellEnd"/>
                    <w:proofErr w:type="gramEnd"/>
                  </w:p>
                </w:txbxContent>
              </v:textbox>
            </v:rect>
            <v:rect id="_x0000_s1351" style="position:absolute;left:592;top:219;width:45;height:412;mso-wrap-style:none" filled="f" stroked="f">
              <v:textbox style="mso-fit-shape-to-text:t" inset="0,0,0,0">
                <w:txbxContent>
                  <w:p w:rsidR="007F01EC" w:rsidRDefault="007F01EC" w:rsidP="00FE3D19">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52" style="position:absolute;left:44;top:53;width:562;height:570;mso-wrap-style:none" filled="f" stroked="f">
              <v:textbox style="mso-fit-shape-to-text:t" inset="0,0,0,0">
                <w:txbxContent>
                  <w:p w:rsidR="007F01EC" w:rsidRDefault="007F01EC" w:rsidP="00FE3D19">
                    <w:r>
                      <w:rPr>
                        <w:rFonts w:ascii="Times New Roman" w:hAnsi="Times New Roman" w:cs="Times New Roman"/>
                        <w:color w:val="000000"/>
                        <w:sz w:val="28"/>
                        <w:szCs w:val="28"/>
                        <w:lang w:val="en-US"/>
                      </w:rPr>
                      <w:t>УБО</w:t>
                    </w:r>
                  </w:p>
                </w:txbxContent>
              </v:textbox>
            </v:rect>
            <w10:anchorlock/>
          </v:group>
        </w:pict>
      </w:r>
      <w:r w:rsidR="0045158E" w:rsidRPr="00093E7B">
        <w:rPr>
          <w:sz w:val="22"/>
          <w:szCs w:val="22"/>
        </w:rPr>
        <w:t>- уровень бюджетной обеспеченности i-го муниципального образования после выравнивания;</w:t>
      </w:r>
    </w:p>
    <w:p w:rsidR="0045158E" w:rsidRPr="00093E7B" w:rsidRDefault="0045158E" w:rsidP="0045158E">
      <w:pPr>
        <w:pStyle w:val="ConsPlusNormal"/>
        <w:ind w:firstLine="540"/>
        <w:jc w:val="both"/>
        <w:rPr>
          <w:sz w:val="22"/>
          <w:szCs w:val="22"/>
        </w:rPr>
      </w:pPr>
      <w:proofErr w:type="spellStart"/>
      <w:r w:rsidRPr="00093E7B">
        <w:rPr>
          <w:sz w:val="22"/>
          <w:szCs w:val="22"/>
        </w:rPr>
        <w:t>D</w:t>
      </w:r>
      <w:r w:rsidRPr="00093E7B">
        <w:rPr>
          <w:sz w:val="22"/>
          <w:szCs w:val="22"/>
          <w:vertAlign w:val="subscript"/>
        </w:rPr>
        <w:t>i</w:t>
      </w:r>
      <w:proofErr w:type="spellEnd"/>
      <w:r w:rsidRPr="00093E7B">
        <w:rPr>
          <w:sz w:val="22"/>
          <w:szCs w:val="22"/>
        </w:rPr>
        <w:t xml:space="preserve"> - общий объем дотаций из ФФП </w:t>
      </w:r>
      <w:proofErr w:type="spellStart"/>
      <w:r w:rsidRPr="00093E7B">
        <w:rPr>
          <w:sz w:val="22"/>
          <w:szCs w:val="22"/>
        </w:rPr>
        <w:t>i-му</w:t>
      </w:r>
      <w:proofErr w:type="spellEnd"/>
      <w:r w:rsidRPr="00093E7B">
        <w:rPr>
          <w:sz w:val="22"/>
          <w:szCs w:val="22"/>
        </w:rPr>
        <w:t xml:space="preserve"> муниципальному образованию;</w:t>
      </w:r>
    </w:p>
    <w:p w:rsidR="0045158E" w:rsidRPr="00B45129" w:rsidRDefault="0045158E" w:rsidP="0045158E">
      <w:pPr>
        <w:pStyle w:val="ConsPlusNormal"/>
        <w:ind w:firstLine="540"/>
        <w:jc w:val="both"/>
        <w:rPr>
          <w:sz w:val="22"/>
          <w:szCs w:val="22"/>
        </w:rPr>
      </w:pPr>
      <w:proofErr w:type="spellStart"/>
      <w:r w:rsidRPr="00093E7B">
        <w:rPr>
          <w:sz w:val="22"/>
          <w:szCs w:val="22"/>
        </w:rPr>
        <w:t>НП</w:t>
      </w:r>
      <w:proofErr w:type="gramStart"/>
      <w:r w:rsidRPr="00093E7B">
        <w:rPr>
          <w:sz w:val="22"/>
          <w:szCs w:val="22"/>
          <w:vertAlign w:val="subscript"/>
        </w:rPr>
        <w:t>i</w:t>
      </w:r>
      <w:proofErr w:type="spellEnd"/>
      <w:proofErr w:type="gramEnd"/>
      <w:r w:rsidRPr="00093E7B">
        <w:rPr>
          <w:sz w:val="22"/>
          <w:szCs w:val="22"/>
        </w:rPr>
        <w:t xml:space="preserve"> - налоговый потенциал i-го муниципального образования, определяемый в соответствии с порядком, утвержденным настоящим Законом;</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353" editas="canvas" style="width:36.75pt;height:31.55pt;mso-position-horizontal-relative:char;mso-position-vertical-relative:line" coordsize="735,631">
            <o:lock v:ext="edit" aspectratio="t"/>
            <v:shape id="_x0000_s1354" type="#_x0000_t75" style="position:absolute;width:735;height:631" o:preferrelative="f">
              <v:fill o:detectmouseclick="t"/>
              <v:path o:extrusionok="t" o:connecttype="none"/>
              <o:lock v:ext="edit" text="t"/>
            </v:shape>
            <v:rect id="_x0000_s1355" style="position:absolute;left:564;top:31;width:116;height:412;mso-wrap-style:none" filled="f" stroked="f">
              <v:textbox style="mso-fit-shape-to-text:t" inset="0,0,0,0">
                <w:txbxContent>
                  <w:p w:rsidR="007F01EC" w:rsidRDefault="007F01EC" w:rsidP="004E595F">
                    <w:r>
                      <w:rPr>
                        <w:rFonts w:ascii="Times New Roman" w:hAnsi="Times New Roman" w:cs="Times New Roman"/>
                        <w:color w:val="000000"/>
                        <w:sz w:val="16"/>
                        <w:szCs w:val="16"/>
                        <w:lang w:val="en-US"/>
                      </w:rPr>
                      <w:t>N</w:t>
                    </w:r>
                  </w:p>
                </w:txbxContent>
              </v:textbox>
            </v:rect>
            <v:rect id="_x0000_s1356" style="position:absolute;left:555;top:219;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57" style="position:absolute;left:40;top:53;width:519;height:570;mso-wrap-style:none" filled="f" stroked="f">
              <v:textbox style="mso-fit-shape-to-text:t" inset="0,0,0,0">
                <w:txbxContent>
                  <w:p w:rsidR="007F01EC" w:rsidRDefault="007F01EC" w:rsidP="004E595F">
                    <w:r>
                      <w:rPr>
                        <w:rFonts w:ascii="Times New Roman" w:hAnsi="Times New Roman" w:cs="Times New Roman"/>
                        <w:color w:val="000000"/>
                        <w:sz w:val="28"/>
                        <w:szCs w:val="28"/>
                        <w:lang w:val="en-US"/>
                      </w:rPr>
                      <w:t>ИБР</w:t>
                    </w:r>
                  </w:p>
                </w:txbxContent>
              </v:textbox>
            </v:rect>
            <w10:anchorlock/>
          </v:group>
        </w:pict>
      </w:r>
      <w:r w:rsidR="0045158E" w:rsidRPr="00093E7B">
        <w:rPr>
          <w:sz w:val="22"/>
          <w:szCs w:val="22"/>
        </w:rPr>
        <w:t>- нормированный индекс бюджетных расходов i-го муниципального образования, определяемый 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Ч</w:t>
      </w:r>
      <w:proofErr w:type="gramStart"/>
      <w:r w:rsidRPr="00093E7B">
        <w:rPr>
          <w:sz w:val="22"/>
          <w:szCs w:val="22"/>
          <w:vertAlign w:val="subscript"/>
        </w:rPr>
        <w:t>i</w:t>
      </w:r>
      <w:proofErr w:type="spellEnd"/>
      <w:proofErr w:type="gramEnd"/>
      <w:r w:rsidRPr="00093E7B">
        <w:rPr>
          <w:sz w:val="22"/>
          <w:szCs w:val="22"/>
        </w:rPr>
        <w:t xml:space="preserve"> - численность населения i-го муниципального образования;</w:t>
      </w:r>
    </w:p>
    <w:p w:rsidR="0045158E" w:rsidRPr="00093E7B" w:rsidRDefault="0045158E" w:rsidP="0045158E">
      <w:pPr>
        <w:pStyle w:val="ConsPlusNormal"/>
        <w:ind w:firstLine="540"/>
        <w:jc w:val="both"/>
        <w:rPr>
          <w:sz w:val="22"/>
          <w:szCs w:val="22"/>
        </w:rPr>
      </w:pPr>
      <w:proofErr w:type="spellStart"/>
      <w:r w:rsidRPr="00093E7B">
        <w:rPr>
          <w:sz w:val="22"/>
          <w:szCs w:val="22"/>
        </w:rPr>
        <w:t>n</w:t>
      </w:r>
      <w:proofErr w:type="spellEnd"/>
      <w:r w:rsidRPr="00093E7B">
        <w:rPr>
          <w:sz w:val="22"/>
          <w:szCs w:val="22"/>
        </w:rPr>
        <w:t xml:space="preserve"> - число муниципальных образований.</w:t>
      </w:r>
    </w:p>
    <w:p w:rsidR="0045158E" w:rsidRPr="00093E7B" w:rsidRDefault="0045158E" w:rsidP="0045158E">
      <w:pPr>
        <w:pStyle w:val="ConsPlusNormal"/>
        <w:jc w:val="both"/>
        <w:rPr>
          <w:sz w:val="22"/>
          <w:szCs w:val="22"/>
        </w:rPr>
      </w:pPr>
    </w:p>
    <w:p w:rsidR="0045158E" w:rsidRPr="00093E7B" w:rsidRDefault="0045158E" w:rsidP="0045158E">
      <w:pPr>
        <w:pStyle w:val="ConsPlusTitle"/>
        <w:jc w:val="center"/>
        <w:rPr>
          <w:rFonts w:ascii="Times New Roman" w:hAnsi="Times New Roman" w:cs="Times New Roman"/>
          <w:sz w:val="22"/>
          <w:szCs w:val="22"/>
        </w:rPr>
      </w:pPr>
      <w:bookmarkStart w:id="37" w:name="P514"/>
      <w:bookmarkEnd w:id="37"/>
      <w:r w:rsidRPr="00093E7B">
        <w:rPr>
          <w:rFonts w:ascii="Times New Roman" w:hAnsi="Times New Roman" w:cs="Times New Roman"/>
          <w:sz w:val="22"/>
          <w:szCs w:val="22"/>
        </w:rPr>
        <w:t>ПОРЯДОК</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ОПРЕДЕЛЕНИЯ УРОВНЯ РАСЧЕТНОЙ БЮДЖЕТНОЙ ОБЕСПЕЧЕННОСТИ</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МУНИЦИПАЛЬНОГО ОБРАЗОВАНИЯ</w:t>
      </w:r>
    </w:p>
    <w:p w:rsidR="0045158E" w:rsidRPr="00093E7B" w:rsidRDefault="0045158E" w:rsidP="0045158E">
      <w:pPr>
        <w:pStyle w:val="ConsPlusNormal"/>
        <w:jc w:val="both"/>
        <w:rPr>
          <w:sz w:val="22"/>
          <w:szCs w:val="22"/>
        </w:rPr>
      </w:pPr>
    </w:p>
    <w:p w:rsidR="0045158E" w:rsidRPr="00093E7B" w:rsidRDefault="0045158E" w:rsidP="0045158E">
      <w:pPr>
        <w:pStyle w:val="ConsPlusNormal"/>
        <w:ind w:firstLine="540"/>
        <w:jc w:val="both"/>
        <w:rPr>
          <w:sz w:val="22"/>
          <w:szCs w:val="22"/>
        </w:rPr>
      </w:pPr>
      <w:r w:rsidRPr="00093E7B">
        <w:rPr>
          <w:sz w:val="22"/>
          <w:szCs w:val="22"/>
        </w:rPr>
        <w:t>1. Расчетная бюджетная обеспеченность муниципального образования определяется как величина его налогового потенциала в расчете на одного жителя, с учетом объективных факторов и условий, влияющих на стоимость предоставления муниципальных услуг, и рассчитывается по формуле:</w:t>
      </w:r>
    </w:p>
    <w:p w:rsidR="0045158E" w:rsidRPr="00093E7B" w:rsidRDefault="00381A75" w:rsidP="004E595F">
      <w:pPr>
        <w:pStyle w:val="ConsPlusNormal"/>
        <w:jc w:val="center"/>
        <w:rPr>
          <w:sz w:val="22"/>
          <w:szCs w:val="22"/>
        </w:rPr>
      </w:pPr>
      <w:r>
        <w:rPr>
          <w:sz w:val="22"/>
          <w:szCs w:val="22"/>
        </w:rPr>
      </w:r>
      <w:r>
        <w:rPr>
          <w:sz w:val="22"/>
          <w:szCs w:val="22"/>
        </w:rPr>
        <w:pict>
          <v:group id="_x0000_s1358" editas="canvas" style="width:134.25pt;height:123.65pt;mso-position-horizontal-relative:char;mso-position-vertical-relative:line" coordsize="2685,2473">
            <o:lock v:ext="edit" aspectratio="t"/>
            <v:shape id="_x0000_s1359" type="#_x0000_t75" style="position:absolute;width:2685;height:2473" o:preferrelative="f">
              <v:fill o:detectmouseclick="t"/>
              <v:path o:extrusionok="t" o:connecttype="none"/>
              <o:lock v:ext="edit" text="t"/>
            </v:shape>
            <v:line id="_x0000_s1360" style="position:absolute" from="1019,361" to="2220,362" strokeweight="31e-5mm"/>
            <v:line id="_x0000_s1361" style="position:absolute" from="872,1519" to="2570,1520" strokeweight="31e-5mm"/>
            <v:rect id="_x0000_s1362" style="position:absolute;left:2580;top:1349;width:66;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w:t>
                    </w:r>
                  </w:p>
                </w:txbxContent>
              </v:textbox>
            </v:rect>
            <v:rect id="_x0000_s1363" style="position:absolute;left:2470;top:1711;width:87;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w:t>
                    </w:r>
                  </w:p>
                </w:txbxContent>
              </v:textbox>
            </v:rect>
            <v:rect id="_x0000_s1364" style="position:absolute;left:2191;top:1711;width:169;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Ч</w:t>
                    </w:r>
                  </w:p>
                </w:txbxContent>
              </v:textbox>
            </v:rect>
            <v:rect id="_x0000_s1365" style="position:absolute;left:1296;top:1711;width:482;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ИБР</w:t>
                    </w:r>
                  </w:p>
                </w:txbxContent>
              </v:textbox>
            </v:rect>
            <v:rect id="_x0000_s1366" style="position:absolute;left:1202;top:1711;width:87;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w:t>
                    </w:r>
                  </w:p>
                </w:txbxContent>
              </v:textbox>
            </v:rect>
            <v:rect id="_x0000_s1367" style="position:absolute;left:1640;top:988;width:376;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НП</w:t>
                    </w:r>
                  </w:p>
                </w:txbxContent>
              </v:textbox>
            </v:rect>
            <v:rect id="_x0000_s1368" style="position:absolute;left:40;top:1349;width:338;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БО</w:t>
                    </w:r>
                  </w:p>
                </w:txbxContent>
              </v:textbox>
            </v:rect>
            <v:rect id="_x0000_s1369" style="position:absolute;left:2230;top:191;width:66;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w:t>
                    </w:r>
                  </w:p>
                </w:txbxContent>
              </v:textbox>
            </v:rect>
            <v:rect id="_x0000_s1370" style="position:absolute;left:1931;top:403;width:169;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Ч</w:t>
                    </w:r>
                  </w:p>
                </w:txbxContent>
              </v:textbox>
            </v:rect>
            <v:rect id="_x0000_s1371" style="position:absolute;left:1037;top:403;width:482;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ИБР</w:t>
                    </w:r>
                  </w:p>
                </w:txbxContent>
              </v:textbox>
            </v:rect>
            <v:rect id="_x0000_s1372" style="position:absolute;left:1381;top:18;width:376;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НП</w:t>
                    </w:r>
                  </w:p>
                </w:txbxContent>
              </v:textbox>
            </v:rect>
            <v:rect id="_x0000_s1373" style="position:absolute;left:40;top:191;width:338;height:544;mso-wrap-style:none" filled="f" stroked="f">
              <v:textbox style="mso-fit-shape-to-text:t" inset="0,0,0,0">
                <w:txbxContent>
                  <w:p w:rsidR="007F01EC" w:rsidRDefault="007F01EC" w:rsidP="004E595F">
                    <w:r>
                      <w:rPr>
                        <w:rFonts w:ascii="Times New Roman" w:hAnsi="Times New Roman" w:cs="Times New Roman"/>
                        <w:color w:val="000000"/>
                        <w:sz w:val="26"/>
                        <w:szCs w:val="26"/>
                        <w:lang w:val="en-US"/>
                      </w:rPr>
                      <w:t>БО</w:t>
                    </w:r>
                  </w:p>
                </w:txbxContent>
              </v:textbox>
            </v:rect>
            <v:rect id="_x0000_s1374" style="position:absolute;left:988;top:1539;width:81;height:412;mso-wrap-style:none" filled="f" stroked="f">
              <v:textbox style="mso-fit-shape-to-text:t" inset="0,0,0,0">
                <w:txbxContent>
                  <w:p w:rsidR="007F01EC" w:rsidRDefault="007F01EC" w:rsidP="004E595F">
                    <w:proofErr w:type="gramStart"/>
                    <w:r>
                      <w:rPr>
                        <w:rFonts w:ascii="Times New Roman" w:hAnsi="Times New Roman" w:cs="Times New Roman"/>
                        <w:color w:val="000000"/>
                        <w:sz w:val="16"/>
                        <w:szCs w:val="16"/>
                        <w:lang w:val="en-US"/>
                      </w:rPr>
                      <w:t>n</w:t>
                    </w:r>
                    <w:proofErr w:type="gramEnd"/>
                  </w:p>
                </w:txbxContent>
              </v:textbox>
            </v:rect>
            <v:rect id="_x0000_s1375" style="position:absolute;left:1059;top:2061;width:81;height:412;mso-wrap-style:none" filled="f" stroked="f">
              <v:textbox style="mso-fit-shape-to-text:t" inset="0,0,0,0">
                <w:txbxContent>
                  <w:p w:rsidR="007F01EC" w:rsidRDefault="007F01EC" w:rsidP="004E595F">
                    <w:r>
                      <w:rPr>
                        <w:rFonts w:ascii="Times New Roman" w:hAnsi="Times New Roman" w:cs="Times New Roman"/>
                        <w:color w:val="000000"/>
                        <w:sz w:val="16"/>
                        <w:szCs w:val="16"/>
                        <w:lang w:val="en-US"/>
                      </w:rPr>
                      <w:t>1</w:t>
                    </w:r>
                  </w:p>
                </w:txbxContent>
              </v:textbox>
            </v:rect>
            <v:rect id="_x0000_s1376" style="position:absolute;left:930;top:2061;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77" style="position:absolute;left:2386;top:1874;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78" style="position:absolute;left:1814;top:1689;width:116;height:412;mso-wrap-style:none" filled="f" stroked="f">
              <v:textbox style="mso-fit-shape-to-text:t" inset="0,0,0,0">
                <w:txbxContent>
                  <w:p w:rsidR="007F01EC" w:rsidRDefault="007F01EC" w:rsidP="004E595F">
                    <w:r>
                      <w:rPr>
                        <w:rFonts w:ascii="Times New Roman" w:hAnsi="Times New Roman" w:cs="Times New Roman"/>
                        <w:color w:val="000000"/>
                        <w:sz w:val="16"/>
                        <w:szCs w:val="16"/>
                        <w:lang w:val="en-US"/>
                      </w:rPr>
                      <w:t>N</w:t>
                    </w:r>
                  </w:p>
                </w:txbxContent>
              </v:textbox>
            </v:rect>
            <v:rect id="_x0000_s1379" style="position:absolute;left:1805;top:1874;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80" style="position:absolute;left:1422;top:816;width:81;height:412;mso-wrap-style:none" filled="f" stroked="f">
              <v:textbox style="mso-fit-shape-to-text:t" inset="0,0,0,0">
                <w:txbxContent>
                  <w:p w:rsidR="007F01EC" w:rsidRDefault="007F01EC" w:rsidP="004E595F">
                    <w:proofErr w:type="gramStart"/>
                    <w:r>
                      <w:rPr>
                        <w:rFonts w:ascii="Times New Roman" w:hAnsi="Times New Roman" w:cs="Times New Roman"/>
                        <w:color w:val="000000"/>
                        <w:sz w:val="16"/>
                        <w:szCs w:val="16"/>
                        <w:lang w:val="en-US"/>
                      </w:rPr>
                      <w:t>n</w:t>
                    </w:r>
                    <w:proofErr w:type="gramEnd"/>
                  </w:p>
                </w:txbxContent>
              </v:textbox>
            </v:rect>
            <v:rect id="_x0000_s1381" style="position:absolute;left:1494;top:1338;width:81;height:412;mso-wrap-style:none" filled="f" stroked="f">
              <v:textbox style="mso-fit-shape-to-text:t" inset="0,0,0,0">
                <w:txbxContent>
                  <w:p w:rsidR="007F01EC" w:rsidRDefault="007F01EC" w:rsidP="004E595F">
                    <w:r>
                      <w:rPr>
                        <w:rFonts w:ascii="Times New Roman" w:hAnsi="Times New Roman" w:cs="Times New Roman"/>
                        <w:color w:val="000000"/>
                        <w:sz w:val="16"/>
                        <w:szCs w:val="16"/>
                        <w:lang w:val="en-US"/>
                      </w:rPr>
                      <w:t>1</w:t>
                    </w:r>
                  </w:p>
                </w:txbxContent>
              </v:textbox>
            </v:rect>
            <v:rect id="_x0000_s1382" style="position:absolute;left:1365;top:1338;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83" style="position:absolute;left:2042;top:1151;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84" style="position:absolute;left:402;top:1327;width:152;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ср</w:t>
                    </w:r>
                    <w:proofErr w:type="spellEnd"/>
                    <w:proofErr w:type="gramEnd"/>
                  </w:p>
                </w:txbxContent>
              </v:textbox>
            </v:rect>
            <v:rect id="_x0000_s1385" style="position:absolute;left:2127;top:566;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86" style="position:absolute;left:1555;top:381;width:116;height:412;mso-wrap-style:none" filled="f" stroked="f">
              <v:textbox style="mso-fit-shape-to-text:t" inset="0,0,0,0">
                <w:txbxContent>
                  <w:p w:rsidR="007F01EC" w:rsidRDefault="007F01EC" w:rsidP="004E595F">
                    <w:r>
                      <w:rPr>
                        <w:rFonts w:ascii="Times New Roman" w:hAnsi="Times New Roman" w:cs="Times New Roman"/>
                        <w:color w:val="000000"/>
                        <w:sz w:val="16"/>
                        <w:szCs w:val="16"/>
                        <w:lang w:val="en-US"/>
                      </w:rPr>
                      <w:t>N</w:t>
                    </w:r>
                  </w:p>
                </w:txbxContent>
              </v:textbox>
            </v:rect>
            <v:rect id="_x0000_s1387" style="position:absolute;left:1546;top:566;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88" style="position:absolute;left:1783;top:181;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89" style="position:absolute;left:405;top:170;width:303;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390" style="position:absolute;left:400;top:355;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391" style="position:absolute;left:888;top:1609;width:286;height:764;mso-wrap-style:none" filled="f" stroked="f">
              <v:textbox style="mso-fit-shape-to-text:t" inset="0,0,0,0">
                <w:txbxContent>
                  <w:p w:rsidR="007F01EC" w:rsidRDefault="007F01EC" w:rsidP="004E595F">
                    <w:r>
                      <w:rPr>
                        <w:rFonts w:ascii="Symbol" w:hAnsi="Symbol" w:cs="Symbol"/>
                        <w:color w:val="000000"/>
                        <w:sz w:val="40"/>
                        <w:szCs w:val="40"/>
                        <w:lang w:val="en-US"/>
                      </w:rPr>
                      <w:t></w:t>
                    </w:r>
                  </w:p>
                </w:txbxContent>
              </v:textbox>
            </v:rect>
            <v:rect id="_x0000_s1392" style="position:absolute;left:1323;top:887;width:286;height:764;mso-wrap-style:none" filled="f" stroked="f">
              <v:textbox style="mso-fit-shape-to-text:t" inset="0,0,0,0">
                <w:txbxContent>
                  <w:p w:rsidR="007F01EC" w:rsidRDefault="007F01EC" w:rsidP="004E595F">
                    <w:r>
                      <w:rPr>
                        <w:rFonts w:ascii="Symbol" w:hAnsi="Symbol" w:cs="Symbol"/>
                        <w:color w:val="000000"/>
                        <w:sz w:val="40"/>
                        <w:szCs w:val="40"/>
                        <w:lang w:val="en-US"/>
                      </w:rPr>
                      <w:t></w:t>
                    </w:r>
                  </w:p>
                </w:txbxContent>
              </v:textbox>
            </v:rect>
            <v:rect id="_x0000_s1393" style="position:absolute;left:983;top:2045;width:88;height:425;mso-wrap-style:none" filled="f" stroked="f">
              <v:textbox style="mso-fit-shape-to-text:t" inset="0,0,0,0">
                <w:txbxContent>
                  <w:p w:rsidR="007F01EC" w:rsidRDefault="007F01EC" w:rsidP="004E595F">
                    <w:r>
                      <w:rPr>
                        <w:rFonts w:ascii="Symbol" w:hAnsi="Symbol" w:cs="Symbol"/>
                        <w:color w:val="000000"/>
                        <w:sz w:val="16"/>
                        <w:szCs w:val="16"/>
                        <w:lang w:val="en-US"/>
                      </w:rPr>
                      <w:t></w:t>
                    </w:r>
                  </w:p>
                </w:txbxContent>
              </v:textbox>
            </v:rect>
            <v:rect id="_x0000_s1394" style="position:absolute;left:1417;top:1322;width:88;height:425;mso-wrap-style:none" filled="f" stroked="f">
              <v:textbox style="mso-fit-shape-to-text:t" inset="0,0,0,0">
                <w:txbxContent>
                  <w:p w:rsidR="007F01EC" w:rsidRDefault="007F01EC" w:rsidP="004E595F">
                    <w:r>
                      <w:rPr>
                        <w:rFonts w:ascii="Symbol" w:hAnsi="Symbol" w:cs="Symbol"/>
                        <w:color w:val="000000"/>
                        <w:sz w:val="16"/>
                        <w:szCs w:val="16"/>
                        <w:lang w:val="en-US"/>
                      </w:rPr>
                      <w:t></w:t>
                    </w:r>
                  </w:p>
                </w:txbxContent>
              </v:textbox>
            </v:rect>
            <v:rect id="_x0000_s1395" style="position:absolute;left:2001;top:1681;width:143;height:566;mso-wrap-style:none" filled="f" stroked="f">
              <v:textbox style="mso-fit-shape-to-text:t" inset="0,0,0,0">
                <w:txbxContent>
                  <w:p w:rsidR="007F01EC" w:rsidRDefault="007F01EC" w:rsidP="004E595F">
                    <w:r>
                      <w:rPr>
                        <w:rFonts w:ascii="Symbol" w:hAnsi="Symbol" w:cs="Symbol"/>
                        <w:color w:val="000000"/>
                        <w:sz w:val="26"/>
                        <w:szCs w:val="26"/>
                        <w:lang w:val="en-US"/>
                      </w:rPr>
                      <w:t></w:t>
                    </w:r>
                  </w:p>
                </w:txbxContent>
              </v:textbox>
            </v:rect>
            <v:rect id="_x0000_s1396" style="position:absolute;left:653;top:1319;width:143;height:566;mso-wrap-style:none" filled="f" stroked="f">
              <v:textbox style="mso-fit-shape-to-text:t" inset="0,0,0,0">
                <w:txbxContent>
                  <w:p w:rsidR="007F01EC" w:rsidRDefault="007F01EC" w:rsidP="004E595F">
                    <w:r>
                      <w:rPr>
                        <w:rFonts w:ascii="Symbol" w:hAnsi="Symbol" w:cs="Symbol"/>
                        <w:color w:val="000000"/>
                        <w:sz w:val="26"/>
                        <w:szCs w:val="26"/>
                        <w:lang w:val="en-US"/>
                      </w:rPr>
                      <w:t></w:t>
                    </w:r>
                  </w:p>
                </w:txbxContent>
              </v:textbox>
            </v:rect>
            <v:rect id="_x0000_s1397" style="position:absolute;left:1741;top:373;width:143;height:566;mso-wrap-style:none" filled="f" stroked="f">
              <v:textbox style="mso-fit-shape-to-text:t" inset="0,0,0,0">
                <w:txbxContent>
                  <w:p w:rsidR="007F01EC" w:rsidRDefault="007F01EC" w:rsidP="004E595F">
                    <w:r>
                      <w:rPr>
                        <w:rFonts w:ascii="Symbol" w:hAnsi="Symbol" w:cs="Symbol"/>
                        <w:color w:val="000000"/>
                        <w:sz w:val="26"/>
                        <w:szCs w:val="26"/>
                        <w:lang w:val="en-US"/>
                      </w:rPr>
                      <w:t></w:t>
                    </w:r>
                  </w:p>
                </w:txbxContent>
              </v:textbox>
            </v:rect>
            <v:rect id="_x0000_s1398" style="position:absolute;left:801;top:161;width:143;height:566;mso-wrap-style:none" filled="f" stroked="f">
              <v:textbox style="mso-fit-shape-to-text:t" inset="0,0,0,0">
                <w:txbxContent>
                  <w:p w:rsidR="007F01EC" w:rsidRDefault="007F01EC" w:rsidP="004E595F">
                    <w:r>
                      <w:rPr>
                        <w:rFonts w:ascii="Symbol" w:hAnsi="Symbol" w:cs="Symbol"/>
                        <w:color w:val="000000"/>
                        <w:sz w:val="26"/>
                        <w:szCs w:val="26"/>
                        <w:lang w:val="en-US"/>
                      </w:rPr>
                      <w:t></w:t>
                    </w:r>
                  </w:p>
                </w:txbxContent>
              </v:textbox>
            </v:rect>
            <w10:anchorlock/>
          </v:group>
        </w:pict>
      </w:r>
    </w:p>
    <w:p w:rsidR="0045158E" w:rsidRPr="00B45129" w:rsidRDefault="0045158E" w:rsidP="0045158E">
      <w:pPr>
        <w:pStyle w:val="ConsPlusNormal"/>
        <w:ind w:firstLine="540"/>
        <w:jc w:val="both"/>
        <w:rPr>
          <w:sz w:val="22"/>
          <w:szCs w:val="22"/>
        </w:rPr>
      </w:pPr>
      <w:r w:rsidRPr="00093E7B">
        <w:rPr>
          <w:sz w:val="22"/>
          <w:szCs w:val="22"/>
        </w:rPr>
        <w:t>где:</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399" editas="canvas" style="width:36.75pt;height:31.55pt;mso-position-horizontal-relative:char;mso-position-vertical-relative:line" coordsize="735,631">
            <o:lock v:ext="edit" aspectratio="t"/>
            <v:shape id="_x0000_s1400" type="#_x0000_t75" style="position:absolute;width:735;height:631" o:preferrelative="f">
              <v:fill o:detectmouseclick="t"/>
              <v:path o:extrusionok="t" o:connecttype="none"/>
              <o:lock v:ext="edit" text="t"/>
            </v:shape>
            <v:rect id="_x0000_s1401" style="position:absolute;left:398;top:31;width:303;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402" style="position:absolute;left:393;top:219;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03" style="position:absolute;left:39;top:53;width:363;height:570;mso-wrap-style:none" filled="f" stroked="f">
              <v:textbox style="mso-fit-shape-to-text:t" inset="0,0,0,0">
                <w:txbxContent>
                  <w:p w:rsidR="007F01EC" w:rsidRDefault="007F01EC" w:rsidP="004E595F">
                    <w:r>
                      <w:rPr>
                        <w:rFonts w:ascii="Times New Roman" w:hAnsi="Times New Roman" w:cs="Times New Roman"/>
                        <w:color w:val="000000"/>
                        <w:sz w:val="28"/>
                        <w:szCs w:val="28"/>
                        <w:lang w:val="en-US"/>
                      </w:rPr>
                      <w:t>БО</w:t>
                    </w:r>
                  </w:p>
                </w:txbxContent>
              </v:textbox>
            </v:rect>
            <w10:anchorlock/>
          </v:group>
        </w:pict>
      </w:r>
      <w:r w:rsidR="0045158E" w:rsidRPr="00093E7B">
        <w:rPr>
          <w:sz w:val="22"/>
          <w:szCs w:val="22"/>
        </w:rPr>
        <w:t>- расчетная бюджетная обеспеченность i-го муниципального образования;</w:t>
      </w:r>
    </w:p>
    <w:p w:rsidR="0045158E" w:rsidRPr="00B45129" w:rsidRDefault="0045158E" w:rsidP="0045158E">
      <w:pPr>
        <w:pStyle w:val="ConsPlusNormal"/>
        <w:ind w:firstLine="540"/>
        <w:jc w:val="both"/>
        <w:rPr>
          <w:sz w:val="22"/>
          <w:szCs w:val="22"/>
        </w:rPr>
      </w:pPr>
      <w:proofErr w:type="spellStart"/>
      <w:r w:rsidRPr="00093E7B">
        <w:rPr>
          <w:sz w:val="22"/>
          <w:szCs w:val="22"/>
        </w:rPr>
        <w:t>БО</w:t>
      </w:r>
      <w:r w:rsidRPr="00093E7B">
        <w:rPr>
          <w:sz w:val="22"/>
          <w:szCs w:val="22"/>
          <w:vertAlign w:val="superscript"/>
        </w:rPr>
        <w:t>ср</w:t>
      </w:r>
      <w:proofErr w:type="spellEnd"/>
      <w:r w:rsidRPr="00093E7B">
        <w:rPr>
          <w:sz w:val="22"/>
          <w:szCs w:val="22"/>
        </w:rPr>
        <w:t xml:space="preserve"> - средняя бюджетная обеспеченность;</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404" editas="canvas" style="width:36.75pt;height:31.55pt;mso-position-horizontal-relative:char;mso-position-vertical-relative:line" coordsize="735,631">
            <o:lock v:ext="edit" aspectratio="t"/>
            <v:shape id="_x0000_s1405" type="#_x0000_t75" style="position:absolute;width:735;height:631" o:preferrelative="f">
              <v:fill o:detectmouseclick="t"/>
              <v:path o:extrusionok="t" o:connecttype="none"/>
              <o:lock v:ext="edit" text="t"/>
            </v:shape>
            <v:rect id="_x0000_s1406" style="position:absolute;left:564;top:31;width:116;height:412;mso-wrap-style:none" filled="f" stroked="f">
              <v:textbox style="mso-fit-shape-to-text:t" inset="0,0,0,0">
                <w:txbxContent>
                  <w:p w:rsidR="007F01EC" w:rsidRDefault="007F01EC" w:rsidP="004E595F">
                    <w:r>
                      <w:rPr>
                        <w:rFonts w:ascii="Times New Roman" w:hAnsi="Times New Roman" w:cs="Times New Roman"/>
                        <w:color w:val="000000"/>
                        <w:sz w:val="16"/>
                        <w:szCs w:val="16"/>
                        <w:lang w:val="en-US"/>
                      </w:rPr>
                      <w:t>N</w:t>
                    </w:r>
                  </w:p>
                </w:txbxContent>
              </v:textbox>
            </v:rect>
            <v:rect id="_x0000_s1407" style="position:absolute;left:555;top:219;width:45;height:412;mso-wrap-style:none" filled="f" stroked="f">
              <v:textbox style="mso-fit-shape-to-text:t" inset="0,0,0,0">
                <w:txbxContent>
                  <w:p w:rsidR="007F01EC" w:rsidRDefault="007F01EC" w:rsidP="004E595F">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08" style="position:absolute;left:40;top:53;width:519;height:570;mso-wrap-style:none" filled="f" stroked="f">
              <v:textbox style="mso-fit-shape-to-text:t" inset="0,0,0,0">
                <w:txbxContent>
                  <w:p w:rsidR="007F01EC" w:rsidRDefault="007F01EC" w:rsidP="004E595F">
                    <w:r>
                      <w:rPr>
                        <w:rFonts w:ascii="Times New Roman" w:hAnsi="Times New Roman" w:cs="Times New Roman"/>
                        <w:color w:val="000000"/>
                        <w:sz w:val="28"/>
                        <w:szCs w:val="28"/>
                        <w:lang w:val="en-US"/>
                      </w:rPr>
                      <w:t>ИБР</w:t>
                    </w:r>
                  </w:p>
                </w:txbxContent>
              </v:textbox>
            </v:rect>
            <w10:anchorlock/>
          </v:group>
        </w:pict>
      </w:r>
      <w:r w:rsidR="0045158E" w:rsidRPr="00093E7B">
        <w:rPr>
          <w:sz w:val="22"/>
          <w:szCs w:val="22"/>
        </w:rPr>
        <w:t>- нормированный индекс бюджетных расходов i-го муниципального образования, рассчитываемый 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НП</w:t>
      </w:r>
      <w:proofErr w:type="gramStart"/>
      <w:r w:rsidRPr="00093E7B">
        <w:rPr>
          <w:sz w:val="22"/>
          <w:szCs w:val="22"/>
          <w:vertAlign w:val="subscript"/>
        </w:rPr>
        <w:t>i</w:t>
      </w:r>
      <w:proofErr w:type="spellEnd"/>
      <w:proofErr w:type="gramEnd"/>
      <w:r w:rsidRPr="00093E7B">
        <w:rPr>
          <w:sz w:val="22"/>
          <w:szCs w:val="22"/>
        </w:rPr>
        <w:t xml:space="preserve"> - налоговый потенциал i-го муниципального образования, рассчитываемый 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Ч</w:t>
      </w:r>
      <w:proofErr w:type="gramStart"/>
      <w:r w:rsidRPr="00093E7B">
        <w:rPr>
          <w:sz w:val="22"/>
          <w:szCs w:val="22"/>
          <w:vertAlign w:val="subscript"/>
        </w:rPr>
        <w:t>i</w:t>
      </w:r>
      <w:proofErr w:type="spellEnd"/>
      <w:proofErr w:type="gramEnd"/>
      <w:r w:rsidRPr="00093E7B">
        <w:rPr>
          <w:sz w:val="22"/>
          <w:szCs w:val="22"/>
        </w:rPr>
        <w:t xml:space="preserve"> - численность населения i-го муниципального образования;</w:t>
      </w:r>
    </w:p>
    <w:p w:rsidR="0045158E" w:rsidRPr="00093E7B" w:rsidRDefault="0045158E" w:rsidP="0045158E">
      <w:pPr>
        <w:pStyle w:val="ConsPlusNormal"/>
        <w:ind w:firstLine="540"/>
        <w:jc w:val="both"/>
        <w:rPr>
          <w:sz w:val="22"/>
          <w:szCs w:val="22"/>
        </w:rPr>
      </w:pPr>
      <w:proofErr w:type="spellStart"/>
      <w:r w:rsidRPr="00093E7B">
        <w:rPr>
          <w:sz w:val="22"/>
          <w:szCs w:val="22"/>
        </w:rPr>
        <w:t>n</w:t>
      </w:r>
      <w:proofErr w:type="spellEnd"/>
      <w:r w:rsidRPr="00093E7B">
        <w:rPr>
          <w:sz w:val="22"/>
          <w:szCs w:val="22"/>
        </w:rPr>
        <w:t xml:space="preserve"> - число муниципальных образований.</w:t>
      </w:r>
    </w:p>
    <w:p w:rsidR="0045158E" w:rsidRPr="00093E7B" w:rsidRDefault="0045158E" w:rsidP="0045158E">
      <w:pPr>
        <w:pStyle w:val="ConsPlusNormal"/>
        <w:ind w:firstLine="540"/>
        <w:jc w:val="both"/>
        <w:rPr>
          <w:sz w:val="22"/>
          <w:szCs w:val="22"/>
        </w:rPr>
      </w:pPr>
      <w:r w:rsidRPr="00093E7B">
        <w:rPr>
          <w:sz w:val="22"/>
          <w:szCs w:val="22"/>
        </w:rPr>
        <w:t>2. Уровень расчетной бюджетной обеспеченности муниципального образования определяется соотношением его налогового потенциала к аналогичному показателю, рассчитанному по всем муниципальным образованиям, в расчете на одного жителя, с учетом объективных факторов и условий, влияющих на стоимость предоставления муниципальных услуг, и рассчитывается по формуле:</w:t>
      </w:r>
    </w:p>
    <w:p w:rsidR="0045158E" w:rsidRPr="00093E7B" w:rsidRDefault="00381A75" w:rsidP="00D3536E">
      <w:pPr>
        <w:pStyle w:val="ConsPlusNormal"/>
        <w:jc w:val="center"/>
        <w:rPr>
          <w:sz w:val="22"/>
          <w:szCs w:val="22"/>
        </w:rPr>
      </w:pPr>
      <w:r>
        <w:rPr>
          <w:sz w:val="22"/>
          <w:szCs w:val="22"/>
        </w:rPr>
      </w:r>
      <w:r>
        <w:rPr>
          <w:sz w:val="22"/>
          <w:szCs w:val="22"/>
        </w:rPr>
        <w:pict>
          <v:group id="_x0000_s1409" editas="canvas" style="width:186.75pt;height:84.1pt;mso-position-horizontal-relative:char;mso-position-vertical-relative:line" coordsize="3735,1682">
            <o:lock v:ext="edit" aspectratio="t"/>
            <v:shape id="_x0000_s1410" type="#_x0000_t75" style="position:absolute;width:3735;height:1682" o:preferrelative="f">
              <v:fill o:detectmouseclick="t"/>
              <v:path o:extrusionok="t" o:connecttype="none"/>
              <o:lock v:ext="edit" text="t"/>
            </v:shape>
            <v:line id="_x0000_s1411" style="position:absolute" from="1207,728" to="3609,729" strokeweight="31e-5mm"/>
            <v:rect id="_x0000_s1412" style="position:absolute;left:3619;top:558;width:66;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w:t>
                    </w:r>
                  </w:p>
                </w:txbxContent>
              </v:textbox>
            </v:rect>
            <v:rect id="_x0000_s1413" style="position:absolute;left:3024;top:919;width:376;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НП</w:t>
                    </w:r>
                  </w:p>
                </w:txbxContent>
              </v:textbox>
            </v:rect>
            <v:rect id="_x0000_s1414" style="position:absolute;left:2208;top:919;width:169;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Ч</w:t>
                    </w:r>
                  </w:p>
                </w:txbxContent>
              </v:textbox>
            </v:rect>
            <v:rect id="_x0000_s1415" style="position:absolute;left:1315;top:919;width:482;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ИБР</w:t>
                    </w:r>
                  </w:p>
                </w:txbxContent>
              </v:textbox>
            </v:rect>
            <v:rect id="_x0000_s1416" style="position:absolute;left:3509;top:197;width:87;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w:t>
                    </w:r>
                  </w:p>
                </w:txbxContent>
              </v:textbox>
            </v:rect>
            <v:rect id="_x0000_s1417" style="position:absolute;left:3230;top:197;width:169;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Ч</w:t>
                    </w:r>
                  </w:p>
                </w:txbxContent>
              </v:textbox>
            </v:rect>
            <v:rect id="_x0000_s1418" style="position:absolute;left:2338;top:197;width:482;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ИБР</w:t>
                    </w:r>
                  </w:p>
                </w:txbxContent>
              </v:textbox>
            </v:rect>
            <v:rect id="_x0000_s1419" style="position:absolute;left:2243;top:197;width:87;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w:t>
                    </w:r>
                  </w:p>
                </w:txbxContent>
              </v:textbox>
            </v:rect>
            <v:rect id="_x0000_s1420" style="position:absolute;left:1225;top:197;width:376;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НП</w:t>
                    </w:r>
                  </w:p>
                </w:txbxContent>
              </v:textbox>
            </v:rect>
            <v:rect id="_x0000_s1421" style="position:absolute;left:44;top:558;width:522;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УБО</w:t>
                    </w:r>
                  </w:p>
                </w:txbxContent>
              </v:textbox>
            </v:rect>
            <v:rect id="_x0000_s1422" style="position:absolute;left:2807;top:749;width:81;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n</w:t>
                    </w:r>
                    <w:proofErr w:type="gramEnd"/>
                  </w:p>
                </w:txbxContent>
              </v:textbox>
            </v:rect>
            <v:rect id="_x0000_s1423" style="position:absolute;left:2878;top:1270;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1</w:t>
                    </w:r>
                  </w:p>
                </w:txbxContent>
              </v:textbox>
            </v:rect>
            <v:rect id="_x0000_s1424" style="position:absolute;left:2749;top:1270;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25" style="position:absolute;left:3425;top:1083;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26" style="position:absolute;left:2403;top:1083;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27" style="position:absolute;left:1832;top:899;width:116;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N</w:t>
                    </w:r>
                  </w:p>
                </w:txbxContent>
              </v:textbox>
            </v:rect>
            <v:rect id="_x0000_s1428" style="position:absolute;left:1824;top:1083;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29" style="position:absolute;left:2030;top:27;width:81;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n</w:t>
                    </w:r>
                    <w:proofErr w:type="gramEnd"/>
                  </w:p>
                </w:txbxContent>
              </v:textbox>
            </v:rect>
            <v:rect id="_x0000_s1430" style="position:absolute;left:2101;top:548;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1</w:t>
                    </w:r>
                  </w:p>
                </w:txbxContent>
              </v:textbox>
            </v:rect>
            <v:rect id="_x0000_s1431" style="position:absolute;left:1972;top:548;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32" style="position:absolute;left:3425;top:361;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33" style="position:absolute;left:2855;top:177;width:116;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N</w:t>
                    </w:r>
                  </w:p>
                </w:txbxContent>
              </v:textbox>
            </v:rect>
            <v:rect id="_x0000_s1434" style="position:absolute;left:2846;top:361;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35" style="position:absolute;left:1626;top:361;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36" style="position:absolute;left:594;top:537;width:303;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437" style="position:absolute;left:589;top:722;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38" style="position:absolute;left:2707;top:818;width:286;height:764;mso-wrap-style:none" filled="f" stroked="f">
              <v:textbox style="mso-fit-shape-to-text:t" inset="0,0,0,0">
                <w:txbxContent>
                  <w:p w:rsidR="007F01EC" w:rsidRDefault="007F01EC" w:rsidP="00D3536E">
                    <w:r>
                      <w:rPr>
                        <w:rFonts w:ascii="Symbol" w:hAnsi="Symbol" w:cs="Symbol"/>
                        <w:color w:val="000000"/>
                        <w:sz w:val="40"/>
                        <w:szCs w:val="40"/>
                        <w:lang w:val="en-US"/>
                      </w:rPr>
                      <w:t></w:t>
                    </w:r>
                  </w:p>
                </w:txbxContent>
              </v:textbox>
            </v:rect>
            <v:rect id="_x0000_s1439" style="position:absolute;left:1930;top:96;width:286;height:764;mso-wrap-style:none" filled="f" stroked="f">
              <v:textbox style="mso-fit-shape-to-text:t" inset="0,0,0,0">
                <w:txbxContent>
                  <w:p w:rsidR="007F01EC" w:rsidRDefault="007F01EC" w:rsidP="00D3536E">
                    <w:r>
                      <w:rPr>
                        <w:rFonts w:ascii="Symbol" w:hAnsi="Symbol" w:cs="Symbol"/>
                        <w:color w:val="000000"/>
                        <w:sz w:val="40"/>
                        <w:szCs w:val="40"/>
                        <w:lang w:val="en-US"/>
                      </w:rPr>
                      <w:t></w:t>
                    </w:r>
                  </w:p>
                </w:txbxContent>
              </v:textbox>
            </v:rect>
            <v:rect id="_x0000_s1440" style="position:absolute;left:2802;top:1253;width:88;height:425;mso-wrap-style:none" filled="f" stroked="f">
              <v:textbox style="mso-fit-shape-to-text:t" inset="0,0,0,0">
                <w:txbxContent>
                  <w:p w:rsidR="007F01EC" w:rsidRDefault="007F01EC" w:rsidP="00D3536E">
                    <w:r>
                      <w:rPr>
                        <w:rFonts w:ascii="Symbol" w:hAnsi="Symbol" w:cs="Symbol"/>
                        <w:color w:val="000000"/>
                        <w:sz w:val="16"/>
                        <w:szCs w:val="16"/>
                        <w:lang w:val="en-US"/>
                      </w:rPr>
                      <w:t></w:t>
                    </w:r>
                  </w:p>
                </w:txbxContent>
              </v:textbox>
            </v:rect>
            <v:rect id="_x0000_s1441" style="position:absolute;left:2025;top:531;width:88;height:425;mso-wrap-style:none" filled="f" stroked="f">
              <v:textbox style="mso-fit-shape-to-text:t" inset="0,0,0,0">
                <w:txbxContent>
                  <w:p w:rsidR="007F01EC" w:rsidRDefault="007F01EC" w:rsidP="00D3536E">
                    <w:r>
                      <w:rPr>
                        <w:rFonts w:ascii="Symbol" w:hAnsi="Symbol" w:cs="Symbol"/>
                        <w:color w:val="000000"/>
                        <w:sz w:val="16"/>
                        <w:szCs w:val="16"/>
                        <w:lang w:val="en-US"/>
                      </w:rPr>
                      <w:t></w:t>
                    </w:r>
                  </w:p>
                </w:txbxContent>
              </v:textbox>
            </v:rect>
            <v:rect id="_x0000_s1442" style="position:absolute;left:2520;top:889;width:143;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443" style="position:absolute;left:2019;top:889;width:143;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444" style="position:absolute;left:3041;top:167;width:143;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445" style="position:absolute;left:1743;top:167;width:143;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446" style="position:absolute;left:989;top:528;width:143;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w10:anchorlock/>
          </v:group>
        </w:pict>
      </w:r>
    </w:p>
    <w:p w:rsidR="0045158E" w:rsidRPr="00B45129" w:rsidRDefault="0045158E" w:rsidP="0045158E">
      <w:pPr>
        <w:pStyle w:val="ConsPlusNormal"/>
        <w:ind w:firstLine="540"/>
        <w:jc w:val="both"/>
        <w:rPr>
          <w:sz w:val="22"/>
          <w:szCs w:val="22"/>
        </w:rPr>
      </w:pPr>
      <w:r w:rsidRPr="00093E7B">
        <w:rPr>
          <w:sz w:val="22"/>
          <w:szCs w:val="22"/>
        </w:rPr>
        <w:t>где:</w:t>
      </w:r>
    </w:p>
    <w:p w:rsidR="0045158E" w:rsidRPr="004E595F" w:rsidRDefault="00381A75" w:rsidP="0045158E">
      <w:pPr>
        <w:pStyle w:val="ConsPlusNormal"/>
        <w:ind w:firstLine="540"/>
        <w:jc w:val="both"/>
        <w:rPr>
          <w:sz w:val="22"/>
          <w:szCs w:val="22"/>
        </w:rPr>
      </w:pPr>
      <w:r>
        <w:rPr>
          <w:sz w:val="22"/>
          <w:szCs w:val="22"/>
        </w:rPr>
      </w:r>
      <w:r>
        <w:rPr>
          <w:sz w:val="22"/>
          <w:szCs w:val="22"/>
        </w:rPr>
        <w:pict>
          <v:group id="_x0000_s1447" editas="canvas" style="width:46.5pt;height:31.55pt;mso-position-horizontal-relative:char;mso-position-vertical-relative:line" coordsize="930,631">
            <o:lock v:ext="edit" aspectratio="t"/>
            <v:shape id="_x0000_s1448" type="#_x0000_t75" style="position:absolute;width:930;height:631" o:preferrelative="f">
              <v:fill o:detectmouseclick="t"/>
              <v:path o:extrusionok="t" o:connecttype="none"/>
              <o:lock v:ext="edit" text="t"/>
            </v:shape>
            <v:rect id="_x0000_s1449" style="position:absolute;left:599;top:31;width:303;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расч</w:t>
                    </w:r>
                    <w:proofErr w:type="spellEnd"/>
                    <w:proofErr w:type="gramEnd"/>
                  </w:p>
                </w:txbxContent>
              </v:textbox>
            </v:rect>
            <v:rect id="_x0000_s1450" style="position:absolute;left:594;top:219;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51" style="position:absolute;left:44;top:53;width:562;height:570;mso-wrap-style:none" filled="f" stroked="f">
              <v:textbox style="mso-fit-shape-to-text:t" inset="0,0,0,0">
                <w:txbxContent>
                  <w:p w:rsidR="007F01EC" w:rsidRDefault="007F01EC" w:rsidP="00D3536E">
                    <w:r>
                      <w:rPr>
                        <w:rFonts w:ascii="Times New Roman" w:hAnsi="Times New Roman" w:cs="Times New Roman"/>
                        <w:color w:val="000000"/>
                        <w:sz w:val="28"/>
                        <w:szCs w:val="28"/>
                        <w:lang w:val="en-US"/>
                      </w:rPr>
                      <w:t>УБО</w:t>
                    </w:r>
                  </w:p>
                </w:txbxContent>
              </v:textbox>
            </v:rect>
            <w10:anchorlock/>
          </v:group>
        </w:pict>
      </w:r>
      <w:r w:rsidR="0045158E" w:rsidRPr="00093E7B">
        <w:rPr>
          <w:sz w:val="22"/>
          <w:szCs w:val="22"/>
        </w:rPr>
        <w:t>- уровень расчетной бюджетной обеспеченности i-го муниципального образования;</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452" editas="canvas" style="width:36.75pt;height:31.55pt;mso-position-horizontal-relative:char;mso-position-vertical-relative:line" coordsize="735,631">
            <o:lock v:ext="edit" aspectratio="t"/>
            <v:shape id="_x0000_s1453" type="#_x0000_t75" style="position:absolute;width:735;height:631" o:preferrelative="f">
              <v:fill o:detectmouseclick="t"/>
              <v:path o:extrusionok="t" o:connecttype="none"/>
              <o:lock v:ext="edit" text="t"/>
            </v:shape>
            <v:rect id="_x0000_s1454" style="position:absolute;left:564;top:31;width:116;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N</w:t>
                    </w:r>
                  </w:p>
                </w:txbxContent>
              </v:textbox>
            </v:rect>
            <v:rect id="_x0000_s1455" style="position:absolute;left:555;top:219;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56" style="position:absolute;left:40;top:53;width:519;height:570;mso-wrap-style:none" filled="f" stroked="f">
              <v:textbox style="mso-fit-shape-to-text:t" inset="0,0,0,0">
                <w:txbxContent>
                  <w:p w:rsidR="007F01EC" w:rsidRDefault="007F01EC" w:rsidP="00D3536E">
                    <w:r>
                      <w:rPr>
                        <w:rFonts w:ascii="Times New Roman" w:hAnsi="Times New Roman" w:cs="Times New Roman"/>
                        <w:color w:val="000000"/>
                        <w:sz w:val="28"/>
                        <w:szCs w:val="28"/>
                        <w:lang w:val="en-US"/>
                      </w:rPr>
                      <w:t>ИБР</w:t>
                    </w:r>
                  </w:p>
                </w:txbxContent>
              </v:textbox>
            </v:rect>
            <w10:anchorlock/>
          </v:group>
        </w:pict>
      </w:r>
      <w:r w:rsidR="0045158E" w:rsidRPr="00093E7B">
        <w:rPr>
          <w:sz w:val="22"/>
          <w:szCs w:val="22"/>
        </w:rPr>
        <w:t>- нормированный индекс бюджетных расходов i-го муниципального образования, рассчитываемый 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НП</w:t>
      </w:r>
      <w:proofErr w:type="gramStart"/>
      <w:r w:rsidRPr="00093E7B">
        <w:rPr>
          <w:sz w:val="22"/>
          <w:szCs w:val="22"/>
          <w:vertAlign w:val="subscript"/>
        </w:rPr>
        <w:t>i</w:t>
      </w:r>
      <w:proofErr w:type="spellEnd"/>
      <w:proofErr w:type="gramEnd"/>
      <w:r w:rsidRPr="00093E7B">
        <w:rPr>
          <w:sz w:val="22"/>
          <w:szCs w:val="22"/>
        </w:rPr>
        <w:t xml:space="preserve"> - налоговый потенциал i-го муниципального образования, рассчитываемый в соответствии с порядком, утвержденным настоящим Законом;</w:t>
      </w:r>
    </w:p>
    <w:p w:rsidR="0045158E" w:rsidRPr="00093E7B" w:rsidRDefault="0045158E" w:rsidP="0045158E">
      <w:pPr>
        <w:pStyle w:val="ConsPlusNormal"/>
        <w:ind w:firstLine="540"/>
        <w:jc w:val="both"/>
        <w:rPr>
          <w:sz w:val="22"/>
          <w:szCs w:val="22"/>
        </w:rPr>
      </w:pPr>
      <w:proofErr w:type="spellStart"/>
      <w:r w:rsidRPr="00093E7B">
        <w:rPr>
          <w:sz w:val="22"/>
          <w:szCs w:val="22"/>
        </w:rPr>
        <w:t>Ч</w:t>
      </w:r>
      <w:proofErr w:type="gramStart"/>
      <w:r w:rsidRPr="00093E7B">
        <w:rPr>
          <w:sz w:val="22"/>
          <w:szCs w:val="22"/>
          <w:vertAlign w:val="subscript"/>
        </w:rPr>
        <w:t>i</w:t>
      </w:r>
      <w:proofErr w:type="spellEnd"/>
      <w:proofErr w:type="gramEnd"/>
      <w:r w:rsidRPr="00093E7B">
        <w:rPr>
          <w:sz w:val="22"/>
          <w:szCs w:val="22"/>
        </w:rPr>
        <w:t xml:space="preserve"> - численность населения i-го муниципального образования;</w:t>
      </w:r>
    </w:p>
    <w:p w:rsidR="0045158E" w:rsidRPr="00093E7B" w:rsidRDefault="0045158E" w:rsidP="0045158E">
      <w:pPr>
        <w:pStyle w:val="ConsPlusNormal"/>
        <w:ind w:firstLine="540"/>
        <w:jc w:val="both"/>
        <w:rPr>
          <w:sz w:val="22"/>
          <w:szCs w:val="22"/>
        </w:rPr>
      </w:pPr>
      <w:proofErr w:type="spellStart"/>
      <w:r w:rsidRPr="00093E7B">
        <w:rPr>
          <w:sz w:val="22"/>
          <w:szCs w:val="22"/>
        </w:rPr>
        <w:t>n</w:t>
      </w:r>
      <w:proofErr w:type="spellEnd"/>
      <w:r w:rsidRPr="00093E7B">
        <w:rPr>
          <w:sz w:val="22"/>
          <w:szCs w:val="22"/>
        </w:rPr>
        <w:t xml:space="preserve"> - число муниципальных образований.</w:t>
      </w:r>
    </w:p>
    <w:p w:rsidR="0045158E" w:rsidRPr="00093E7B" w:rsidRDefault="0045158E" w:rsidP="0045158E">
      <w:pPr>
        <w:pStyle w:val="ConsPlusNormal"/>
        <w:jc w:val="both"/>
        <w:rPr>
          <w:sz w:val="22"/>
          <w:szCs w:val="22"/>
        </w:rPr>
      </w:pPr>
    </w:p>
    <w:p w:rsidR="0045158E" w:rsidRPr="00093E7B" w:rsidRDefault="0045158E" w:rsidP="0045158E">
      <w:pPr>
        <w:pStyle w:val="ConsPlusTitle"/>
        <w:jc w:val="center"/>
        <w:outlineLvl w:val="1"/>
        <w:rPr>
          <w:rFonts w:ascii="Times New Roman" w:hAnsi="Times New Roman" w:cs="Times New Roman"/>
          <w:sz w:val="22"/>
          <w:szCs w:val="22"/>
        </w:rPr>
      </w:pPr>
      <w:r w:rsidRPr="00093E7B">
        <w:rPr>
          <w:rFonts w:ascii="Times New Roman" w:hAnsi="Times New Roman" w:cs="Times New Roman"/>
          <w:sz w:val="22"/>
          <w:szCs w:val="22"/>
        </w:rPr>
        <w:t>Порядок расчета налогового потенциала</w:t>
      </w:r>
    </w:p>
    <w:p w:rsidR="0045158E" w:rsidRPr="00093E7B" w:rsidRDefault="0045158E" w:rsidP="0045158E">
      <w:pPr>
        <w:pStyle w:val="ConsPlusNormal"/>
        <w:ind w:firstLine="540"/>
        <w:jc w:val="both"/>
        <w:rPr>
          <w:sz w:val="22"/>
          <w:szCs w:val="22"/>
        </w:rPr>
      </w:pPr>
      <w:r w:rsidRPr="00093E7B">
        <w:rPr>
          <w:sz w:val="22"/>
          <w:szCs w:val="22"/>
        </w:rPr>
        <w:t>1. Налоговый потенциал муниципальных образований определяется по следующим налогам, которые могут быть получены бюджетами муниципальных образований исходя из показателей, характеризующих налоговый потенциал, прогноза поступлений налогов в консолидированный бюджет области, а также нормативов отчислений налогов в бюджеты муниципальных образований:</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30"/>
        <w:gridCol w:w="5293"/>
        <w:gridCol w:w="2693"/>
      </w:tblGrid>
      <w:tr w:rsidR="0045158E" w:rsidRPr="00093E7B" w:rsidTr="00D3536E">
        <w:trPr>
          <w:trHeight w:val="28"/>
        </w:trPr>
        <w:tc>
          <w:tcPr>
            <w:tcW w:w="2930" w:type="dxa"/>
          </w:tcPr>
          <w:p w:rsidR="0045158E" w:rsidRPr="00093E7B" w:rsidRDefault="0045158E" w:rsidP="0045158E">
            <w:pPr>
              <w:pStyle w:val="ConsPlusNormal"/>
              <w:jc w:val="center"/>
              <w:rPr>
                <w:sz w:val="22"/>
                <w:szCs w:val="22"/>
              </w:rPr>
            </w:pPr>
            <w:r w:rsidRPr="00093E7B">
              <w:rPr>
                <w:sz w:val="22"/>
                <w:szCs w:val="22"/>
              </w:rPr>
              <w:t>Налог</w:t>
            </w:r>
          </w:p>
        </w:tc>
        <w:tc>
          <w:tcPr>
            <w:tcW w:w="5293" w:type="dxa"/>
            <w:vAlign w:val="bottom"/>
          </w:tcPr>
          <w:p w:rsidR="0045158E" w:rsidRPr="00093E7B" w:rsidRDefault="0045158E" w:rsidP="0045158E">
            <w:pPr>
              <w:pStyle w:val="ConsPlusNormal"/>
              <w:jc w:val="center"/>
              <w:rPr>
                <w:sz w:val="22"/>
                <w:szCs w:val="22"/>
              </w:rPr>
            </w:pPr>
            <w:r w:rsidRPr="00093E7B">
              <w:rPr>
                <w:sz w:val="22"/>
                <w:szCs w:val="22"/>
              </w:rPr>
              <w:t>Показатель, характеризующий налоговый потенциал</w:t>
            </w:r>
          </w:p>
        </w:tc>
        <w:tc>
          <w:tcPr>
            <w:tcW w:w="2693" w:type="dxa"/>
            <w:vAlign w:val="bottom"/>
          </w:tcPr>
          <w:p w:rsidR="0045158E" w:rsidRPr="00093E7B" w:rsidRDefault="0045158E" w:rsidP="0045158E">
            <w:pPr>
              <w:pStyle w:val="ConsPlusNormal"/>
              <w:jc w:val="center"/>
              <w:rPr>
                <w:sz w:val="22"/>
                <w:szCs w:val="22"/>
              </w:rPr>
            </w:pPr>
            <w:r w:rsidRPr="00093E7B">
              <w:rPr>
                <w:sz w:val="22"/>
                <w:szCs w:val="22"/>
              </w:rPr>
              <w:t>Источник информации</w:t>
            </w:r>
          </w:p>
        </w:tc>
      </w:tr>
      <w:tr w:rsidR="0045158E" w:rsidRPr="00093E7B" w:rsidTr="00D3536E">
        <w:trPr>
          <w:trHeight w:val="159"/>
        </w:trPr>
        <w:tc>
          <w:tcPr>
            <w:tcW w:w="2930" w:type="dxa"/>
          </w:tcPr>
          <w:p w:rsidR="0045158E" w:rsidRPr="00093E7B" w:rsidRDefault="0045158E" w:rsidP="0045158E">
            <w:pPr>
              <w:pStyle w:val="ConsPlusNormal"/>
              <w:rPr>
                <w:sz w:val="22"/>
                <w:szCs w:val="22"/>
              </w:rPr>
            </w:pPr>
            <w:r w:rsidRPr="00093E7B">
              <w:rPr>
                <w:sz w:val="22"/>
                <w:szCs w:val="22"/>
              </w:rPr>
              <w:t>Налог на доходы физических лиц</w:t>
            </w:r>
          </w:p>
        </w:tc>
        <w:tc>
          <w:tcPr>
            <w:tcW w:w="5293" w:type="dxa"/>
            <w:vAlign w:val="bottom"/>
          </w:tcPr>
          <w:p w:rsidR="0045158E" w:rsidRPr="00093E7B" w:rsidRDefault="0045158E" w:rsidP="0045158E">
            <w:pPr>
              <w:pStyle w:val="ConsPlusNormal"/>
              <w:rPr>
                <w:sz w:val="22"/>
                <w:szCs w:val="22"/>
              </w:rPr>
            </w:pPr>
            <w:r w:rsidRPr="00093E7B">
              <w:rPr>
                <w:sz w:val="22"/>
                <w:szCs w:val="22"/>
              </w:rPr>
              <w:t>Сумма налога на доходы физических лиц, подлежащего зачислению в консолидированный бюджет области по территории соответствующего муниципального образования</w:t>
            </w:r>
          </w:p>
        </w:tc>
        <w:tc>
          <w:tcPr>
            <w:tcW w:w="2693" w:type="dxa"/>
            <w:vAlign w:val="center"/>
          </w:tcPr>
          <w:p w:rsidR="0045158E" w:rsidRPr="00093E7B" w:rsidRDefault="0045158E" w:rsidP="0045158E">
            <w:pPr>
              <w:pStyle w:val="ConsPlusNormal"/>
              <w:rPr>
                <w:sz w:val="22"/>
                <w:szCs w:val="22"/>
              </w:rPr>
            </w:pPr>
            <w:r w:rsidRPr="00093E7B">
              <w:rPr>
                <w:sz w:val="22"/>
                <w:szCs w:val="22"/>
              </w:rPr>
              <w:t>Федеральная налоговая служба (форма отчетности N 5-НДФЛ)</w:t>
            </w:r>
          </w:p>
        </w:tc>
      </w:tr>
      <w:tr w:rsidR="0045158E" w:rsidRPr="00093E7B" w:rsidTr="00D3536E">
        <w:trPr>
          <w:trHeight w:val="347"/>
        </w:trPr>
        <w:tc>
          <w:tcPr>
            <w:tcW w:w="2930" w:type="dxa"/>
          </w:tcPr>
          <w:p w:rsidR="0045158E" w:rsidRPr="00093E7B" w:rsidRDefault="0045158E" w:rsidP="0045158E">
            <w:pPr>
              <w:pStyle w:val="ConsPlusNormal"/>
              <w:rPr>
                <w:sz w:val="22"/>
                <w:szCs w:val="22"/>
              </w:rPr>
            </w:pPr>
            <w:r w:rsidRPr="00093E7B">
              <w:rPr>
                <w:sz w:val="22"/>
                <w:szCs w:val="22"/>
              </w:rPr>
              <w:t>Земельный налог</w:t>
            </w:r>
          </w:p>
        </w:tc>
        <w:tc>
          <w:tcPr>
            <w:tcW w:w="5293" w:type="dxa"/>
            <w:vAlign w:val="bottom"/>
          </w:tcPr>
          <w:p w:rsidR="0045158E" w:rsidRPr="00093E7B" w:rsidRDefault="0045158E" w:rsidP="0045158E">
            <w:pPr>
              <w:pStyle w:val="ConsPlusNormal"/>
              <w:rPr>
                <w:sz w:val="22"/>
                <w:szCs w:val="22"/>
              </w:rPr>
            </w:pPr>
            <w:r w:rsidRPr="00093E7B">
              <w:rPr>
                <w:sz w:val="22"/>
                <w:szCs w:val="22"/>
              </w:rPr>
              <w:t>Сумма земельного налога, увеличенного на сумму льгот, установленных нормативными правовыми актами представительных органов местного самоуправления,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45158E" w:rsidRPr="00093E7B" w:rsidRDefault="0045158E" w:rsidP="0045158E">
            <w:pPr>
              <w:pStyle w:val="ConsPlusNormal"/>
              <w:rPr>
                <w:sz w:val="22"/>
                <w:szCs w:val="22"/>
              </w:rPr>
            </w:pPr>
            <w:r w:rsidRPr="00093E7B">
              <w:rPr>
                <w:sz w:val="22"/>
                <w:szCs w:val="22"/>
              </w:rPr>
              <w:t>Федеральная налоговая служба (форма отчетности N 5-МН)</w:t>
            </w:r>
          </w:p>
        </w:tc>
      </w:tr>
      <w:tr w:rsidR="0045158E" w:rsidRPr="00093E7B" w:rsidTr="00D3536E">
        <w:trPr>
          <w:trHeight w:val="28"/>
        </w:trPr>
        <w:tc>
          <w:tcPr>
            <w:tcW w:w="2930" w:type="dxa"/>
          </w:tcPr>
          <w:p w:rsidR="0045158E" w:rsidRPr="00093E7B" w:rsidRDefault="0045158E" w:rsidP="0045158E">
            <w:pPr>
              <w:pStyle w:val="ConsPlusNormal"/>
              <w:rPr>
                <w:sz w:val="22"/>
                <w:szCs w:val="22"/>
              </w:rPr>
            </w:pPr>
            <w:r w:rsidRPr="00093E7B">
              <w:rPr>
                <w:sz w:val="22"/>
                <w:szCs w:val="22"/>
              </w:rPr>
              <w:t>Налог на имущество физических лиц</w:t>
            </w:r>
          </w:p>
        </w:tc>
        <w:tc>
          <w:tcPr>
            <w:tcW w:w="5293" w:type="dxa"/>
            <w:vAlign w:val="bottom"/>
          </w:tcPr>
          <w:p w:rsidR="0045158E" w:rsidRPr="00093E7B" w:rsidRDefault="0045158E" w:rsidP="0045158E">
            <w:pPr>
              <w:pStyle w:val="ConsPlusNormal"/>
              <w:rPr>
                <w:sz w:val="22"/>
                <w:szCs w:val="22"/>
              </w:rPr>
            </w:pPr>
            <w:r w:rsidRPr="00093E7B">
              <w:rPr>
                <w:sz w:val="22"/>
                <w:szCs w:val="22"/>
              </w:rPr>
              <w:t>Сумма налога на имущество физических лиц, увеличенного на сумму льгот, установленных нормативными правовыми актами представительных органов местного самоуправления,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45158E" w:rsidRPr="00093E7B" w:rsidRDefault="0045158E" w:rsidP="0045158E">
            <w:pPr>
              <w:pStyle w:val="ConsPlusNormal"/>
              <w:rPr>
                <w:sz w:val="22"/>
                <w:szCs w:val="22"/>
              </w:rPr>
            </w:pPr>
            <w:r w:rsidRPr="00093E7B">
              <w:rPr>
                <w:sz w:val="22"/>
                <w:szCs w:val="22"/>
              </w:rPr>
              <w:t>Федеральная налоговая служба (форма отчетности N 5-МН)</w:t>
            </w:r>
          </w:p>
        </w:tc>
      </w:tr>
      <w:tr w:rsidR="0045158E" w:rsidRPr="00093E7B" w:rsidTr="00D3536E">
        <w:tc>
          <w:tcPr>
            <w:tcW w:w="2930" w:type="dxa"/>
          </w:tcPr>
          <w:p w:rsidR="0045158E" w:rsidRPr="00093E7B" w:rsidRDefault="0045158E" w:rsidP="0045158E">
            <w:pPr>
              <w:pStyle w:val="ConsPlusNormal"/>
              <w:rPr>
                <w:sz w:val="22"/>
                <w:szCs w:val="22"/>
              </w:rPr>
            </w:pPr>
            <w:r w:rsidRPr="00093E7B">
              <w:rPr>
                <w:sz w:val="22"/>
                <w:szCs w:val="22"/>
              </w:rPr>
              <w:t>Единый налог на вмененный доход для отдельных видов деятельности</w:t>
            </w:r>
          </w:p>
        </w:tc>
        <w:tc>
          <w:tcPr>
            <w:tcW w:w="5293" w:type="dxa"/>
          </w:tcPr>
          <w:p w:rsidR="0045158E" w:rsidRPr="00093E7B" w:rsidRDefault="0045158E" w:rsidP="0045158E">
            <w:pPr>
              <w:pStyle w:val="ConsPlusNormal"/>
              <w:rPr>
                <w:sz w:val="22"/>
                <w:szCs w:val="22"/>
              </w:rPr>
            </w:pPr>
            <w:r w:rsidRPr="00093E7B">
              <w:rPr>
                <w:sz w:val="22"/>
                <w:szCs w:val="22"/>
              </w:rPr>
              <w:t>Сумма единого налога на вмененный доход для отдельных видов деятельности,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45158E" w:rsidRPr="00093E7B" w:rsidRDefault="0045158E" w:rsidP="0045158E">
            <w:pPr>
              <w:pStyle w:val="ConsPlusNormal"/>
              <w:rPr>
                <w:sz w:val="22"/>
                <w:szCs w:val="22"/>
              </w:rPr>
            </w:pPr>
            <w:r w:rsidRPr="00093E7B">
              <w:rPr>
                <w:sz w:val="22"/>
                <w:szCs w:val="22"/>
              </w:rPr>
              <w:t>Федеральная налоговая служба (форма отчетности N 5-ЕНВД)</w:t>
            </w:r>
          </w:p>
        </w:tc>
      </w:tr>
      <w:tr w:rsidR="0045158E" w:rsidRPr="00093E7B" w:rsidTr="00D3536E">
        <w:tc>
          <w:tcPr>
            <w:tcW w:w="2930" w:type="dxa"/>
          </w:tcPr>
          <w:p w:rsidR="0045158E" w:rsidRPr="00093E7B" w:rsidRDefault="0045158E" w:rsidP="0045158E">
            <w:pPr>
              <w:pStyle w:val="ConsPlusNormal"/>
              <w:rPr>
                <w:sz w:val="22"/>
                <w:szCs w:val="22"/>
              </w:rPr>
            </w:pPr>
            <w:r w:rsidRPr="00093E7B">
              <w:rPr>
                <w:sz w:val="22"/>
                <w:szCs w:val="22"/>
              </w:rPr>
              <w:t>Налог, взимаемый в связи с применением упрощенной системы налогообложения</w:t>
            </w:r>
          </w:p>
        </w:tc>
        <w:tc>
          <w:tcPr>
            <w:tcW w:w="5293" w:type="dxa"/>
            <w:vAlign w:val="bottom"/>
          </w:tcPr>
          <w:p w:rsidR="0045158E" w:rsidRPr="00093E7B" w:rsidRDefault="0045158E" w:rsidP="0045158E">
            <w:pPr>
              <w:pStyle w:val="ConsPlusNormal"/>
              <w:rPr>
                <w:sz w:val="22"/>
                <w:szCs w:val="22"/>
              </w:rPr>
            </w:pPr>
            <w:r w:rsidRPr="00093E7B">
              <w:rPr>
                <w:sz w:val="22"/>
                <w:szCs w:val="22"/>
              </w:rPr>
              <w:t>Сумма налога, взимаемого в связи с применением упрощенной системы налогообложения,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45158E" w:rsidRPr="00093E7B" w:rsidRDefault="0045158E" w:rsidP="0045158E">
            <w:pPr>
              <w:pStyle w:val="ConsPlusNormal"/>
              <w:rPr>
                <w:sz w:val="22"/>
                <w:szCs w:val="22"/>
              </w:rPr>
            </w:pPr>
            <w:r w:rsidRPr="00093E7B">
              <w:rPr>
                <w:sz w:val="22"/>
                <w:szCs w:val="22"/>
              </w:rPr>
              <w:t>Федеральная налоговая служба (форма отчетности N 5-УСН)</w:t>
            </w:r>
          </w:p>
        </w:tc>
      </w:tr>
      <w:tr w:rsidR="0045158E" w:rsidRPr="00093E7B" w:rsidTr="00D3536E">
        <w:tc>
          <w:tcPr>
            <w:tcW w:w="2930" w:type="dxa"/>
          </w:tcPr>
          <w:p w:rsidR="0045158E" w:rsidRPr="00093E7B" w:rsidRDefault="0045158E" w:rsidP="0045158E">
            <w:pPr>
              <w:pStyle w:val="ConsPlusNormal"/>
              <w:rPr>
                <w:sz w:val="22"/>
                <w:szCs w:val="22"/>
              </w:rPr>
            </w:pPr>
            <w:r w:rsidRPr="00093E7B">
              <w:rPr>
                <w:sz w:val="22"/>
                <w:szCs w:val="22"/>
              </w:rPr>
              <w:t>Налог на имущество организаций</w:t>
            </w:r>
          </w:p>
        </w:tc>
        <w:tc>
          <w:tcPr>
            <w:tcW w:w="5293" w:type="dxa"/>
            <w:vAlign w:val="bottom"/>
          </w:tcPr>
          <w:p w:rsidR="0045158E" w:rsidRPr="00093E7B" w:rsidRDefault="0045158E" w:rsidP="0045158E">
            <w:pPr>
              <w:pStyle w:val="ConsPlusNormal"/>
              <w:rPr>
                <w:sz w:val="22"/>
                <w:szCs w:val="22"/>
              </w:rPr>
            </w:pPr>
            <w:r w:rsidRPr="00093E7B">
              <w:rPr>
                <w:sz w:val="22"/>
                <w:szCs w:val="22"/>
              </w:rPr>
              <w:t>Сумма налога на имущество организаций, подлежащего зачислению в консолидированный бюджет области по территории соответствующего муниципального образования</w:t>
            </w:r>
          </w:p>
        </w:tc>
        <w:tc>
          <w:tcPr>
            <w:tcW w:w="2693" w:type="dxa"/>
          </w:tcPr>
          <w:p w:rsidR="0045158E" w:rsidRPr="00093E7B" w:rsidRDefault="0045158E" w:rsidP="0045158E">
            <w:pPr>
              <w:pStyle w:val="ConsPlusNormal"/>
              <w:rPr>
                <w:sz w:val="22"/>
                <w:szCs w:val="22"/>
              </w:rPr>
            </w:pPr>
            <w:r w:rsidRPr="00093E7B">
              <w:rPr>
                <w:sz w:val="22"/>
                <w:szCs w:val="22"/>
              </w:rPr>
              <w:t>Федеральная налоговая служба (форма отчетности N 5-НИО)</w:t>
            </w:r>
          </w:p>
        </w:tc>
      </w:tr>
    </w:tbl>
    <w:p w:rsidR="0045158E" w:rsidRPr="00093E7B" w:rsidRDefault="0045158E" w:rsidP="0045158E">
      <w:pPr>
        <w:pStyle w:val="ConsPlusNormal"/>
        <w:ind w:firstLine="540"/>
        <w:jc w:val="both"/>
        <w:rPr>
          <w:sz w:val="22"/>
          <w:szCs w:val="22"/>
        </w:rPr>
      </w:pPr>
      <w:r w:rsidRPr="00093E7B">
        <w:rPr>
          <w:sz w:val="22"/>
          <w:szCs w:val="22"/>
        </w:rPr>
        <w:t>2. Конкретный перечень налогов для расчета дотации на выравнивание бюджетной обеспеченности муниципальных образований определяется Правительством Кировской области ежегодно при составлении проекта бюджета на очередной финансовый год (на очередной финансовый год и плановый период).</w:t>
      </w:r>
    </w:p>
    <w:p w:rsidR="0045158E" w:rsidRPr="00093E7B" w:rsidRDefault="0045158E" w:rsidP="0045158E">
      <w:pPr>
        <w:pStyle w:val="ConsPlusNormal"/>
        <w:ind w:firstLine="540"/>
        <w:jc w:val="both"/>
        <w:rPr>
          <w:sz w:val="22"/>
          <w:szCs w:val="22"/>
        </w:rPr>
      </w:pPr>
      <w:r w:rsidRPr="00093E7B">
        <w:rPr>
          <w:sz w:val="22"/>
          <w:szCs w:val="22"/>
        </w:rPr>
        <w:t>3. Налоговый потенциал для i-го муниципального образования рассчитывается по формуле:</w:t>
      </w:r>
    </w:p>
    <w:p w:rsidR="00D3536E" w:rsidRDefault="00381A75" w:rsidP="00D3536E">
      <w:pPr>
        <w:pStyle w:val="ConsPlusNormal"/>
        <w:ind w:firstLine="540"/>
        <w:jc w:val="center"/>
        <w:rPr>
          <w:sz w:val="22"/>
          <w:szCs w:val="22"/>
          <w:lang w:val="en-US"/>
        </w:rPr>
      </w:pPr>
      <w:r>
        <w:rPr>
          <w:sz w:val="22"/>
          <w:szCs w:val="22"/>
        </w:rPr>
      </w:r>
      <w:r w:rsidRPr="00381A75">
        <w:rPr>
          <w:sz w:val="22"/>
          <w:szCs w:val="22"/>
        </w:rPr>
        <w:pict>
          <v:group id="_x0000_s1457" editas="canvas" style="width:246.25pt;height:58.1pt;mso-position-horizontal-relative:char;mso-position-vertical-relative:line" coordsize="4925,1162">
            <o:lock v:ext="edit" aspectratio="t"/>
            <v:shape id="_x0000_s1458" type="#_x0000_t75" style="position:absolute;width:4925;height:1162" o:preferrelative="f">
              <v:fill o:detectmouseclick="t"/>
              <v:path o:extrusionok="t" o:connecttype="none"/>
              <o:lock v:ext="edit" text="t"/>
            </v:shape>
            <v:line id="_x0000_s1459" style="position:absolute" from="2215,465" to="2609,466" strokeweight="31e-5mm"/>
            <v:line id="_x0000_s1460" style="position:absolute" from="2861,465" to="3405,466" strokeweight="31e-5mm"/>
            <v:rect id="_x0000_s1461" style="position:absolute;left:4782;top:294;width:73;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w:t>
                    </w:r>
                  </w:p>
                </w:txbxContent>
              </v:textbox>
            </v:rect>
            <v:rect id="_x0000_s1462" style="position:absolute;left:4433;top:294;width:355;height:544;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26"/>
                        <w:szCs w:val="26"/>
                        <w:lang w:val="en-US"/>
                      </w:rPr>
                      <w:t>где</w:t>
                    </w:r>
                    <w:proofErr w:type="spellEnd"/>
                    <w:proofErr w:type="gramEnd"/>
                  </w:p>
                </w:txbxContent>
              </v:textbox>
            </v:rect>
            <v:rect id="_x0000_s1463" style="position:absolute;left:4313;top:294;width:66;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w:t>
                    </w:r>
                  </w:p>
                </w:txbxContent>
              </v:textbox>
            </v:rect>
            <v:rect id="_x0000_s1464" style="position:absolute;left:4033;top:294;width:131;height:544;mso-wrap-style:none" filled="f" stroked="f">
              <v:textbox style="mso-fit-shape-to-text:t" inset="0,0,0,0">
                <w:txbxContent>
                  <w:p w:rsidR="007F01EC" w:rsidRDefault="007F01EC" w:rsidP="00D3536E">
                    <w:proofErr w:type="gramStart"/>
                    <w:r>
                      <w:rPr>
                        <w:rFonts w:ascii="Times New Roman" w:hAnsi="Times New Roman" w:cs="Times New Roman"/>
                        <w:color w:val="000000"/>
                        <w:sz w:val="26"/>
                        <w:szCs w:val="26"/>
                        <w:lang w:val="en-US"/>
                      </w:rPr>
                      <w:t>k</w:t>
                    </w:r>
                    <w:proofErr w:type="gramEnd"/>
                  </w:p>
                </w:txbxContent>
              </v:textbox>
            </v:rect>
            <v:rect id="_x0000_s1465" style="position:absolute;left:3694;top:294;width:131;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2</w:t>
                    </w:r>
                  </w:p>
                </w:txbxContent>
              </v:textbox>
            </v:rect>
            <v:rect id="_x0000_s1466" style="position:absolute;left:3578;top:294;width:73;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w:t>
                    </w:r>
                  </w:p>
                </w:txbxContent>
              </v:textbox>
            </v:rect>
            <v:rect id="_x0000_s1467" style="position:absolute;left:2906;top:502;width:188;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П</w:t>
                    </w:r>
                  </w:p>
                </w:txbxContent>
              </v:textbox>
            </v:rect>
            <v:rect id="_x0000_s1468" style="position:absolute;left:2879;top:94;width:188;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П</w:t>
                    </w:r>
                  </w:p>
                </w:txbxContent>
              </v:textbox>
            </v:rect>
            <v:rect id="_x0000_s1469" style="position:absolute;left:2260;top:502;width:188;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П</w:t>
                    </w:r>
                  </w:p>
                </w:txbxContent>
              </v:textbox>
            </v:rect>
            <v:rect id="_x0000_s1470" style="position:absolute;left:2233;top:94;width:188;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П</w:t>
                    </w:r>
                  </w:p>
                </w:txbxContent>
              </v:textbox>
            </v:rect>
            <v:rect id="_x0000_s1471" style="position:absolute;left:1409;top:294;width:366;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ПД</w:t>
                    </w:r>
                  </w:p>
                </w:txbxContent>
              </v:textbox>
            </v:rect>
            <v:rect id="_x0000_s1472" style="position:absolute;left:40;top:294;width:376;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НП</w:t>
                    </w:r>
                  </w:p>
                </w:txbxContent>
              </v:textbox>
            </v:rect>
            <v:rect id="_x0000_s1473" style="position:absolute;left:1060;top:226;width:81;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n</w:t>
                    </w:r>
                    <w:proofErr w:type="gramEnd"/>
                  </w:p>
                </w:txbxContent>
              </v:textbox>
            </v:rect>
            <v:rect id="_x0000_s1474" style="position:absolute;left:1194;top:504;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1</w:t>
                    </w:r>
                  </w:p>
                </w:txbxContent>
              </v:textbox>
            </v:rect>
            <v:rect id="_x0000_s1475" style="position:absolute;left:1074;top:504;width:45;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476" style="position:absolute;left:3273;top:481;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1</w:t>
                    </w:r>
                  </w:p>
                </w:txbxContent>
              </v:textbox>
            </v:rect>
            <v:rect id="_x0000_s1477" style="position:absolute;left:3112;top:481;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0</w:t>
                    </w:r>
                  </w:p>
                </w:txbxContent>
              </v:textbox>
            </v:rect>
            <v:rect id="_x0000_s1478" style="position:absolute;left:3129;top:666;width:45;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479" style="position:absolute;left:3319;top:73;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80" style="position:absolute;left:3246;top:73;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1</w:t>
                    </w:r>
                  </w:p>
                </w:txbxContent>
              </v:textbox>
            </v:rect>
            <v:rect id="_x0000_s1481" style="position:absolute;left:3085;top:73;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0</w:t>
                    </w:r>
                  </w:p>
                </w:txbxContent>
              </v:textbox>
            </v:rect>
            <v:rect id="_x0000_s1482" style="position:absolute;left:3102;top:259;width:45;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483" style="position:absolute;left:2466;top:481;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0</w:t>
                    </w:r>
                  </w:p>
                </w:txbxContent>
              </v:textbox>
            </v:rect>
            <v:rect id="_x0000_s1484" style="position:absolute;left:2482;top:666;width:45;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485" style="position:absolute;left:2524;top:73;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86" style="position:absolute;left:2439;top:73;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0</w:t>
                    </w:r>
                  </w:p>
                </w:txbxContent>
              </v:textbox>
            </v:rect>
            <v:rect id="_x0000_s1487" style="position:absolute;left:2455;top:259;width:45;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488" style="position:absolute;left:1814;top:459;width:45;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489" style="position:absolute;left:434;top:459;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490" style="position:absolute;left:773;top:192;width:286;height:764;mso-wrap-style:none" filled="f" stroked="f">
              <v:textbox style="mso-fit-shape-to-text:t" inset="0,0,0,0">
                <w:txbxContent>
                  <w:p w:rsidR="007F01EC" w:rsidRDefault="007F01EC" w:rsidP="00D3536E">
                    <w:r>
                      <w:rPr>
                        <w:rFonts w:ascii="Symbol" w:hAnsi="Symbol" w:cs="Symbol"/>
                        <w:color w:val="000000"/>
                        <w:sz w:val="40"/>
                        <w:szCs w:val="40"/>
                        <w:lang w:val="en-US"/>
                      </w:rPr>
                      <w:t></w:t>
                    </w:r>
                  </w:p>
                </w:txbxContent>
              </v:textbox>
            </v:rect>
            <v:rect id="_x0000_s1491" style="position:absolute;left:1117;top:487;width:88;height:425;mso-wrap-style:none" filled="f" stroked="f">
              <v:textbox style="mso-fit-shape-to-text:t" inset="0,0,0,0">
                <w:txbxContent>
                  <w:p w:rsidR="007F01EC" w:rsidRDefault="007F01EC" w:rsidP="00D3536E">
                    <w:r>
                      <w:rPr>
                        <w:rFonts w:ascii="Symbol" w:hAnsi="Symbol" w:cs="Symbol"/>
                        <w:color w:val="000000"/>
                        <w:sz w:val="16"/>
                        <w:szCs w:val="16"/>
                        <w:lang w:val="en-US"/>
                      </w:rPr>
                      <w:t></w:t>
                    </w:r>
                  </w:p>
                </w:txbxContent>
              </v:textbox>
            </v:rect>
            <v:rect id="_x0000_s1492" style="position:absolute;left:3196;top:464;width:88;height:425;mso-wrap-style:none" filled="f" stroked="f">
              <v:textbox style="mso-fit-shape-to-text:t" inset="0,0,0,0">
                <w:txbxContent>
                  <w:p w:rsidR="007F01EC" w:rsidRDefault="007F01EC" w:rsidP="00D3536E">
                    <w:r>
                      <w:rPr>
                        <w:rFonts w:ascii="Symbol" w:hAnsi="Symbol" w:cs="Symbol"/>
                        <w:color w:val="000000"/>
                        <w:sz w:val="16"/>
                        <w:szCs w:val="16"/>
                        <w:lang w:val="en-US"/>
                      </w:rPr>
                      <w:t></w:t>
                    </w:r>
                  </w:p>
                </w:txbxContent>
              </v:textbox>
            </v:rect>
            <v:rect id="_x0000_s1493" style="position:absolute;left:3170;top:56;width:88;height:425;mso-wrap-style:none" filled="f" stroked="f">
              <v:textbox style="mso-fit-shape-to-text:t" inset="0,0,0,0">
                <w:txbxContent>
                  <w:p w:rsidR="007F01EC" w:rsidRDefault="007F01EC" w:rsidP="00D3536E">
                    <w:r>
                      <w:rPr>
                        <w:rFonts w:ascii="Symbol" w:hAnsi="Symbol" w:cs="Symbol"/>
                        <w:color w:val="000000"/>
                        <w:sz w:val="16"/>
                        <w:szCs w:val="16"/>
                        <w:lang w:val="en-US"/>
                      </w:rPr>
                      <w:t></w:t>
                    </w:r>
                  </w:p>
                </w:txbxContent>
              </v:textbox>
            </v:rect>
            <v:rect id="_x0000_s1494" style="position:absolute;left:4182;top:534;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495" style="position:absolute;left:4182;top:279;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496" style="position:absolute;left:4182;top:596;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497" style="position:absolute;left:4182;top:24;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498" style="position:absolute;left:1301;top:534;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499" style="position:absolute;left:1301;top:279;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0" style="position:absolute;left:1301;top:596;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1" style="position:absolute;left:1301;top:24;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2" style="position:absolute;left:3851;top:264;width:143;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3" style="position:absolute;left:3438;top:404;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4" style="position:absolute;left:3438;top:217;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5" style="position:absolute;left:3438;top:574;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6" style="position:absolute;left:3438;top:46;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7" style="position:absolute;left:2078;top:404;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8" style="position:absolute;left:2078;top:217;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09" style="position:absolute;left:2078;top:574;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10" style="position:absolute;left:2078;top:46;width:100;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11" style="position:absolute;left:2663;top:264;width:143;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12" style="position:absolute;left:1905;top:264;width:143;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v:rect id="_x0000_s1513" style="position:absolute;left:568;top:264;width:143;height:566;mso-wrap-style:none" filled="f" stroked="f">
              <v:textbox style="mso-fit-shape-to-text:t" inset="0,0,0,0">
                <w:txbxContent>
                  <w:p w:rsidR="007F01EC" w:rsidRDefault="007F01EC" w:rsidP="00D3536E">
                    <w:r>
                      <w:rPr>
                        <w:rFonts w:ascii="Symbol" w:hAnsi="Symbol" w:cs="Symbol"/>
                        <w:color w:val="000000"/>
                        <w:sz w:val="26"/>
                        <w:szCs w:val="26"/>
                        <w:lang w:val="en-US"/>
                      </w:rPr>
                      <w:t></w:t>
                    </w:r>
                  </w:p>
                </w:txbxContent>
              </v:textbox>
            </v:rect>
            <w10:anchorlock/>
          </v:group>
        </w:pict>
      </w:r>
    </w:p>
    <w:p w:rsidR="0045158E" w:rsidRPr="00093E7B" w:rsidRDefault="0045158E" w:rsidP="0045158E">
      <w:pPr>
        <w:pStyle w:val="ConsPlusNormal"/>
        <w:ind w:firstLine="540"/>
        <w:jc w:val="both"/>
        <w:rPr>
          <w:sz w:val="22"/>
          <w:szCs w:val="22"/>
        </w:rPr>
      </w:pPr>
      <w:proofErr w:type="spellStart"/>
      <w:r w:rsidRPr="00093E7B">
        <w:rPr>
          <w:sz w:val="22"/>
          <w:szCs w:val="22"/>
        </w:rPr>
        <w:t>НП</w:t>
      </w:r>
      <w:proofErr w:type="gramStart"/>
      <w:r w:rsidRPr="00093E7B">
        <w:rPr>
          <w:sz w:val="22"/>
          <w:szCs w:val="22"/>
          <w:vertAlign w:val="subscript"/>
        </w:rPr>
        <w:t>i</w:t>
      </w:r>
      <w:proofErr w:type="spellEnd"/>
      <w:proofErr w:type="gramEnd"/>
      <w:r w:rsidRPr="00093E7B">
        <w:rPr>
          <w:sz w:val="22"/>
          <w:szCs w:val="22"/>
        </w:rPr>
        <w:t xml:space="preserve"> - налоговый потенциал i-го муниципального образования;</w:t>
      </w:r>
    </w:p>
    <w:p w:rsidR="0045158E" w:rsidRPr="00B45129" w:rsidRDefault="0045158E" w:rsidP="0045158E">
      <w:pPr>
        <w:pStyle w:val="ConsPlusNormal"/>
        <w:ind w:firstLine="540"/>
        <w:jc w:val="both"/>
        <w:rPr>
          <w:sz w:val="22"/>
          <w:szCs w:val="22"/>
        </w:rPr>
      </w:pPr>
      <w:proofErr w:type="spellStart"/>
      <w:r w:rsidRPr="00093E7B">
        <w:rPr>
          <w:sz w:val="22"/>
          <w:szCs w:val="22"/>
        </w:rPr>
        <w:t>ПД</w:t>
      </w:r>
      <w:proofErr w:type="gramStart"/>
      <w:r w:rsidRPr="00093E7B">
        <w:rPr>
          <w:sz w:val="22"/>
          <w:szCs w:val="22"/>
          <w:vertAlign w:val="subscript"/>
        </w:rPr>
        <w:t>j</w:t>
      </w:r>
      <w:proofErr w:type="spellEnd"/>
      <w:proofErr w:type="gramEnd"/>
      <w:r w:rsidRPr="00093E7B">
        <w:rPr>
          <w:sz w:val="22"/>
          <w:szCs w:val="22"/>
        </w:rPr>
        <w:t xml:space="preserve"> - прогноз поступления доходов в консолидированный бюджет области по </w:t>
      </w:r>
      <w:proofErr w:type="spellStart"/>
      <w:r w:rsidRPr="00093E7B">
        <w:rPr>
          <w:sz w:val="22"/>
          <w:szCs w:val="22"/>
        </w:rPr>
        <w:t>j-му</w:t>
      </w:r>
      <w:proofErr w:type="spellEnd"/>
      <w:r w:rsidRPr="00093E7B">
        <w:rPr>
          <w:sz w:val="22"/>
          <w:szCs w:val="22"/>
        </w:rPr>
        <w:t xml:space="preserve"> налогу;</w:t>
      </w:r>
    </w:p>
    <w:p w:rsidR="00D3536E" w:rsidRPr="00D3536E" w:rsidRDefault="00381A75" w:rsidP="0045158E">
      <w:pPr>
        <w:pStyle w:val="ConsPlusNormal"/>
        <w:ind w:firstLine="540"/>
        <w:jc w:val="both"/>
        <w:rPr>
          <w:sz w:val="22"/>
          <w:szCs w:val="22"/>
        </w:rPr>
      </w:pPr>
      <w:r>
        <w:rPr>
          <w:sz w:val="22"/>
          <w:szCs w:val="22"/>
        </w:rPr>
      </w:r>
      <w:r>
        <w:rPr>
          <w:sz w:val="22"/>
          <w:szCs w:val="22"/>
        </w:rPr>
        <w:pict>
          <v:group id="_x0000_s1514" editas="canvas" style="width:21pt;height:31.15pt;mso-position-horizontal-relative:char;mso-position-vertical-relative:line" coordsize="420,623">
            <o:lock v:ext="edit" aspectratio="t"/>
            <v:shape id="_x0000_s1515" type="#_x0000_t75" style="position:absolute;width:420;height:623" o:preferrelative="f">
              <v:fill o:detectmouseclick="t"/>
              <v:path o:extrusionok="t" o:connecttype="none"/>
              <o:lock v:ext="edit" text="t"/>
            </v:shape>
            <v:rect id="_x0000_s1516" style="position:absolute;left:332;top:29;width:45;height:412;mso-wrap-style:none" filled="f" stroked="f">
              <v:textbox style="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17" style="position:absolute;left:247;top:29;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0</w:t>
                    </w:r>
                  </w:p>
                </w:txbxContent>
              </v:textbox>
            </v:rect>
            <v:rect id="_x0000_s1518" style="position:absolute;left:263;top:211;width:45;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519" style="position:absolute;left:40;top:51;width:188;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П</w:t>
                    </w:r>
                  </w:p>
                </w:txbxContent>
              </v:textbox>
            </v:rect>
            <w10:anchorlock/>
          </v:group>
        </w:pict>
      </w:r>
      <w:r w:rsidR="0045158E" w:rsidRPr="00093E7B">
        <w:rPr>
          <w:sz w:val="22"/>
          <w:szCs w:val="22"/>
        </w:rPr>
        <w:t xml:space="preserve"> </w:t>
      </w:r>
      <w:r>
        <w:rPr>
          <w:sz w:val="22"/>
          <w:szCs w:val="22"/>
        </w:rPr>
      </w:r>
      <w:r>
        <w:rPr>
          <w:sz w:val="22"/>
          <w:szCs w:val="22"/>
        </w:rPr>
        <w:pict>
          <v:group id="_x0000_s1528" editas="canvas" style="width:29.25pt;height:31.15pt;mso-position-horizontal-relative:char;mso-position-vertical-relative:line" coordsize="585,623">
            <o:lock v:ext="edit" aspectratio="t"/>
            <v:shape id="_x0000_s1529" type="#_x0000_t75" style="position:absolute;width:585;height:623" o:preferrelative="f">
              <v:fill o:detectmouseclick="t"/>
              <v:path o:extrusionok="t" o:connecttype="none"/>
              <o:lock v:ext="edit" text="t"/>
            </v:shape>
            <v:rect id="_x0000_s1530" style="position:absolute;left:489;top:29;width:45;height:412;mso-wrap-style:none" filled="f" stroked="f">
              <v:textbox style="mso-next-textbox:#_x0000_s1530;mso-fit-shape-to-text:t" inset="0,0,0,0">
                <w:txbxContent>
                  <w:p w:rsidR="007F01EC" w:rsidRDefault="007F01EC" w:rsidP="00D3536E">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31" style="position:absolute;left:415;top:29;width:81;height:412;mso-wrap-style:none" filled="f" stroked="f">
              <v:textbox style="mso-next-textbox:#_x0000_s1531;mso-fit-shape-to-text:t" inset="0,0,0,0">
                <w:txbxContent>
                  <w:p w:rsidR="007F01EC" w:rsidRDefault="007F01EC" w:rsidP="00D3536E">
                    <w:r>
                      <w:rPr>
                        <w:rFonts w:ascii="Times New Roman" w:hAnsi="Times New Roman" w:cs="Times New Roman"/>
                        <w:color w:val="000000"/>
                        <w:sz w:val="16"/>
                        <w:szCs w:val="16"/>
                        <w:lang w:val="en-US"/>
                      </w:rPr>
                      <w:t>1</w:t>
                    </w:r>
                  </w:p>
                </w:txbxContent>
              </v:textbox>
            </v:rect>
            <v:rect id="_x0000_s1532" style="position:absolute;left:251;top:29;width:81;height:412;mso-wrap-style:none" filled="f" stroked="f">
              <v:textbox style="mso-next-textbox:#_x0000_s1532;mso-fit-shape-to-text:t" inset="0,0,0,0">
                <w:txbxContent>
                  <w:p w:rsidR="007F01EC" w:rsidRDefault="007F01EC" w:rsidP="00D3536E">
                    <w:r>
                      <w:rPr>
                        <w:rFonts w:ascii="Times New Roman" w:hAnsi="Times New Roman" w:cs="Times New Roman"/>
                        <w:color w:val="000000"/>
                        <w:sz w:val="16"/>
                        <w:szCs w:val="16"/>
                        <w:lang w:val="en-US"/>
                      </w:rPr>
                      <w:t>0</w:t>
                    </w:r>
                  </w:p>
                </w:txbxContent>
              </v:textbox>
            </v:rect>
            <v:rect id="_x0000_s1533" style="position:absolute;left:268;top:211;width:45;height:412;mso-wrap-style:none" filled="f" stroked="f">
              <v:textbox style="mso-next-textbox:#_x0000_s1533;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534" style="position:absolute;left:41;top:51;width:188;height:544;mso-wrap-style:none" filled="f" stroked="f">
              <v:textbox style="mso-next-textbox:#_x0000_s1534;mso-fit-shape-to-text:t" inset="0,0,0,0">
                <w:txbxContent>
                  <w:p w:rsidR="007F01EC" w:rsidRDefault="007F01EC" w:rsidP="00D3536E">
                    <w:r>
                      <w:rPr>
                        <w:rFonts w:ascii="Times New Roman" w:hAnsi="Times New Roman" w:cs="Times New Roman"/>
                        <w:color w:val="000000"/>
                        <w:sz w:val="26"/>
                        <w:szCs w:val="26"/>
                        <w:lang w:val="en-US"/>
                      </w:rPr>
                      <w:t>П</w:t>
                    </w:r>
                  </w:p>
                </w:txbxContent>
              </v:textbox>
            </v:rect>
            <v:rect id="_x0000_s1535" style="position:absolute;left:337;top:13;width:88;height:425;mso-wrap-style:none" filled="f" stroked="f">
              <v:textbox style="mso-next-textbox:#_x0000_s1535;mso-fit-shape-to-text:t" inset="0,0,0,0">
                <w:txbxContent>
                  <w:p w:rsidR="007F01EC" w:rsidRDefault="007F01EC" w:rsidP="00D3536E">
                    <w:r>
                      <w:rPr>
                        <w:rFonts w:ascii="Symbol" w:hAnsi="Symbol" w:cs="Symbol"/>
                        <w:color w:val="000000"/>
                        <w:sz w:val="16"/>
                        <w:szCs w:val="16"/>
                        <w:lang w:val="en-US"/>
                      </w:rPr>
                      <w:t></w:t>
                    </w:r>
                  </w:p>
                </w:txbxContent>
              </v:textbox>
            </v:rect>
            <w10:anchorlock/>
          </v:group>
        </w:pict>
      </w:r>
    </w:p>
    <w:p w:rsidR="0045158E" w:rsidRPr="00D3536E" w:rsidRDefault="0045158E" w:rsidP="0045158E">
      <w:pPr>
        <w:pStyle w:val="ConsPlusNormal"/>
        <w:ind w:firstLine="540"/>
        <w:jc w:val="both"/>
        <w:rPr>
          <w:sz w:val="22"/>
          <w:szCs w:val="22"/>
        </w:rPr>
      </w:pPr>
      <w:r w:rsidRPr="00093E7B">
        <w:rPr>
          <w:sz w:val="22"/>
          <w:szCs w:val="22"/>
        </w:rPr>
        <w:t xml:space="preserve">- показатели, характеризующие налоговый потенциал i-го муниципального образования по </w:t>
      </w:r>
      <w:proofErr w:type="spellStart"/>
      <w:r w:rsidRPr="00093E7B">
        <w:rPr>
          <w:sz w:val="22"/>
          <w:szCs w:val="22"/>
        </w:rPr>
        <w:t>j-му</w:t>
      </w:r>
      <w:proofErr w:type="spellEnd"/>
      <w:r w:rsidRPr="00093E7B">
        <w:rPr>
          <w:sz w:val="22"/>
          <w:szCs w:val="22"/>
        </w:rPr>
        <w:t xml:space="preserve"> налогу, подлежащему зачислению в консолидированный бюджет области по территории i-го муниципального образования, за два года до текущего года (по налогу на доходы физических лиц - за два года до отчетного года);</w:t>
      </w:r>
    </w:p>
    <w:p w:rsidR="00D3536E" w:rsidRPr="00D3536E" w:rsidRDefault="00381A75" w:rsidP="0045158E">
      <w:pPr>
        <w:pStyle w:val="ConsPlusNormal"/>
        <w:ind w:firstLine="540"/>
        <w:jc w:val="both"/>
        <w:rPr>
          <w:sz w:val="22"/>
          <w:szCs w:val="22"/>
        </w:rPr>
      </w:pPr>
      <w:r>
        <w:rPr>
          <w:sz w:val="22"/>
          <w:szCs w:val="22"/>
        </w:rPr>
      </w:r>
      <w:r>
        <w:rPr>
          <w:sz w:val="22"/>
          <w:szCs w:val="22"/>
        </w:rPr>
        <w:pict>
          <v:group id="_x0000_s1536" editas="canvas" style="width:18.75pt;height:31.15pt;mso-position-horizontal-relative:char;mso-position-vertical-relative:line" coordsize="375,623">
            <o:lock v:ext="edit" aspectratio="t"/>
            <v:shape id="_x0000_s1537" type="#_x0000_t75" style="position:absolute;width:375;height:623" o:preferrelative="f">
              <v:fill o:detectmouseclick="t"/>
              <v:path o:extrusionok="t" o:connecttype="none"/>
              <o:lock v:ext="edit" text="t"/>
            </v:shape>
            <v:rect id="_x0000_s1538" style="position:absolute;left:246;top:29;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0</w:t>
                    </w:r>
                  </w:p>
                </w:txbxContent>
              </v:textbox>
            </v:rect>
            <v:rect id="_x0000_s1539" style="position:absolute;left:263;top:211;width:45;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540" style="position:absolute;left:40;top:51;width:188;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П</w:t>
                    </w:r>
                  </w:p>
                </w:txbxContent>
              </v:textbox>
            </v:rect>
            <w10:anchorlock/>
          </v:group>
        </w:pict>
      </w:r>
      <w:r>
        <w:rPr>
          <w:sz w:val="22"/>
          <w:szCs w:val="22"/>
        </w:rPr>
      </w:r>
      <w:r>
        <w:rPr>
          <w:sz w:val="22"/>
          <w:szCs w:val="22"/>
        </w:rPr>
        <w:pict>
          <v:group id="_x0000_s1541" editas="canvas" style="width:26.25pt;height:31.15pt;mso-position-horizontal-relative:char;mso-position-vertical-relative:line" coordsize="525,623">
            <o:lock v:ext="edit" aspectratio="t"/>
            <v:shape id="_x0000_s1542" type="#_x0000_t75" style="position:absolute;width:525;height:623" o:preferrelative="f">
              <v:fill o:detectmouseclick="t"/>
              <v:path o:extrusionok="t" o:connecttype="none"/>
              <o:lock v:ext="edit" text="t"/>
            </v:shape>
            <v:rect id="_x0000_s1543" style="position:absolute;left:403;top:29;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1</w:t>
                    </w:r>
                  </w:p>
                </w:txbxContent>
              </v:textbox>
            </v:rect>
            <v:rect id="_x0000_s1544" style="position:absolute;left:244;top:29;width:81;height:412;mso-wrap-style:none" filled="f" stroked="f">
              <v:textbox style="mso-fit-shape-to-text:t" inset="0,0,0,0">
                <w:txbxContent>
                  <w:p w:rsidR="007F01EC" w:rsidRDefault="007F01EC" w:rsidP="00D3536E">
                    <w:r>
                      <w:rPr>
                        <w:rFonts w:ascii="Times New Roman" w:hAnsi="Times New Roman" w:cs="Times New Roman"/>
                        <w:color w:val="000000"/>
                        <w:sz w:val="16"/>
                        <w:szCs w:val="16"/>
                        <w:lang w:val="en-US"/>
                      </w:rPr>
                      <w:t>0</w:t>
                    </w:r>
                  </w:p>
                </w:txbxContent>
              </v:textbox>
            </v:rect>
            <v:rect id="_x0000_s1545" style="position:absolute;left:260;top:211;width:45;height:412;mso-wrap-style:none" filled="f" stroked="f">
              <v:textbox style="mso-fit-shape-to-text:t" inset="0,0,0,0">
                <w:txbxContent>
                  <w:p w:rsidR="007F01EC" w:rsidRDefault="007F01EC" w:rsidP="00D3536E">
                    <w:proofErr w:type="gramStart"/>
                    <w:r>
                      <w:rPr>
                        <w:rFonts w:ascii="Times New Roman" w:hAnsi="Times New Roman" w:cs="Times New Roman"/>
                        <w:color w:val="000000"/>
                        <w:sz w:val="16"/>
                        <w:szCs w:val="16"/>
                        <w:lang w:val="en-US"/>
                      </w:rPr>
                      <w:t>j</w:t>
                    </w:r>
                    <w:proofErr w:type="gramEnd"/>
                  </w:p>
                </w:txbxContent>
              </v:textbox>
            </v:rect>
            <v:rect id="_x0000_s1546" style="position:absolute;left:40;top:51;width:188;height:544;mso-wrap-style:none" filled="f" stroked="f">
              <v:textbox style="mso-fit-shape-to-text:t" inset="0,0,0,0">
                <w:txbxContent>
                  <w:p w:rsidR="007F01EC" w:rsidRDefault="007F01EC" w:rsidP="00D3536E">
                    <w:r>
                      <w:rPr>
                        <w:rFonts w:ascii="Times New Roman" w:hAnsi="Times New Roman" w:cs="Times New Roman"/>
                        <w:color w:val="000000"/>
                        <w:sz w:val="26"/>
                        <w:szCs w:val="26"/>
                        <w:lang w:val="en-US"/>
                      </w:rPr>
                      <w:t>П</w:t>
                    </w:r>
                  </w:p>
                </w:txbxContent>
              </v:textbox>
            </v:rect>
            <v:rect id="_x0000_s1547" style="position:absolute;left:327;top:13;width:88;height:425;mso-wrap-style:none" filled="f" stroked="f">
              <v:textbox style="mso-fit-shape-to-text:t" inset="0,0,0,0">
                <w:txbxContent>
                  <w:p w:rsidR="007F01EC" w:rsidRDefault="007F01EC" w:rsidP="00D3536E">
                    <w:r>
                      <w:rPr>
                        <w:rFonts w:ascii="Symbol" w:hAnsi="Symbol" w:cs="Symbol"/>
                        <w:color w:val="000000"/>
                        <w:sz w:val="16"/>
                        <w:szCs w:val="16"/>
                        <w:lang w:val="en-US"/>
                      </w:rPr>
                      <w:t></w:t>
                    </w:r>
                  </w:p>
                </w:txbxContent>
              </v:textbox>
            </v:rect>
            <w10:anchorlock/>
          </v:group>
        </w:pict>
      </w:r>
      <w:r w:rsidR="0045158E" w:rsidRPr="00093E7B">
        <w:rPr>
          <w:sz w:val="22"/>
          <w:szCs w:val="22"/>
        </w:rPr>
        <w:t xml:space="preserve"> </w:t>
      </w:r>
    </w:p>
    <w:p w:rsidR="0045158E" w:rsidRPr="00093E7B" w:rsidRDefault="0045158E" w:rsidP="0045158E">
      <w:pPr>
        <w:pStyle w:val="ConsPlusNormal"/>
        <w:ind w:firstLine="540"/>
        <w:jc w:val="both"/>
        <w:rPr>
          <w:sz w:val="22"/>
          <w:szCs w:val="22"/>
        </w:rPr>
      </w:pPr>
      <w:r w:rsidRPr="00093E7B">
        <w:rPr>
          <w:sz w:val="22"/>
          <w:szCs w:val="22"/>
        </w:rPr>
        <w:t xml:space="preserve">- показатели, характеризующие налоговый потенциал по </w:t>
      </w:r>
      <w:proofErr w:type="spellStart"/>
      <w:r w:rsidRPr="00093E7B">
        <w:rPr>
          <w:sz w:val="22"/>
          <w:szCs w:val="22"/>
        </w:rPr>
        <w:t>j-му</w:t>
      </w:r>
      <w:proofErr w:type="spellEnd"/>
      <w:r w:rsidRPr="00093E7B">
        <w:rPr>
          <w:sz w:val="22"/>
          <w:szCs w:val="22"/>
        </w:rPr>
        <w:t xml:space="preserve"> налогу, подлежащему зачислению в консолидированный бюджет области, за два года до текущего года (по налогу на доходы физических лиц - за два года до отчетного года);</w:t>
      </w:r>
    </w:p>
    <w:p w:rsidR="0045158E" w:rsidRPr="00093E7B" w:rsidRDefault="0045158E" w:rsidP="0045158E">
      <w:pPr>
        <w:pStyle w:val="ConsPlusNormal"/>
        <w:ind w:firstLine="540"/>
        <w:jc w:val="both"/>
        <w:rPr>
          <w:sz w:val="22"/>
          <w:szCs w:val="22"/>
        </w:rPr>
      </w:pPr>
      <w:proofErr w:type="spellStart"/>
      <w:r w:rsidRPr="00093E7B">
        <w:rPr>
          <w:sz w:val="22"/>
          <w:szCs w:val="22"/>
        </w:rPr>
        <w:t>k</w:t>
      </w:r>
      <w:proofErr w:type="spellEnd"/>
      <w:r w:rsidRPr="00093E7B">
        <w:rPr>
          <w:sz w:val="22"/>
          <w:szCs w:val="22"/>
        </w:rPr>
        <w:t xml:space="preserve"> - норматив отчислений по </w:t>
      </w:r>
      <w:proofErr w:type="spellStart"/>
      <w:r w:rsidRPr="00093E7B">
        <w:rPr>
          <w:sz w:val="22"/>
          <w:szCs w:val="22"/>
        </w:rPr>
        <w:t>j-му</w:t>
      </w:r>
      <w:proofErr w:type="spellEnd"/>
      <w:r w:rsidRPr="00093E7B">
        <w:rPr>
          <w:sz w:val="22"/>
          <w:szCs w:val="22"/>
        </w:rPr>
        <w:t xml:space="preserve"> налогу в бюджет муниципального образования в прогнозном году;</w:t>
      </w:r>
    </w:p>
    <w:p w:rsidR="0045158E" w:rsidRPr="00093E7B" w:rsidRDefault="0045158E" w:rsidP="0045158E">
      <w:pPr>
        <w:pStyle w:val="ConsPlusNormal"/>
        <w:ind w:firstLine="540"/>
        <w:jc w:val="both"/>
        <w:rPr>
          <w:sz w:val="22"/>
          <w:szCs w:val="22"/>
        </w:rPr>
      </w:pPr>
      <w:proofErr w:type="spellStart"/>
      <w:r w:rsidRPr="00093E7B">
        <w:rPr>
          <w:sz w:val="22"/>
          <w:szCs w:val="22"/>
        </w:rPr>
        <w:t>n</w:t>
      </w:r>
      <w:proofErr w:type="spellEnd"/>
      <w:r w:rsidRPr="00093E7B">
        <w:rPr>
          <w:sz w:val="22"/>
          <w:szCs w:val="22"/>
        </w:rPr>
        <w:t xml:space="preserve"> - количество налогов.</w:t>
      </w:r>
    </w:p>
    <w:p w:rsidR="0045158E" w:rsidRPr="00093E7B" w:rsidRDefault="0045158E" w:rsidP="0045158E">
      <w:pPr>
        <w:pStyle w:val="ConsPlusNormal"/>
        <w:jc w:val="both"/>
        <w:rPr>
          <w:sz w:val="22"/>
          <w:szCs w:val="22"/>
        </w:rPr>
      </w:pPr>
    </w:p>
    <w:p w:rsidR="0045158E" w:rsidRPr="00093E7B" w:rsidRDefault="0045158E" w:rsidP="0045158E">
      <w:pPr>
        <w:pStyle w:val="ConsPlusTitle"/>
        <w:jc w:val="center"/>
        <w:outlineLvl w:val="1"/>
        <w:rPr>
          <w:rFonts w:ascii="Times New Roman" w:hAnsi="Times New Roman" w:cs="Times New Roman"/>
          <w:sz w:val="22"/>
          <w:szCs w:val="22"/>
        </w:rPr>
      </w:pPr>
      <w:r w:rsidRPr="00093E7B">
        <w:rPr>
          <w:rFonts w:ascii="Times New Roman" w:hAnsi="Times New Roman" w:cs="Times New Roman"/>
          <w:sz w:val="22"/>
          <w:szCs w:val="22"/>
        </w:rPr>
        <w:t>Порядок расчета индекса бюджетных расходов</w:t>
      </w:r>
    </w:p>
    <w:p w:rsidR="0045158E" w:rsidRPr="00093E7B" w:rsidRDefault="0045158E" w:rsidP="0045158E">
      <w:pPr>
        <w:pStyle w:val="ConsPlusNormal"/>
        <w:jc w:val="both"/>
        <w:rPr>
          <w:sz w:val="22"/>
          <w:szCs w:val="22"/>
        </w:rPr>
      </w:pPr>
    </w:p>
    <w:p w:rsidR="0045158E" w:rsidRPr="00093E7B" w:rsidRDefault="0045158E" w:rsidP="0045158E">
      <w:pPr>
        <w:pStyle w:val="ConsPlusNormal"/>
        <w:ind w:firstLine="540"/>
        <w:jc w:val="both"/>
        <w:rPr>
          <w:sz w:val="22"/>
          <w:szCs w:val="22"/>
        </w:rPr>
      </w:pPr>
      <w:r w:rsidRPr="00093E7B">
        <w:rPr>
          <w:sz w:val="22"/>
          <w:szCs w:val="22"/>
        </w:rPr>
        <w:t>1. Индекс бюджетных расходов (далее - ИБР) муниципального образования рассчитывается с использованием нормативных расходов бюджетов муниципальных образований по направлениям расходов (видам муниципальных услуг), включенным в перечень муниципальных услуг для расчета ИБР.</w:t>
      </w:r>
    </w:p>
    <w:p w:rsidR="0045158E" w:rsidRPr="00093E7B" w:rsidRDefault="0045158E" w:rsidP="0045158E">
      <w:pPr>
        <w:pStyle w:val="ConsPlusNormal"/>
        <w:ind w:firstLine="540"/>
        <w:jc w:val="both"/>
        <w:rPr>
          <w:sz w:val="22"/>
          <w:szCs w:val="22"/>
        </w:rPr>
      </w:pPr>
      <w:r w:rsidRPr="00093E7B">
        <w:rPr>
          <w:sz w:val="22"/>
          <w:szCs w:val="22"/>
        </w:rPr>
        <w:t>В репрезентативный перечень муниципальных услуг для расчета ИБР включаются наиболее значимые по своему объему расходы из перечня отнесенных действующим законодательством к вопросам местного значения.</w:t>
      </w:r>
    </w:p>
    <w:p w:rsidR="0045158E" w:rsidRPr="00093E7B" w:rsidRDefault="0045158E" w:rsidP="0045158E">
      <w:pPr>
        <w:pStyle w:val="ConsPlusNormal"/>
        <w:ind w:firstLine="540"/>
        <w:jc w:val="both"/>
        <w:rPr>
          <w:sz w:val="22"/>
          <w:szCs w:val="22"/>
        </w:rPr>
      </w:pPr>
      <w:r w:rsidRPr="00093E7B">
        <w:rPr>
          <w:sz w:val="22"/>
          <w:szCs w:val="22"/>
        </w:rPr>
        <w:t>2. Репрезентативный перечень муниципальных услуг для расчета ИБР муниципальных образований соответствующего типа определяется ежегодно при составлении проекта бюджета на очередной финансовый год (на очередной финансовый год и плановый период).</w:t>
      </w:r>
    </w:p>
    <w:p w:rsidR="0045158E" w:rsidRPr="00093E7B" w:rsidRDefault="0045158E" w:rsidP="0045158E">
      <w:pPr>
        <w:pStyle w:val="ConsPlusNormal"/>
        <w:ind w:firstLine="540"/>
        <w:jc w:val="both"/>
        <w:rPr>
          <w:sz w:val="22"/>
          <w:szCs w:val="22"/>
        </w:rPr>
      </w:pPr>
      <w:r w:rsidRPr="00093E7B">
        <w:rPr>
          <w:sz w:val="22"/>
          <w:szCs w:val="22"/>
        </w:rPr>
        <w:t>3. ИБР i-го поселения показывает насколько больше или меньше бюджетных средств на душу населения по сравнению со средним для всех поселений муниципального района уровнем необходимо затратить в данном поселении для реализации закрепленных за ним полномочий по предоставлению муниципальных услуг.</w:t>
      </w:r>
    </w:p>
    <w:p w:rsidR="0045158E" w:rsidRPr="00093E7B" w:rsidRDefault="0045158E" w:rsidP="0045158E">
      <w:pPr>
        <w:pStyle w:val="ConsPlusNormal"/>
        <w:ind w:firstLine="540"/>
        <w:jc w:val="both"/>
        <w:rPr>
          <w:sz w:val="22"/>
          <w:szCs w:val="22"/>
        </w:rPr>
      </w:pPr>
      <w:proofErr w:type="gramStart"/>
      <w:r w:rsidRPr="00093E7B">
        <w:rPr>
          <w:sz w:val="22"/>
          <w:szCs w:val="22"/>
        </w:rPr>
        <w:t>ИБР i-го муниципального района (муниципального округа, городского округа) показывает насколько больше или меньше бюджетных средств на душу населения по сравнению со средним для всех муниципальных районов (муниципальных округов, городских округов) области уровнем необходимо затратить в данном муниципальном районе (муниципальном округе, городском округе) для реализации закрепленных за ним полномочий по предоставлению муниципальных услуг.</w:t>
      </w:r>
      <w:proofErr w:type="gramEnd"/>
    </w:p>
    <w:p w:rsidR="0045158E" w:rsidRPr="00093E7B" w:rsidRDefault="0045158E" w:rsidP="0045158E">
      <w:pPr>
        <w:pStyle w:val="ConsPlusNormal"/>
        <w:ind w:firstLine="540"/>
        <w:jc w:val="both"/>
        <w:rPr>
          <w:sz w:val="22"/>
          <w:szCs w:val="22"/>
        </w:rPr>
      </w:pPr>
      <w:r w:rsidRPr="00093E7B">
        <w:rPr>
          <w:sz w:val="22"/>
          <w:szCs w:val="22"/>
        </w:rPr>
        <w:t>4. ИБР i-го муниципального образования по всем видам муниципальных услуг, включенных в репрезентативный перечень, определяется по формуле:</w:t>
      </w:r>
    </w:p>
    <w:p w:rsidR="0045158E" w:rsidRPr="00093E7B" w:rsidRDefault="00381A75" w:rsidP="008D4616">
      <w:pPr>
        <w:pStyle w:val="ConsPlusNormal"/>
        <w:jc w:val="center"/>
        <w:rPr>
          <w:sz w:val="22"/>
          <w:szCs w:val="22"/>
        </w:rPr>
      </w:pPr>
      <w:r>
        <w:rPr>
          <w:sz w:val="22"/>
          <w:szCs w:val="22"/>
        </w:rPr>
      </w:r>
      <w:r>
        <w:rPr>
          <w:sz w:val="22"/>
          <w:szCs w:val="22"/>
        </w:rPr>
        <w:pict>
          <v:group id="_x0000_s1548" editas="canvas" style="width:115.5pt;height:84.1pt;mso-position-horizontal-relative:char;mso-position-vertical-relative:line" coordsize="2310,1682">
            <o:lock v:ext="edit" aspectratio="t"/>
            <v:shape id="_x0000_s1549" type="#_x0000_t75" style="position:absolute;width:2310;height:1682" o:preferrelative="f">
              <v:fill o:detectmouseclick="t"/>
              <v:path o:extrusionok="t" o:connecttype="none"/>
              <o:lock v:ext="edit" text="t"/>
            </v:shape>
            <v:line id="_x0000_s1550" style="position:absolute" from="916,728" to="2201,729" strokeweight="31e-5mm"/>
            <v:rect id="_x0000_s1551" style="position:absolute;left:2210;top:558;width:66;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w:t>
                    </w:r>
                  </w:p>
                </w:txbxContent>
              </v:textbox>
            </v:rect>
            <v:rect id="_x0000_s1552" style="position:absolute;left:1752;top:919;width:333;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НР</w:t>
                    </w:r>
                  </w:p>
                </w:txbxContent>
              </v:textbox>
            </v:rect>
            <v:rect id="_x0000_s1553" style="position:absolute;left:934;top:919;width:169;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Ч</w:t>
                    </w:r>
                  </w:p>
                </w:txbxContent>
              </v:textbox>
            </v:rect>
            <v:rect id="_x0000_s1554" style="position:absolute;left:1912;top:197;width:169;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Ч</w:t>
                    </w:r>
                  </w:p>
                </w:txbxContent>
              </v:textbox>
            </v:rect>
            <v:rect id="_x0000_s1555" style="position:absolute;left:934;top:197;width:333;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НР</w:t>
                    </w:r>
                  </w:p>
                </w:txbxContent>
              </v:textbox>
            </v:rect>
            <v:rect id="_x0000_s1556" style="position:absolute;left:40;top:558;width:482;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ИБР</w:t>
                    </w:r>
                  </w:p>
                </w:txbxContent>
              </v:textbox>
            </v:rect>
            <v:rect id="_x0000_s1557" style="position:absolute;left:1534;top:749;width:81;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n</w:t>
                    </w:r>
                    <w:proofErr w:type="gramEnd"/>
                  </w:p>
                </w:txbxContent>
              </v:textbox>
            </v:rect>
            <v:rect id="_x0000_s1558" style="position:absolute;left:1605;top:1270;width:81;height:412;mso-wrap-style:none" filled="f" stroked="f">
              <v:textbox style="mso-fit-shape-to-text:t" inset="0,0,0,0">
                <w:txbxContent>
                  <w:p w:rsidR="007F01EC" w:rsidRDefault="007F01EC" w:rsidP="008D4616">
                    <w:r>
                      <w:rPr>
                        <w:rFonts w:ascii="Times New Roman" w:hAnsi="Times New Roman" w:cs="Times New Roman"/>
                        <w:color w:val="000000"/>
                        <w:sz w:val="16"/>
                        <w:szCs w:val="16"/>
                        <w:lang w:val="en-US"/>
                      </w:rPr>
                      <w:t>1</w:t>
                    </w:r>
                  </w:p>
                </w:txbxContent>
              </v:textbox>
            </v:rect>
            <v:rect id="_x0000_s1559" style="position:absolute;left:1476;top:1270;width:45;height:412;mso-wrap-style:none" filled="f" stroked="f">
              <v:textbox style="mso-fit-shape-to-text:t" inset="0,0,0,0">
                <w:txbxContent>
                  <w:p w:rsidR="007F01EC" w:rsidRDefault="007F01EC" w:rsidP="008D461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60" style="position:absolute;left:2107;top:1083;width:45;height:412;mso-wrap-style:none" filled="f" stroked="f">
              <v:textbox style="mso-fit-shape-to-text:t" inset="0,0,0,0">
                <w:txbxContent>
                  <w:p w:rsidR="007F01EC" w:rsidRDefault="007F01EC" w:rsidP="008D461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61" style="position:absolute;left:1130;top:1083;width:45;height:412;mso-wrap-style:none" filled="f" stroked="f">
              <v:textbox style="mso-fit-shape-to-text:t" inset="0,0,0,0">
                <w:txbxContent>
                  <w:p w:rsidR="007F01EC" w:rsidRDefault="007F01EC" w:rsidP="008D461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62" style="position:absolute;left:1694;top:27;width:81;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n</w:t>
                    </w:r>
                    <w:proofErr w:type="gramEnd"/>
                  </w:p>
                </w:txbxContent>
              </v:textbox>
            </v:rect>
            <v:rect id="_x0000_s1563" style="position:absolute;left:1766;top:548;width:81;height:412;mso-wrap-style:none" filled="f" stroked="f">
              <v:textbox style="mso-fit-shape-to-text:t" inset="0,0,0,0">
                <w:txbxContent>
                  <w:p w:rsidR="007F01EC" w:rsidRDefault="007F01EC" w:rsidP="008D4616">
                    <w:r>
                      <w:rPr>
                        <w:rFonts w:ascii="Times New Roman" w:hAnsi="Times New Roman" w:cs="Times New Roman"/>
                        <w:color w:val="000000"/>
                        <w:sz w:val="16"/>
                        <w:szCs w:val="16"/>
                        <w:lang w:val="en-US"/>
                      </w:rPr>
                      <w:t>1</w:t>
                    </w:r>
                  </w:p>
                </w:txbxContent>
              </v:textbox>
            </v:rect>
            <v:rect id="_x0000_s1564" style="position:absolute;left:1636;top:548;width:45;height:412;mso-wrap-style:none" filled="f" stroked="f">
              <v:textbox style="mso-fit-shape-to-text:t" inset="0,0,0,0">
                <w:txbxContent>
                  <w:p w:rsidR="007F01EC" w:rsidRDefault="007F01EC" w:rsidP="008D461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65" style="position:absolute;left:2107;top:361;width:45;height:412;mso-wrap-style:none" filled="f" stroked="f">
              <v:textbox style="mso-fit-shape-to-text:t" inset="0,0,0,0">
                <w:txbxContent>
                  <w:p w:rsidR="007F01EC" w:rsidRDefault="007F01EC" w:rsidP="008D461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66" style="position:absolute;left:1290;top:361;width:45;height:412;mso-wrap-style:none" filled="f" stroked="f">
              <v:textbox style="mso-fit-shape-to-text:t" inset="0,0,0,0">
                <w:txbxContent>
                  <w:p w:rsidR="007F01EC" w:rsidRDefault="007F01EC" w:rsidP="008D461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67" style="position:absolute;left:548;top:722;width:45;height:412;mso-wrap-style:none" filled="f" stroked="f">
              <v:textbox style="mso-fit-shape-to-text:t" inset="0,0,0,0">
                <w:txbxContent>
                  <w:p w:rsidR="007F01EC" w:rsidRDefault="007F01EC" w:rsidP="008D461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68" style="position:absolute;left:1434;top:818;width:286;height:764;mso-wrap-style:none" filled="f" stroked="f">
              <v:textbox style="mso-fit-shape-to-text:t" inset="0,0,0,0">
                <w:txbxContent>
                  <w:p w:rsidR="007F01EC" w:rsidRDefault="007F01EC" w:rsidP="008D4616">
                    <w:r>
                      <w:rPr>
                        <w:rFonts w:ascii="Symbol" w:hAnsi="Symbol" w:cs="Symbol"/>
                        <w:color w:val="000000"/>
                        <w:sz w:val="40"/>
                        <w:szCs w:val="40"/>
                        <w:lang w:val="en-US"/>
                      </w:rPr>
                      <w:t></w:t>
                    </w:r>
                  </w:p>
                </w:txbxContent>
              </v:textbox>
            </v:rect>
            <v:rect id="_x0000_s1569" style="position:absolute;left:1594;top:96;width:286;height:764;mso-wrap-style:none" filled="f" stroked="f">
              <v:textbox style="mso-fit-shape-to-text:t" inset="0,0,0,0">
                <w:txbxContent>
                  <w:p w:rsidR="007F01EC" w:rsidRDefault="007F01EC" w:rsidP="008D4616">
                    <w:r>
                      <w:rPr>
                        <w:rFonts w:ascii="Symbol" w:hAnsi="Symbol" w:cs="Symbol"/>
                        <w:color w:val="000000"/>
                        <w:sz w:val="40"/>
                        <w:szCs w:val="40"/>
                        <w:lang w:val="en-US"/>
                      </w:rPr>
                      <w:t></w:t>
                    </w:r>
                  </w:p>
                </w:txbxContent>
              </v:textbox>
            </v:rect>
            <v:rect id="_x0000_s1570" style="position:absolute;left:1529;top:1253;width:88;height:425;mso-wrap-style:none" filled="f" stroked="f">
              <v:textbox style="mso-fit-shape-to-text:t" inset="0,0,0,0">
                <w:txbxContent>
                  <w:p w:rsidR="007F01EC" w:rsidRDefault="007F01EC" w:rsidP="008D4616">
                    <w:r>
                      <w:rPr>
                        <w:rFonts w:ascii="Symbol" w:hAnsi="Symbol" w:cs="Symbol"/>
                        <w:color w:val="000000"/>
                        <w:sz w:val="16"/>
                        <w:szCs w:val="16"/>
                        <w:lang w:val="en-US"/>
                      </w:rPr>
                      <w:t></w:t>
                    </w:r>
                  </w:p>
                </w:txbxContent>
              </v:textbox>
            </v:rect>
            <v:rect id="_x0000_s1571" style="position:absolute;left:1689;top:531;width:88;height:425;mso-wrap-style:none" filled="f" stroked="f">
              <v:textbox style="mso-fit-shape-to-text:t" inset="0,0,0,0">
                <w:txbxContent>
                  <w:p w:rsidR="007F01EC" w:rsidRDefault="007F01EC" w:rsidP="008D4616">
                    <w:r>
                      <w:rPr>
                        <w:rFonts w:ascii="Symbol" w:hAnsi="Symbol" w:cs="Symbol"/>
                        <w:color w:val="000000"/>
                        <w:sz w:val="16"/>
                        <w:szCs w:val="16"/>
                        <w:lang w:val="en-US"/>
                      </w:rPr>
                      <w:t></w:t>
                    </w:r>
                  </w:p>
                </w:txbxContent>
              </v:textbox>
            </v:rect>
            <v:rect id="_x0000_s1572" style="position:absolute;left:1246;top:889;width:143;height:566;mso-wrap-style:none" filled="f" stroked="f">
              <v:textbox style="mso-fit-shape-to-text:t" inset="0,0,0,0">
                <w:txbxContent>
                  <w:p w:rsidR="007F01EC" w:rsidRDefault="007F01EC" w:rsidP="008D4616">
                    <w:r>
                      <w:rPr>
                        <w:rFonts w:ascii="Symbol" w:hAnsi="Symbol" w:cs="Symbol"/>
                        <w:color w:val="000000"/>
                        <w:sz w:val="26"/>
                        <w:szCs w:val="26"/>
                        <w:lang w:val="en-US"/>
                      </w:rPr>
                      <w:t></w:t>
                    </w:r>
                  </w:p>
                </w:txbxContent>
              </v:textbox>
            </v:rect>
            <v:rect id="_x0000_s1573" style="position:absolute;left:1407;top:167;width:143;height:566;mso-wrap-style:none" filled="f" stroked="f">
              <v:textbox style="mso-fit-shape-to-text:t" inset="0,0,0,0">
                <w:txbxContent>
                  <w:p w:rsidR="007F01EC" w:rsidRDefault="007F01EC" w:rsidP="008D4616">
                    <w:r>
                      <w:rPr>
                        <w:rFonts w:ascii="Symbol" w:hAnsi="Symbol" w:cs="Symbol"/>
                        <w:color w:val="000000"/>
                        <w:sz w:val="26"/>
                        <w:szCs w:val="26"/>
                        <w:lang w:val="en-US"/>
                      </w:rPr>
                      <w:t></w:t>
                    </w:r>
                  </w:p>
                </w:txbxContent>
              </v:textbox>
            </v:rect>
            <v:rect id="_x0000_s1574" style="position:absolute;left:698;top:528;width:143;height:566;mso-wrap-style:none" filled="f" stroked="f">
              <v:textbox style="mso-fit-shape-to-text:t" inset="0,0,0,0">
                <w:txbxContent>
                  <w:p w:rsidR="007F01EC" w:rsidRDefault="007F01EC" w:rsidP="008D4616">
                    <w:r>
                      <w:rPr>
                        <w:rFonts w:ascii="Symbol" w:hAnsi="Symbol" w:cs="Symbol"/>
                        <w:color w:val="000000"/>
                        <w:sz w:val="26"/>
                        <w:szCs w:val="26"/>
                        <w:lang w:val="en-US"/>
                      </w:rPr>
                      <w:t></w:t>
                    </w:r>
                  </w:p>
                </w:txbxContent>
              </v:textbox>
            </v:rect>
            <w10:anchorlock/>
          </v:group>
        </w:pict>
      </w:r>
    </w:p>
    <w:p w:rsidR="0045158E" w:rsidRPr="00093E7B" w:rsidRDefault="0045158E" w:rsidP="0045158E">
      <w:pPr>
        <w:pStyle w:val="ConsPlusNormal"/>
        <w:ind w:firstLine="540"/>
        <w:jc w:val="both"/>
        <w:rPr>
          <w:sz w:val="22"/>
          <w:szCs w:val="22"/>
        </w:rPr>
      </w:pPr>
      <w:r w:rsidRPr="00093E7B">
        <w:rPr>
          <w:sz w:val="22"/>
          <w:szCs w:val="22"/>
        </w:rPr>
        <w:t>где:</w:t>
      </w:r>
    </w:p>
    <w:p w:rsidR="0045158E" w:rsidRPr="00093E7B" w:rsidRDefault="0045158E" w:rsidP="0045158E">
      <w:pPr>
        <w:pStyle w:val="ConsPlusNormal"/>
        <w:ind w:firstLine="540"/>
        <w:jc w:val="both"/>
        <w:rPr>
          <w:sz w:val="22"/>
          <w:szCs w:val="22"/>
        </w:rPr>
      </w:pPr>
      <w:proofErr w:type="spellStart"/>
      <w:r w:rsidRPr="00093E7B">
        <w:rPr>
          <w:sz w:val="22"/>
          <w:szCs w:val="22"/>
        </w:rPr>
        <w:t>ИБР</w:t>
      </w:r>
      <w:proofErr w:type="gramStart"/>
      <w:r w:rsidRPr="00093E7B">
        <w:rPr>
          <w:sz w:val="22"/>
          <w:szCs w:val="22"/>
          <w:vertAlign w:val="subscript"/>
        </w:rPr>
        <w:t>i</w:t>
      </w:r>
      <w:proofErr w:type="spellEnd"/>
      <w:proofErr w:type="gramEnd"/>
      <w:r w:rsidRPr="00093E7B">
        <w:rPr>
          <w:sz w:val="22"/>
          <w:szCs w:val="22"/>
        </w:rPr>
        <w:t xml:space="preserve"> - индекс бюджетных расходов i-го муниципального образования;</w:t>
      </w:r>
    </w:p>
    <w:p w:rsidR="0045158E" w:rsidRPr="00093E7B" w:rsidRDefault="0045158E" w:rsidP="0045158E">
      <w:pPr>
        <w:pStyle w:val="ConsPlusNormal"/>
        <w:ind w:firstLine="540"/>
        <w:jc w:val="both"/>
        <w:rPr>
          <w:sz w:val="22"/>
          <w:szCs w:val="22"/>
        </w:rPr>
      </w:pPr>
      <w:proofErr w:type="spellStart"/>
      <w:r w:rsidRPr="00093E7B">
        <w:rPr>
          <w:sz w:val="22"/>
          <w:szCs w:val="22"/>
        </w:rPr>
        <w:t>НР</w:t>
      </w:r>
      <w:proofErr w:type="gramStart"/>
      <w:r w:rsidRPr="00093E7B">
        <w:rPr>
          <w:sz w:val="22"/>
          <w:szCs w:val="22"/>
          <w:vertAlign w:val="subscript"/>
        </w:rPr>
        <w:t>i</w:t>
      </w:r>
      <w:proofErr w:type="spellEnd"/>
      <w:proofErr w:type="gramEnd"/>
      <w:r w:rsidRPr="00093E7B">
        <w:rPr>
          <w:sz w:val="22"/>
          <w:szCs w:val="22"/>
        </w:rPr>
        <w:t xml:space="preserve"> - объем нормативных расходов по видам муниципальных услуг, включенных в репрезентативный перечень, по </w:t>
      </w:r>
      <w:proofErr w:type="spellStart"/>
      <w:r w:rsidRPr="00093E7B">
        <w:rPr>
          <w:sz w:val="22"/>
          <w:szCs w:val="22"/>
        </w:rPr>
        <w:t>i-му</w:t>
      </w:r>
      <w:proofErr w:type="spellEnd"/>
      <w:r w:rsidRPr="00093E7B">
        <w:rPr>
          <w:sz w:val="22"/>
          <w:szCs w:val="22"/>
        </w:rPr>
        <w:t xml:space="preserve"> муниципальному образованию;</w:t>
      </w:r>
    </w:p>
    <w:p w:rsidR="0045158E" w:rsidRPr="00093E7B" w:rsidRDefault="0045158E" w:rsidP="0045158E">
      <w:pPr>
        <w:pStyle w:val="ConsPlusNormal"/>
        <w:ind w:firstLine="540"/>
        <w:jc w:val="both"/>
        <w:rPr>
          <w:sz w:val="22"/>
          <w:szCs w:val="22"/>
        </w:rPr>
      </w:pPr>
      <w:proofErr w:type="spellStart"/>
      <w:r w:rsidRPr="00093E7B">
        <w:rPr>
          <w:sz w:val="22"/>
          <w:szCs w:val="22"/>
        </w:rPr>
        <w:t>Ч</w:t>
      </w:r>
      <w:proofErr w:type="gramStart"/>
      <w:r w:rsidRPr="00093E7B">
        <w:rPr>
          <w:sz w:val="22"/>
          <w:szCs w:val="22"/>
          <w:vertAlign w:val="subscript"/>
        </w:rPr>
        <w:t>i</w:t>
      </w:r>
      <w:proofErr w:type="spellEnd"/>
      <w:proofErr w:type="gramEnd"/>
      <w:r w:rsidRPr="00093E7B">
        <w:rPr>
          <w:sz w:val="22"/>
          <w:szCs w:val="22"/>
        </w:rPr>
        <w:t xml:space="preserve"> - численность населения i-го муниципального образования;</w:t>
      </w:r>
    </w:p>
    <w:p w:rsidR="0045158E" w:rsidRPr="00093E7B" w:rsidRDefault="0045158E" w:rsidP="0045158E">
      <w:pPr>
        <w:pStyle w:val="ConsPlusNormal"/>
        <w:ind w:firstLine="540"/>
        <w:jc w:val="both"/>
        <w:rPr>
          <w:sz w:val="22"/>
          <w:szCs w:val="22"/>
        </w:rPr>
      </w:pPr>
      <w:proofErr w:type="spellStart"/>
      <w:r w:rsidRPr="00093E7B">
        <w:rPr>
          <w:sz w:val="22"/>
          <w:szCs w:val="22"/>
        </w:rPr>
        <w:t>n</w:t>
      </w:r>
      <w:proofErr w:type="spellEnd"/>
      <w:r w:rsidRPr="00093E7B">
        <w:rPr>
          <w:sz w:val="22"/>
          <w:szCs w:val="22"/>
        </w:rPr>
        <w:t xml:space="preserve"> - число поселений в составе муниципального района или муниципальных образований определенного типа в составе области.</w:t>
      </w:r>
    </w:p>
    <w:p w:rsidR="0045158E" w:rsidRPr="00093E7B" w:rsidRDefault="0045158E" w:rsidP="0045158E">
      <w:pPr>
        <w:pStyle w:val="ConsPlusNormal"/>
        <w:ind w:firstLine="540"/>
        <w:jc w:val="both"/>
        <w:rPr>
          <w:sz w:val="22"/>
          <w:szCs w:val="22"/>
        </w:rPr>
      </w:pPr>
      <w:r w:rsidRPr="00093E7B">
        <w:rPr>
          <w:sz w:val="22"/>
          <w:szCs w:val="22"/>
        </w:rPr>
        <w:t>5. Объем нормативных расходов в i-м муниципальном образовании определяется по формуле:</w:t>
      </w:r>
    </w:p>
    <w:p w:rsidR="008D4616" w:rsidRDefault="00381A75" w:rsidP="008D4616">
      <w:pPr>
        <w:pStyle w:val="ConsPlusNormal"/>
        <w:ind w:firstLine="540"/>
        <w:jc w:val="center"/>
        <w:rPr>
          <w:sz w:val="22"/>
          <w:szCs w:val="22"/>
          <w:lang w:val="en-US"/>
        </w:rPr>
      </w:pPr>
      <w:r>
        <w:rPr>
          <w:sz w:val="22"/>
          <w:szCs w:val="22"/>
        </w:rPr>
      </w:r>
      <w:r w:rsidRPr="00381A75">
        <w:rPr>
          <w:sz w:val="22"/>
          <w:szCs w:val="22"/>
        </w:rPr>
        <w:pict>
          <v:group id="_x0000_s1575" editas="canvas" style="width:161.75pt;height:48.8pt;mso-position-horizontal-relative:char;mso-position-vertical-relative:line" coordorigin=",-3" coordsize="3235,976">
            <o:lock v:ext="edit" aspectratio="t"/>
            <v:shape id="_x0000_s1576" type="#_x0000_t75" style="position:absolute;top:-3;width:3235;height:976" o:preferrelative="f">
              <v:fill o:detectmouseclick="t"/>
              <v:path o:extrusionok="t" o:connecttype="none"/>
              <o:lock v:ext="edit" text="t"/>
            </v:shape>
            <v:rect id="_x0000_s1577" style="position:absolute;left:2021;top:-3;width:147;height:820;mso-wrap-style:none" filled="f" stroked="f">
              <v:textbox style="mso-fit-shape-to-text:t" inset="0,0,0,0">
                <w:txbxContent>
                  <w:p w:rsidR="007F01EC" w:rsidRDefault="007F01EC" w:rsidP="008D4616">
                    <w:r>
                      <w:rPr>
                        <w:rFonts w:ascii="Symbol" w:hAnsi="Symbol" w:cs="Symbol"/>
                        <w:color w:val="000000"/>
                        <w:sz w:val="44"/>
                        <w:szCs w:val="44"/>
                        <w:lang w:val="en-US"/>
                      </w:rPr>
                      <w:t></w:t>
                    </w:r>
                  </w:p>
                </w:txbxContent>
              </v:textbox>
            </v:rect>
            <v:rect id="_x0000_s1578" style="position:absolute;left:2399;top:-3;width:147;height:820;mso-wrap-style:none" filled="f" stroked="f">
              <v:textbox style="mso-fit-shape-to-text:t" inset="0,0,0,0">
                <w:txbxContent>
                  <w:p w:rsidR="007F01EC" w:rsidRDefault="007F01EC" w:rsidP="008D4616">
                    <w:r>
                      <w:rPr>
                        <w:rFonts w:ascii="Symbol" w:hAnsi="Symbol" w:cs="Symbol"/>
                        <w:color w:val="000000"/>
                        <w:sz w:val="44"/>
                        <w:szCs w:val="44"/>
                        <w:lang w:val="en-US"/>
                      </w:rPr>
                      <w:t></w:t>
                    </w:r>
                  </w:p>
                </w:txbxContent>
              </v:textbox>
            </v:rect>
            <v:rect id="_x0000_s1579" style="position:absolute;left:3054;top:208;width:66;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w:t>
                    </w:r>
                  </w:p>
                </w:txbxContent>
              </v:textbox>
            </v:rect>
            <v:rect id="_x0000_s1580" style="position:absolute;left:2965;top:208;width:87;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w:t>
                    </w:r>
                  </w:p>
                </w:txbxContent>
              </v:textbox>
            </v:rect>
            <v:rect id="_x0000_s1581" style="position:absolute;left:2675;top:208;width:169;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Ч</w:t>
                    </w:r>
                  </w:p>
                </w:txbxContent>
              </v:textbox>
            </v:rect>
            <v:rect id="_x0000_s1582" style="position:absolute;left:2085;top:208;width:188;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K</w:t>
                    </w:r>
                  </w:p>
                </w:txbxContent>
              </v:textbox>
            </v:rect>
            <v:rect id="_x0000_s1583" style="position:absolute;left:1181;top:208;width:188;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N</w:t>
                    </w:r>
                  </w:p>
                </w:txbxContent>
              </v:textbox>
            </v:rect>
            <v:rect id="_x0000_s1584" style="position:absolute;left:1078;top:208;width:87;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w:t>
                    </w:r>
                  </w:p>
                </w:txbxContent>
              </v:textbox>
            </v:rect>
            <v:rect id="_x0000_s1585" style="position:absolute;left:40;top:208;width:333;height:544;mso-wrap-style:none" filled="f" stroked="f">
              <v:textbox style="mso-fit-shape-to-text:t" inset="0,0,0,0">
                <w:txbxContent>
                  <w:p w:rsidR="007F01EC" w:rsidRDefault="007F01EC" w:rsidP="008D4616">
                    <w:r>
                      <w:rPr>
                        <w:rFonts w:ascii="Times New Roman" w:hAnsi="Times New Roman" w:cs="Times New Roman"/>
                        <w:color w:val="000000"/>
                        <w:sz w:val="26"/>
                        <w:szCs w:val="26"/>
                        <w:lang w:val="en-US"/>
                      </w:rPr>
                      <w:t>НР</w:t>
                    </w:r>
                  </w:p>
                </w:txbxContent>
              </v:textbox>
            </v:rect>
            <v:rect id="_x0000_s1586" style="position:absolute;left:2890;top:186;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j</w:t>
                    </w:r>
                    <w:proofErr w:type="gramEnd"/>
                  </w:p>
                </w:txbxContent>
              </v:textbox>
            </v:rect>
            <v:rect id="_x0000_s1587" style="position:absolute;left:2874;top:373;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l</w:t>
                    </w:r>
                    <w:proofErr w:type="gramEnd"/>
                  </w:p>
                </w:txbxContent>
              </v:textbox>
            </v:rect>
            <v:rect id="_x0000_s1588" style="position:absolute;left:862;top:34;width:81;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n</w:t>
                    </w:r>
                    <w:proofErr w:type="gramEnd"/>
                  </w:p>
                </w:txbxContent>
              </v:textbox>
            </v:rect>
            <v:rect id="_x0000_s1589" style="position:absolute;left:939;top:561;width:81;height:412;mso-wrap-style:none" filled="f" stroked="f">
              <v:textbox style="mso-fit-shape-to-text:t" inset="0,0,0,0">
                <w:txbxContent>
                  <w:p w:rsidR="007F01EC" w:rsidRDefault="007F01EC" w:rsidP="008D4616">
                    <w:r>
                      <w:rPr>
                        <w:rFonts w:ascii="Times New Roman" w:hAnsi="Times New Roman" w:cs="Times New Roman"/>
                        <w:color w:val="000000"/>
                        <w:sz w:val="16"/>
                        <w:szCs w:val="16"/>
                        <w:lang w:val="en-US"/>
                      </w:rPr>
                      <w:t>1</w:t>
                    </w:r>
                  </w:p>
                </w:txbxContent>
              </v:textbox>
            </v:rect>
            <v:rect id="_x0000_s1590" style="position:absolute;left:819;top:561;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j</w:t>
                    </w:r>
                    <w:proofErr w:type="gramEnd"/>
                  </w:p>
                </w:txbxContent>
              </v:textbox>
            </v:rect>
            <v:rect id="_x0000_s1591" style="position:absolute;left:1791;top:34;width:12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m</w:t>
                    </w:r>
                    <w:proofErr w:type="gramEnd"/>
                  </w:p>
                </w:txbxContent>
              </v:textbox>
            </v:rect>
            <v:rect id="_x0000_s1592" style="position:absolute;left:1882;top:561;width:81;height:412;mso-wrap-style:none" filled="f" stroked="f">
              <v:textbox style="mso-fit-shape-to-text:t" inset="0,0,0,0">
                <w:txbxContent>
                  <w:p w:rsidR="007F01EC" w:rsidRDefault="007F01EC" w:rsidP="008D4616">
                    <w:r>
                      <w:rPr>
                        <w:rFonts w:ascii="Times New Roman" w:hAnsi="Times New Roman" w:cs="Times New Roman"/>
                        <w:color w:val="000000"/>
                        <w:sz w:val="16"/>
                        <w:szCs w:val="16"/>
                        <w:lang w:val="en-US"/>
                      </w:rPr>
                      <w:t>1</w:t>
                    </w:r>
                  </w:p>
                </w:txbxContent>
              </v:textbox>
            </v:rect>
            <v:rect id="_x0000_s1593" style="position:absolute;left:1755;top:561;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l</w:t>
                    </w:r>
                    <w:proofErr w:type="gramEnd"/>
                  </w:p>
                </w:txbxContent>
              </v:textbox>
            </v:rect>
            <v:rect id="_x0000_s1594" style="position:absolute;left:2320;top:186;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j</w:t>
                    </w:r>
                    <w:proofErr w:type="gramEnd"/>
                  </w:p>
                </w:txbxContent>
              </v:textbox>
            </v:rect>
            <v:rect id="_x0000_s1595" style="position:absolute;left:2304;top:373;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l</w:t>
                    </w:r>
                    <w:proofErr w:type="gramEnd"/>
                  </w:p>
                </w:txbxContent>
              </v:textbox>
            </v:rect>
            <v:rect id="_x0000_s1596" style="position:absolute;left:1413;top:373;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j</w:t>
                    </w:r>
                    <w:proofErr w:type="gramEnd"/>
                  </w:p>
                </w:txbxContent>
              </v:textbox>
            </v:rect>
            <v:rect id="_x0000_s1597" style="position:absolute;left:398;top:373;width:45;height:412;mso-wrap-style:none" filled="f" stroked="f">
              <v:textbox style="mso-fit-shape-to-text:t" inset="0,0,0,0">
                <w:txbxContent>
                  <w:p w:rsidR="007F01EC" w:rsidRDefault="007F01EC" w:rsidP="008D461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598" style="position:absolute;left:2484;top:177;width:143;height:566;mso-wrap-style:none" filled="f" stroked="f">
              <v:textbox style="mso-fit-shape-to-text:t" inset="0,0,0,0">
                <w:txbxContent>
                  <w:p w:rsidR="007F01EC" w:rsidRDefault="007F01EC" w:rsidP="008D4616">
                    <w:r>
                      <w:rPr>
                        <w:rFonts w:ascii="Symbol" w:hAnsi="Symbol" w:cs="Symbol"/>
                        <w:color w:val="000000"/>
                        <w:sz w:val="26"/>
                        <w:szCs w:val="26"/>
                        <w:lang w:val="en-US"/>
                      </w:rPr>
                      <w:t></w:t>
                    </w:r>
                  </w:p>
                </w:txbxContent>
              </v:textbox>
            </v:rect>
            <v:rect id="_x0000_s1599" style="position:absolute;left:1521;top:177;width:143;height:566;mso-wrap-style:none" filled="f" stroked="f">
              <v:textbox style="mso-fit-shape-to-text:t" inset="0,0,0,0">
                <w:txbxContent>
                  <w:p w:rsidR="007F01EC" w:rsidRDefault="007F01EC" w:rsidP="008D4616">
                    <w:r>
                      <w:rPr>
                        <w:rFonts w:ascii="Symbol" w:hAnsi="Symbol" w:cs="Symbol"/>
                        <w:color w:val="000000"/>
                        <w:sz w:val="26"/>
                        <w:szCs w:val="26"/>
                        <w:lang w:val="en-US"/>
                      </w:rPr>
                      <w:t></w:t>
                    </w:r>
                  </w:p>
                </w:txbxContent>
              </v:textbox>
            </v:rect>
            <v:rect id="_x0000_s1600" style="position:absolute;left:548;top:177;width:143;height:566;mso-wrap-style:none" filled="f" stroked="f">
              <v:textbox style="mso-fit-shape-to-text:t" inset="0,0,0,0">
                <w:txbxContent>
                  <w:p w:rsidR="007F01EC" w:rsidRDefault="007F01EC" w:rsidP="008D4616">
                    <w:r>
                      <w:rPr>
                        <w:rFonts w:ascii="Symbol" w:hAnsi="Symbol" w:cs="Symbol"/>
                        <w:color w:val="000000"/>
                        <w:sz w:val="26"/>
                        <w:szCs w:val="26"/>
                        <w:lang w:val="en-US"/>
                      </w:rPr>
                      <w:t></w:t>
                    </w:r>
                  </w:p>
                </w:txbxContent>
              </v:textbox>
            </v:rect>
            <v:rect id="_x0000_s1601" style="position:absolute;left:762;top:105;width:286;height:764;mso-wrap-style:none" filled="f" stroked="f">
              <v:textbox style="mso-fit-shape-to-text:t" inset="0,0,0,0">
                <w:txbxContent>
                  <w:p w:rsidR="007F01EC" w:rsidRDefault="007F01EC" w:rsidP="008D4616">
                    <w:r>
                      <w:rPr>
                        <w:rFonts w:ascii="Symbol" w:hAnsi="Symbol" w:cs="Symbol"/>
                        <w:color w:val="000000"/>
                        <w:sz w:val="40"/>
                        <w:szCs w:val="40"/>
                        <w:lang w:val="en-US"/>
                      </w:rPr>
                      <w:t></w:t>
                    </w:r>
                  </w:p>
                </w:txbxContent>
              </v:textbox>
            </v:rect>
            <v:rect id="_x0000_s1602" style="position:absolute;left:1710;top:105;width:286;height:764;mso-wrap-style:none" filled="f" stroked="f">
              <v:textbox style="mso-fit-shape-to-text:t" inset="0,0,0,0">
                <w:txbxContent>
                  <w:p w:rsidR="007F01EC" w:rsidRDefault="007F01EC" w:rsidP="008D4616">
                    <w:r>
                      <w:rPr>
                        <w:rFonts w:ascii="Symbol" w:hAnsi="Symbol" w:cs="Symbol"/>
                        <w:color w:val="000000"/>
                        <w:sz w:val="40"/>
                        <w:szCs w:val="40"/>
                        <w:lang w:val="en-US"/>
                      </w:rPr>
                      <w:t></w:t>
                    </w:r>
                  </w:p>
                </w:txbxContent>
              </v:textbox>
            </v:rect>
            <v:rect id="_x0000_s1603" style="position:absolute;left:862;top:544;width:88;height:425;mso-wrap-style:none" filled="f" stroked="f">
              <v:textbox style="mso-fit-shape-to-text:t" inset="0,0,0,0">
                <w:txbxContent>
                  <w:p w:rsidR="007F01EC" w:rsidRDefault="007F01EC" w:rsidP="008D4616">
                    <w:r>
                      <w:rPr>
                        <w:rFonts w:ascii="Symbol" w:hAnsi="Symbol" w:cs="Symbol"/>
                        <w:color w:val="000000"/>
                        <w:sz w:val="16"/>
                        <w:szCs w:val="16"/>
                        <w:lang w:val="en-US"/>
                      </w:rPr>
                      <w:t></w:t>
                    </w:r>
                  </w:p>
                </w:txbxContent>
              </v:textbox>
            </v:rect>
            <v:rect id="_x0000_s1604" style="position:absolute;left:1805;top:544;width:88;height:425;mso-wrap-style:none" filled="f" stroked="f">
              <v:textbox style="mso-fit-shape-to-text:t" inset="0,0,0,0">
                <w:txbxContent>
                  <w:p w:rsidR="007F01EC" w:rsidRDefault="007F01EC" w:rsidP="008D4616">
                    <w:r>
                      <w:rPr>
                        <w:rFonts w:ascii="Symbol" w:hAnsi="Symbol" w:cs="Symbol"/>
                        <w:color w:val="000000"/>
                        <w:sz w:val="16"/>
                        <w:szCs w:val="16"/>
                        <w:lang w:val="en-US"/>
                      </w:rPr>
                      <w:t></w:t>
                    </w:r>
                  </w:p>
                </w:txbxContent>
              </v:textbox>
            </v:rect>
            <w10:anchorlock/>
          </v:group>
        </w:pict>
      </w:r>
    </w:p>
    <w:p w:rsidR="0045158E" w:rsidRPr="00093E7B" w:rsidRDefault="0045158E" w:rsidP="008D4616">
      <w:pPr>
        <w:pStyle w:val="ConsPlusNormal"/>
        <w:ind w:firstLine="540"/>
        <w:rPr>
          <w:sz w:val="22"/>
          <w:szCs w:val="22"/>
        </w:rPr>
      </w:pPr>
      <w:r w:rsidRPr="00093E7B">
        <w:rPr>
          <w:sz w:val="22"/>
          <w:szCs w:val="22"/>
        </w:rPr>
        <w:t>где:</w:t>
      </w:r>
    </w:p>
    <w:p w:rsidR="0045158E" w:rsidRPr="00093E7B" w:rsidRDefault="0045158E" w:rsidP="0045158E">
      <w:pPr>
        <w:pStyle w:val="ConsPlusNormal"/>
        <w:ind w:firstLine="540"/>
        <w:jc w:val="both"/>
        <w:rPr>
          <w:sz w:val="22"/>
          <w:szCs w:val="22"/>
        </w:rPr>
      </w:pPr>
      <w:proofErr w:type="spellStart"/>
      <w:r w:rsidRPr="00093E7B">
        <w:rPr>
          <w:sz w:val="22"/>
          <w:szCs w:val="22"/>
        </w:rPr>
        <w:t>НР</w:t>
      </w:r>
      <w:proofErr w:type="gramStart"/>
      <w:r w:rsidRPr="00093E7B">
        <w:rPr>
          <w:sz w:val="22"/>
          <w:szCs w:val="22"/>
          <w:vertAlign w:val="subscript"/>
        </w:rPr>
        <w:t>i</w:t>
      </w:r>
      <w:proofErr w:type="spellEnd"/>
      <w:proofErr w:type="gramEnd"/>
      <w:r w:rsidRPr="00093E7B">
        <w:rPr>
          <w:sz w:val="22"/>
          <w:szCs w:val="22"/>
        </w:rPr>
        <w:t xml:space="preserve"> - объем нормативных расходов в i-м муниципальном образовании;</w:t>
      </w:r>
    </w:p>
    <w:p w:rsidR="0045158E" w:rsidRPr="00B45129" w:rsidRDefault="0045158E" w:rsidP="0045158E">
      <w:pPr>
        <w:pStyle w:val="ConsPlusNormal"/>
        <w:ind w:firstLine="540"/>
        <w:jc w:val="both"/>
        <w:rPr>
          <w:sz w:val="22"/>
          <w:szCs w:val="22"/>
        </w:rPr>
      </w:pPr>
      <w:proofErr w:type="spellStart"/>
      <w:r w:rsidRPr="00093E7B">
        <w:rPr>
          <w:sz w:val="22"/>
          <w:szCs w:val="22"/>
        </w:rPr>
        <w:t>N</w:t>
      </w:r>
      <w:r w:rsidRPr="00093E7B">
        <w:rPr>
          <w:sz w:val="22"/>
          <w:szCs w:val="22"/>
          <w:vertAlign w:val="subscript"/>
        </w:rPr>
        <w:t>j</w:t>
      </w:r>
      <w:proofErr w:type="spellEnd"/>
      <w:r w:rsidRPr="00093E7B">
        <w:rPr>
          <w:sz w:val="22"/>
          <w:szCs w:val="22"/>
        </w:rPr>
        <w:t xml:space="preserve"> - нормативные расходы j-го вида;</w:t>
      </w:r>
    </w:p>
    <w:p w:rsidR="0045158E" w:rsidRPr="008D4616" w:rsidRDefault="00381A75" w:rsidP="0045158E">
      <w:pPr>
        <w:pStyle w:val="ConsPlusNormal"/>
        <w:ind w:firstLine="540"/>
        <w:jc w:val="both"/>
        <w:rPr>
          <w:sz w:val="22"/>
          <w:szCs w:val="22"/>
        </w:rPr>
      </w:pPr>
      <w:r>
        <w:rPr>
          <w:sz w:val="22"/>
          <w:szCs w:val="22"/>
        </w:rPr>
      </w:r>
      <w:r>
        <w:rPr>
          <w:sz w:val="22"/>
          <w:szCs w:val="22"/>
        </w:rPr>
        <w:pict>
          <v:group id="_x0000_s1605" editas="canvas" style="width:18.6pt;height:31.55pt;mso-position-horizontal-relative:char;mso-position-vertical-relative:line" coordsize="372,631">
            <o:lock v:ext="edit" aspectratio="t"/>
            <v:shape id="_x0000_s1606" type="#_x0000_t75" style="position:absolute;width:372;height:631" o:preferrelative="f">
              <v:fill o:detectmouseclick="t"/>
              <v:path o:extrusionok="t" o:connecttype="none"/>
              <o:lock v:ext="edit" text="t"/>
            </v:shape>
            <v:rect id="_x0000_s1607" style="position:absolute;left:281;top:31;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j</w:t>
                    </w:r>
                    <w:proofErr w:type="gramEnd"/>
                  </w:p>
                </w:txbxContent>
              </v:textbox>
            </v:rect>
            <v:rect id="_x0000_s1608" style="position:absolute;left:264;top:219;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l</w:t>
                    </w:r>
                    <w:proofErr w:type="gramEnd"/>
                  </w:p>
                </w:txbxContent>
              </v:textbox>
            </v:rect>
            <v:rect id="_x0000_s1609" style="position:absolute;left:41;top:53;width:203;height:570;mso-wrap-style:none" filled="f" stroked="f">
              <v:textbox style="mso-fit-shape-to-text:t" inset="0,0,0,0">
                <w:txbxContent>
                  <w:p w:rsidR="007F01EC" w:rsidRDefault="007F01EC" w:rsidP="008D4616">
                    <w:r>
                      <w:rPr>
                        <w:rFonts w:ascii="Times New Roman" w:hAnsi="Times New Roman" w:cs="Times New Roman"/>
                        <w:color w:val="000000"/>
                        <w:sz w:val="28"/>
                        <w:szCs w:val="28"/>
                        <w:lang w:val="en-US"/>
                      </w:rPr>
                      <w:t>K</w:t>
                    </w:r>
                  </w:p>
                </w:txbxContent>
              </v:textbox>
            </v:rect>
            <w10:anchorlock/>
          </v:group>
        </w:pict>
      </w:r>
      <w:r w:rsidR="0045158E" w:rsidRPr="00093E7B">
        <w:rPr>
          <w:sz w:val="22"/>
          <w:szCs w:val="22"/>
        </w:rPr>
        <w:t>- коэффициенты, учитывающие особые условия предоставления услуги j-го вида;</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615" editas="canvas" style="width:17.95pt;height:31.55pt;mso-position-horizontal-relative:char;mso-position-vertical-relative:line" coordsize="359,631">
            <o:lock v:ext="edit" aspectratio="t"/>
            <v:shape id="_x0000_s1616" type="#_x0000_t75" style="position:absolute;width:359;height:631" o:preferrelative="f">
              <v:fill o:detectmouseclick="t"/>
              <v:path o:extrusionok="t" o:connecttype="none"/>
              <o:lock v:ext="edit" text="t"/>
            </v:shape>
            <v:rect id="_x0000_s1617" style="position:absolute;left:265;top:31;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j</w:t>
                    </w:r>
                    <w:proofErr w:type="gramEnd"/>
                  </w:p>
                </w:txbxContent>
              </v:textbox>
            </v:rect>
            <v:rect id="_x0000_s1618" style="position:absolute;left:248;top:219;width:45;height:412;mso-wrap-style:none" filled="f" stroked="f">
              <v:textbox style="mso-fit-shape-to-text:t" inset="0,0,0,0">
                <w:txbxContent>
                  <w:p w:rsidR="007F01EC" w:rsidRDefault="007F01EC" w:rsidP="008D4616">
                    <w:proofErr w:type="gramStart"/>
                    <w:r>
                      <w:rPr>
                        <w:rFonts w:ascii="Times New Roman" w:hAnsi="Times New Roman" w:cs="Times New Roman"/>
                        <w:color w:val="000000"/>
                        <w:sz w:val="16"/>
                        <w:szCs w:val="16"/>
                        <w:lang w:val="en-US"/>
                      </w:rPr>
                      <w:t>l</w:t>
                    </w:r>
                    <w:proofErr w:type="gramEnd"/>
                  </w:p>
                </w:txbxContent>
              </v:textbox>
            </v:rect>
            <v:rect id="_x0000_s1619" style="position:absolute;left:42;top:53;width:182;height:570;mso-wrap-style:none" filled="f" stroked="f">
              <v:textbox style="mso-fit-shape-to-text:t" inset="0,0,0,0">
                <w:txbxContent>
                  <w:p w:rsidR="007F01EC" w:rsidRDefault="007F01EC" w:rsidP="008D4616">
                    <w:r>
                      <w:rPr>
                        <w:rFonts w:ascii="Times New Roman" w:hAnsi="Times New Roman" w:cs="Times New Roman"/>
                        <w:color w:val="000000"/>
                        <w:sz w:val="28"/>
                        <w:szCs w:val="28"/>
                        <w:lang w:val="en-US"/>
                      </w:rPr>
                      <w:t>Ч</w:t>
                    </w:r>
                  </w:p>
                </w:txbxContent>
              </v:textbox>
            </v:rect>
            <w10:anchorlock/>
          </v:group>
        </w:pict>
      </w:r>
      <w:r w:rsidR="0045158E" w:rsidRPr="00093E7B">
        <w:rPr>
          <w:sz w:val="22"/>
          <w:szCs w:val="22"/>
        </w:rPr>
        <w:t>- количественный показатель j-го вида услуги;</w:t>
      </w:r>
    </w:p>
    <w:p w:rsidR="0045158E" w:rsidRPr="00093E7B" w:rsidRDefault="0045158E" w:rsidP="0045158E">
      <w:pPr>
        <w:pStyle w:val="ConsPlusNormal"/>
        <w:ind w:firstLine="540"/>
        <w:jc w:val="both"/>
        <w:rPr>
          <w:sz w:val="22"/>
          <w:szCs w:val="22"/>
        </w:rPr>
      </w:pPr>
      <w:proofErr w:type="spellStart"/>
      <w:r w:rsidRPr="00093E7B">
        <w:rPr>
          <w:sz w:val="22"/>
          <w:szCs w:val="22"/>
        </w:rPr>
        <w:t>m</w:t>
      </w:r>
      <w:proofErr w:type="spellEnd"/>
      <w:r w:rsidRPr="00093E7B">
        <w:rPr>
          <w:sz w:val="22"/>
          <w:szCs w:val="22"/>
        </w:rPr>
        <w:t xml:space="preserve"> - число возможных коэффициентов, учитывающих особые условия предоставления услуги j-го вида, устанавливаемых Правительством Кировской области;</w:t>
      </w:r>
    </w:p>
    <w:p w:rsidR="0045158E" w:rsidRPr="00093E7B" w:rsidRDefault="0045158E" w:rsidP="0045158E">
      <w:pPr>
        <w:pStyle w:val="ConsPlusNormal"/>
        <w:ind w:firstLine="540"/>
        <w:jc w:val="both"/>
        <w:rPr>
          <w:sz w:val="22"/>
          <w:szCs w:val="22"/>
        </w:rPr>
      </w:pPr>
      <w:proofErr w:type="spellStart"/>
      <w:r w:rsidRPr="00093E7B">
        <w:rPr>
          <w:sz w:val="22"/>
          <w:szCs w:val="22"/>
        </w:rPr>
        <w:t>n</w:t>
      </w:r>
      <w:proofErr w:type="spellEnd"/>
      <w:r w:rsidRPr="00093E7B">
        <w:rPr>
          <w:sz w:val="22"/>
          <w:szCs w:val="22"/>
        </w:rPr>
        <w:t xml:space="preserve"> - количество </w:t>
      </w:r>
      <w:proofErr w:type="spellStart"/>
      <w:r w:rsidRPr="00093E7B">
        <w:rPr>
          <w:sz w:val="22"/>
          <w:szCs w:val="22"/>
        </w:rPr>
        <w:t>j-х</w:t>
      </w:r>
      <w:proofErr w:type="spellEnd"/>
      <w:r w:rsidRPr="00093E7B">
        <w:rPr>
          <w:sz w:val="22"/>
          <w:szCs w:val="22"/>
        </w:rPr>
        <w:t xml:space="preserve"> видов услуг по </w:t>
      </w:r>
      <w:proofErr w:type="spellStart"/>
      <w:r w:rsidRPr="00093E7B">
        <w:rPr>
          <w:sz w:val="22"/>
          <w:szCs w:val="22"/>
        </w:rPr>
        <w:t>i-му</w:t>
      </w:r>
      <w:proofErr w:type="spellEnd"/>
      <w:r w:rsidRPr="00093E7B">
        <w:rPr>
          <w:sz w:val="22"/>
          <w:szCs w:val="22"/>
        </w:rPr>
        <w:t xml:space="preserve"> муниципальному образованию.</w:t>
      </w:r>
    </w:p>
    <w:p w:rsidR="0045158E" w:rsidRPr="00093E7B" w:rsidRDefault="0045158E" w:rsidP="0045158E">
      <w:pPr>
        <w:pStyle w:val="ConsPlusNormal"/>
        <w:ind w:firstLine="540"/>
        <w:jc w:val="both"/>
        <w:rPr>
          <w:sz w:val="22"/>
          <w:szCs w:val="22"/>
        </w:rPr>
      </w:pPr>
      <w:r w:rsidRPr="00093E7B">
        <w:rPr>
          <w:sz w:val="22"/>
          <w:szCs w:val="22"/>
        </w:rPr>
        <w:t>6. Нормативные расходы рассчитываются с использованием финансовых нормативов и коэффициентов, учитывающих особые условия предоставления услуги j-го вида, устанавливаемых Правительством Кировской области (органами местного самоуправления муниципальных районов (муниципальных округов, городских округов)).</w:t>
      </w:r>
    </w:p>
    <w:p w:rsidR="0045158E" w:rsidRPr="00093E7B" w:rsidRDefault="0045158E" w:rsidP="0045158E">
      <w:pPr>
        <w:pStyle w:val="ConsPlusNormal"/>
        <w:ind w:firstLine="540"/>
        <w:jc w:val="both"/>
        <w:rPr>
          <w:sz w:val="22"/>
          <w:szCs w:val="22"/>
        </w:rPr>
      </w:pPr>
      <w:r w:rsidRPr="00093E7B">
        <w:rPr>
          <w:sz w:val="22"/>
          <w:szCs w:val="22"/>
        </w:rPr>
        <w:t>7. В целях сокращения разрыва в бюджетной обеспеченности между муниципальными образованиями при расчете дотаций используется нормированное значение ИБР, определяемое по следующей формуле:</w:t>
      </w:r>
    </w:p>
    <w:p w:rsidR="007F01EC" w:rsidRDefault="00381A75" w:rsidP="007F01EC">
      <w:pPr>
        <w:pStyle w:val="ConsPlusNormal"/>
        <w:ind w:firstLine="540"/>
        <w:jc w:val="center"/>
        <w:rPr>
          <w:sz w:val="22"/>
          <w:szCs w:val="22"/>
          <w:lang w:val="en-US"/>
        </w:rPr>
      </w:pPr>
      <w:r>
        <w:rPr>
          <w:sz w:val="22"/>
          <w:szCs w:val="22"/>
        </w:rPr>
      </w:r>
      <w:r w:rsidRPr="00381A75">
        <w:rPr>
          <w:sz w:val="22"/>
          <w:szCs w:val="22"/>
        </w:rPr>
        <w:pict>
          <v:group id="_x0000_s1620" editas="canvas" style="width:234.25pt;height:79.4pt;mso-position-horizontal-relative:char;mso-position-vertical-relative:line" coordsize="4685,1588">
            <o:lock v:ext="edit" aspectratio="t"/>
            <v:shape id="_x0000_s1621" type="#_x0000_t75" style="position:absolute;width:4685;height:1588" o:preferrelative="f">
              <v:fill o:detectmouseclick="t"/>
              <v:path o:extrusionok="t" o:connecttype="none"/>
              <o:lock v:ext="edit" text="t"/>
            </v:shape>
            <v:rect id="_x0000_s1622" style="position:absolute;left:40;top:781;width:129;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23" style="position:absolute;left:40;top:1022;width:129;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24" style="position:absolute;left:40;top:287;width:129;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25" style="position:absolute;left:40;top:528;width:129;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26" style="position:absolute;left:40;top:34;width:129;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27" style="position:absolute;left:3342;top:917;width:143;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28" style="position:absolute;left:910;top:917;width:143;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29" style="position:absolute;left:2563;top:483;width:143;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30" style="position:absolute;left:910;top:483;width:143;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31" style="position:absolute;left:3433;top:48;width:143;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32" style="position:absolute;left:2563;top:48;width:143;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33" style="position:absolute;left:910;top:48;width:143;height:566;mso-wrap-style:none" filled="f" stroked="f">
              <v:textbox style="mso-fit-shape-to-text:t" inset="0,0,0,0">
                <w:txbxContent>
                  <w:p w:rsidR="007F01EC" w:rsidRDefault="007F01EC" w:rsidP="007F01EC">
                    <w:r>
                      <w:rPr>
                        <w:rFonts w:ascii="Symbol" w:hAnsi="Symbol" w:cs="Symbol"/>
                        <w:color w:val="000000"/>
                        <w:sz w:val="26"/>
                        <w:szCs w:val="26"/>
                        <w:lang w:val="en-US"/>
                      </w:rPr>
                      <w:t></w:t>
                    </w:r>
                  </w:p>
                </w:txbxContent>
              </v:textbox>
            </v:rect>
            <v:rect id="_x0000_s1634" style="position:absolute;left:4412;top:948;width:66;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w:t>
                    </w:r>
                  </w:p>
                </w:txbxContent>
              </v:textbox>
            </v:rect>
            <v:rect id="_x0000_s1635" style="position:absolute;left:3557;top:948;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36" style="position:absolute;left:2683;top:948;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37" style="position:absolute;left:2108;top:948;width:500;height:544;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26"/>
                        <w:szCs w:val="26"/>
                        <w:lang w:val="en-US"/>
                      </w:rPr>
                      <w:t>если</w:t>
                    </w:r>
                    <w:proofErr w:type="spellEnd"/>
                    <w:proofErr w:type="gramEnd"/>
                  </w:p>
                </w:txbxContent>
              </v:textbox>
            </v:rect>
            <v:rect id="_x0000_s1638" style="position:absolute;left:1980;top:948;width:66;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w:t>
                    </w:r>
                  </w:p>
                </w:txbxContent>
              </v:textbox>
            </v:rect>
            <v:rect id="_x0000_s1639" style="position:absolute;left:1125;top:948;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40" style="position:absolute;left:172;top:948;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41" style="position:absolute;left:2857;top:514;width:66;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w:t>
                    </w:r>
                  </w:p>
                </w:txbxContent>
              </v:textbox>
            </v:rect>
            <v:rect id="_x0000_s1642" style="position:absolute;left:2749;top:514;width:131;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1</w:t>
                    </w:r>
                  </w:p>
                </w:txbxContent>
              </v:textbox>
            </v:rect>
            <v:rect id="_x0000_s1643" style="position:absolute;left:1907;top:514;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44" style="position:absolute;left:1333;top:514;width:500;height:544;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26"/>
                        <w:szCs w:val="26"/>
                        <w:lang w:val="en-US"/>
                      </w:rPr>
                      <w:t>если</w:t>
                    </w:r>
                    <w:proofErr w:type="spellEnd"/>
                    <w:proofErr w:type="gramEnd"/>
                  </w:p>
                </w:txbxContent>
              </v:textbox>
            </v:rect>
            <v:rect id="_x0000_s1645" style="position:absolute;left:1205;top:514;width:66;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w:t>
                    </w:r>
                  </w:p>
                </w:txbxContent>
              </v:textbox>
            </v:rect>
            <v:rect id="_x0000_s1646" style="position:absolute;left:1096;top:514;width:131;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1</w:t>
                    </w:r>
                  </w:p>
                </w:txbxContent>
              </v:textbox>
            </v:rect>
            <v:rect id="_x0000_s1647" style="position:absolute;left:172;top:514;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48" style="position:absolute;left:4503;top:79;width:66;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w:t>
                    </w:r>
                  </w:p>
                </w:txbxContent>
              </v:textbox>
            </v:rect>
            <v:rect id="_x0000_s1649" style="position:absolute;left:3648;top:79;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50" style="position:absolute;left:2778;top:79;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51" style="position:absolute;left:2389;top:79;width:131;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1</w:t>
                    </w:r>
                  </w:p>
                </w:txbxContent>
              </v:textbox>
            </v:rect>
            <v:rect id="_x0000_s1652" style="position:absolute;left:1844;top:79;width:500;height:544;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26"/>
                        <w:szCs w:val="26"/>
                        <w:lang w:val="en-US"/>
                      </w:rPr>
                      <w:t>если</w:t>
                    </w:r>
                    <w:proofErr w:type="spellEnd"/>
                    <w:proofErr w:type="gramEnd"/>
                  </w:p>
                </w:txbxContent>
              </v:textbox>
            </v:rect>
            <v:rect id="_x0000_s1653" style="position:absolute;left:1716;top:79;width:66;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w:t>
                    </w:r>
                  </w:p>
                </w:txbxContent>
              </v:textbox>
            </v:rect>
            <v:rect id="_x0000_s1654" style="position:absolute;left:1125;top:79;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55" style="position:absolute;left:172;top:79;width:482;height:544;mso-wrap-style:none" filled="f" stroked="f">
              <v:textbox style="mso-fit-shape-to-text:t" inset="0,0,0,0">
                <w:txbxContent>
                  <w:p w:rsidR="007F01EC" w:rsidRDefault="007F01EC" w:rsidP="007F01EC">
                    <w:r>
                      <w:rPr>
                        <w:rFonts w:ascii="Times New Roman" w:hAnsi="Times New Roman" w:cs="Times New Roman"/>
                        <w:color w:val="000000"/>
                        <w:sz w:val="26"/>
                        <w:szCs w:val="26"/>
                        <w:lang w:val="en-US"/>
                      </w:rPr>
                      <w:t>ИБР</w:t>
                    </w:r>
                  </w:p>
                </w:txbxContent>
              </v:textbox>
            </v:rect>
            <v:rect id="_x0000_s1656" style="position:absolute;left:4069;top:926;width:319;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пред</w:t>
                    </w:r>
                    <w:proofErr w:type="spellEnd"/>
                    <w:proofErr w:type="gramEnd"/>
                  </w:p>
                </w:txbxContent>
              </v:textbox>
            </v:rect>
            <v:rect id="_x0000_s1657" style="position:absolute;left:3192;top:1111;width:45;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658" style="position:absolute;left:1637;top:926;width:319;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пред</w:t>
                    </w:r>
                    <w:proofErr w:type="spellEnd"/>
                    <w:proofErr w:type="gramEnd"/>
                  </w:p>
                </w:txbxContent>
              </v:textbox>
            </v:rect>
            <v:rect id="_x0000_s1659" style="position:absolute;left:691;top:926;width:116;height:412;mso-wrap-style:none" filled="f" stroked="f">
              <v:textbox style="mso-fit-shape-to-text:t" inset="0,0,0,0">
                <w:txbxContent>
                  <w:p w:rsidR="007F01EC" w:rsidRDefault="007F01EC" w:rsidP="007F01EC">
                    <w:r>
                      <w:rPr>
                        <w:rFonts w:ascii="Times New Roman" w:hAnsi="Times New Roman" w:cs="Times New Roman"/>
                        <w:color w:val="000000"/>
                        <w:sz w:val="16"/>
                        <w:szCs w:val="16"/>
                        <w:lang w:val="en-US"/>
                      </w:rPr>
                      <w:t>N</w:t>
                    </w:r>
                  </w:p>
                </w:txbxContent>
              </v:textbox>
            </v:rect>
            <v:rect id="_x0000_s1660" style="position:absolute;left:682;top:1111;width:45;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661" style="position:absolute;left:2417;top:677;width:45;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662" style="position:absolute;left:691;top:492;width:116;height:412;mso-wrap-style:none" filled="f" stroked="f">
              <v:textbox style="mso-fit-shape-to-text:t" inset="0,0,0,0">
                <w:txbxContent>
                  <w:p w:rsidR="007F01EC" w:rsidRDefault="007F01EC" w:rsidP="007F01EC">
                    <w:r>
                      <w:rPr>
                        <w:rFonts w:ascii="Times New Roman" w:hAnsi="Times New Roman" w:cs="Times New Roman"/>
                        <w:color w:val="000000"/>
                        <w:sz w:val="16"/>
                        <w:szCs w:val="16"/>
                        <w:lang w:val="en-US"/>
                      </w:rPr>
                      <w:t>N</w:t>
                    </w:r>
                  </w:p>
                </w:txbxContent>
              </v:textbox>
            </v:rect>
            <v:rect id="_x0000_s1663" style="position:absolute;left:682;top:677;width:45;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664" style="position:absolute;left:4160;top:58;width:319;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пред</w:t>
                    </w:r>
                    <w:proofErr w:type="spellEnd"/>
                    <w:proofErr w:type="gramEnd"/>
                  </w:p>
                </w:txbxContent>
              </v:textbox>
            </v:rect>
            <v:rect id="_x0000_s1665" style="position:absolute;left:3287;top:242;width:45;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666" style="position:absolute;left:1635;top:242;width:45;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667" style="position:absolute;left:691;top:58;width:116;height:412;mso-wrap-style:none" filled="f" stroked="f">
              <v:textbox style="mso-fit-shape-to-text:t" inset="0,0,0,0">
                <w:txbxContent>
                  <w:p w:rsidR="007F01EC" w:rsidRDefault="007F01EC" w:rsidP="007F01EC">
                    <w:r>
                      <w:rPr>
                        <w:rFonts w:ascii="Times New Roman" w:hAnsi="Times New Roman" w:cs="Times New Roman"/>
                        <w:color w:val="000000"/>
                        <w:sz w:val="16"/>
                        <w:szCs w:val="16"/>
                        <w:lang w:val="en-US"/>
                      </w:rPr>
                      <w:t>N</w:t>
                    </w:r>
                  </w:p>
                </w:txbxContent>
              </v:textbox>
            </v:rect>
            <v:rect id="_x0000_s1668" style="position:absolute;left:682;top:242;width:45;height:412;mso-wrap-style:none" filled="f" stroked="f">
              <v:textbox style="mso-fit-shape-to-text:t" inset="0,0,0,0">
                <w:txbxContent>
                  <w:p w:rsidR="007F01EC" w:rsidRDefault="007F01EC" w:rsidP="007F01EC">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w10:anchorlock/>
          </v:group>
        </w:pict>
      </w:r>
    </w:p>
    <w:p w:rsidR="0045158E" w:rsidRPr="0058688A" w:rsidRDefault="0045158E" w:rsidP="0045158E">
      <w:pPr>
        <w:pStyle w:val="ConsPlusNormal"/>
        <w:ind w:firstLine="540"/>
        <w:jc w:val="both"/>
        <w:rPr>
          <w:sz w:val="22"/>
          <w:szCs w:val="22"/>
        </w:rPr>
      </w:pPr>
      <w:r w:rsidRPr="00093E7B">
        <w:rPr>
          <w:sz w:val="22"/>
          <w:szCs w:val="22"/>
        </w:rPr>
        <w:t>где:</w:t>
      </w:r>
    </w:p>
    <w:p w:rsidR="0045158E" w:rsidRPr="00093E7B" w:rsidRDefault="00381A75" w:rsidP="0045158E">
      <w:pPr>
        <w:pStyle w:val="ConsPlusNormal"/>
        <w:ind w:firstLine="540"/>
        <w:jc w:val="both"/>
        <w:rPr>
          <w:sz w:val="22"/>
          <w:szCs w:val="22"/>
        </w:rPr>
      </w:pPr>
      <w:r>
        <w:rPr>
          <w:sz w:val="22"/>
          <w:szCs w:val="22"/>
        </w:rPr>
      </w:r>
      <w:r>
        <w:rPr>
          <w:sz w:val="22"/>
          <w:szCs w:val="22"/>
        </w:rPr>
        <w:pict>
          <v:group id="_x0000_s1669" editas="canvas" style="width:36.75pt;height:31.55pt;mso-position-horizontal-relative:char;mso-position-vertical-relative:line" coordsize="735,631">
            <o:lock v:ext="edit" aspectratio="t"/>
            <v:shape id="_x0000_s1670" type="#_x0000_t75" style="position:absolute;width:735;height:631" o:preferrelative="f">
              <v:fill o:detectmouseclick="t"/>
              <v:path o:extrusionok="t" o:connecttype="none"/>
              <o:lock v:ext="edit" text="t"/>
            </v:shape>
            <v:rect id="_x0000_s1671" style="position:absolute;left:564;top:31;width:116;height:412;mso-wrap-style:none" filled="f" stroked="f">
              <v:textbox style="mso-fit-shape-to-text:t" inset="0,0,0,0">
                <w:txbxContent>
                  <w:p w:rsidR="0058688A" w:rsidRDefault="0058688A" w:rsidP="0058688A">
                    <w:r>
                      <w:rPr>
                        <w:rFonts w:ascii="Times New Roman" w:hAnsi="Times New Roman" w:cs="Times New Roman"/>
                        <w:color w:val="000000"/>
                        <w:sz w:val="16"/>
                        <w:szCs w:val="16"/>
                        <w:lang w:val="en-US"/>
                      </w:rPr>
                      <w:t>N</w:t>
                    </w:r>
                  </w:p>
                </w:txbxContent>
              </v:textbox>
            </v:rect>
            <v:rect id="_x0000_s1672" style="position:absolute;left:555;top:219;width:45;height:412;mso-wrap-style:none" filled="f" stroked="f">
              <v:textbox style="mso-fit-shape-to-text:t" inset="0,0,0,0">
                <w:txbxContent>
                  <w:p w:rsidR="0058688A" w:rsidRDefault="0058688A" w:rsidP="0058688A">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673" style="position:absolute;left:40;top:53;width:519;height:570;mso-wrap-style:none" filled="f" stroked="f">
              <v:textbox style="mso-fit-shape-to-text:t" inset="0,0,0,0">
                <w:txbxContent>
                  <w:p w:rsidR="0058688A" w:rsidRDefault="0058688A" w:rsidP="0058688A">
                    <w:r>
                      <w:rPr>
                        <w:rFonts w:ascii="Times New Roman" w:hAnsi="Times New Roman" w:cs="Times New Roman"/>
                        <w:color w:val="000000"/>
                        <w:sz w:val="28"/>
                        <w:szCs w:val="28"/>
                        <w:lang w:val="en-US"/>
                      </w:rPr>
                      <w:t>ИБР</w:t>
                    </w:r>
                  </w:p>
                </w:txbxContent>
              </v:textbox>
            </v:rect>
            <w10:anchorlock/>
          </v:group>
        </w:pict>
      </w:r>
      <w:r w:rsidR="0045158E" w:rsidRPr="00093E7B">
        <w:rPr>
          <w:sz w:val="22"/>
          <w:szCs w:val="22"/>
        </w:rPr>
        <w:t>- нормированный индекс бюджетных расходов i-го муниципального образования;</w:t>
      </w:r>
    </w:p>
    <w:p w:rsidR="0045158E" w:rsidRPr="00093E7B" w:rsidRDefault="0045158E" w:rsidP="0045158E">
      <w:pPr>
        <w:pStyle w:val="ConsPlusNormal"/>
        <w:ind w:firstLine="540"/>
        <w:jc w:val="both"/>
        <w:rPr>
          <w:sz w:val="22"/>
          <w:szCs w:val="22"/>
        </w:rPr>
      </w:pPr>
      <w:proofErr w:type="spellStart"/>
      <w:r w:rsidRPr="00093E7B">
        <w:rPr>
          <w:sz w:val="22"/>
          <w:szCs w:val="22"/>
        </w:rPr>
        <w:t>ИБР</w:t>
      </w:r>
      <w:r w:rsidRPr="00093E7B">
        <w:rPr>
          <w:sz w:val="22"/>
          <w:szCs w:val="22"/>
          <w:vertAlign w:val="superscript"/>
        </w:rPr>
        <w:t>пред</w:t>
      </w:r>
      <w:proofErr w:type="spellEnd"/>
      <w:r w:rsidRPr="00093E7B">
        <w:rPr>
          <w:sz w:val="22"/>
          <w:szCs w:val="22"/>
        </w:rPr>
        <w:t xml:space="preserve"> - максимально допустимое значение индекса бюджетных расходов муниципального образования, определяемое Правительством Кировской области (органом местного самоуправления муниципальных районов (муниципальных округов, городских округов));</w:t>
      </w:r>
    </w:p>
    <w:p w:rsidR="0045158E" w:rsidRPr="00093E7B" w:rsidRDefault="0045158E" w:rsidP="0045158E">
      <w:pPr>
        <w:pStyle w:val="ConsPlusNormal"/>
        <w:ind w:firstLine="540"/>
        <w:jc w:val="both"/>
        <w:rPr>
          <w:sz w:val="22"/>
          <w:szCs w:val="22"/>
        </w:rPr>
      </w:pPr>
      <w:proofErr w:type="spellStart"/>
      <w:r w:rsidRPr="00093E7B">
        <w:rPr>
          <w:sz w:val="22"/>
          <w:szCs w:val="22"/>
        </w:rPr>
        <w:t>ИБР</w:t>
      </w:r>
      <w:proofErr w:type="gramStart"/>
      <w:r w:rsidRPr="00093E7B">
        <w:rPr>
          <w:sz w:val="22"/>
          <w:szCs w:val="22"/>
          <w:vertAlign w:val="subscript"/>
        </w:rPr>
        <w:t>i</w:t>
      </w:r>
      <w:proofErr w:type="spellEnd"/>
      <w:proofErr w:type="gramEnd"/>
      <w:r w:rsidRPr="00093E7B">
        <w:rPr>
          <w:sz w:val="22"/>
          <w:szCs w:val="22"/>
        </w:rPr>
        <w:t xml:space="preserve"> - индекс бюджетных расходов i-го муниципального образования.</w:t>
      </w:r>
    </w:p>
    <w:p w:rsidR="0045158E" w:rsidRPr="00093E7B" w:rsidRDefault="0045158E" w:rsidP="0045158E">
      <w:pPr>
        <w:tabs>
          <w:tab w:val="left" w:pos="0"/>
        </w:tabs>
        <w:spacing w:after="0" w:line="240" w:lineRule="auto"/>
        <w:jc w:val="both"/>
        <w:rPr>
          <w:rFonts w:ascii="Times New Roman" w:hAnsi="Times New Roman" w:cs="Times New Roman"/>
        </w:rPr>
      </w:pPr>
    </w:p>
    <w:p w:rsidR="00960885" w:rsidRDefault="00960885" w:rsidP="00960885">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29</w:t>
      </w:r>
    </w:p>
    <w:p w:rsidR="00960885" w:rsidRDefault="00960885" w:rsidP="00960885">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960885" w:rsidRDefault="00960885" w:rsidP="00960885">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960885" w:rsidRDefault="00960885" w:rsidP="00960885">
      <w:pPr>
        <w:tabs>
          <w:tab w:val="left" w:pos="0"/>
        </w:tabs>
        <w:spacing w:after="0" w:line="240" w:lineRule="auto"/>
        <w:ind w:firstLine="6237"/>
        <w:jc w:val="center"/>
        <w:rPr>
          <w:rFonts w:ascii="Times New Roman" w:eastAsia="Times New Roman" w:hAnsi="Times New Roman" w:cs="Times New Roman"/>
        </w:rPr>
      </w:pPr>
      <w:r>
        <w:rPr>
          <w:rFonts w:ascii="Times New Roman" w:eastAsia="Times New Roman" w:hAnsi="Times New Roman" w:cs="Times New Roman"/>
        </w:rPr>
        <w:t>ПРОЕКТ</w:t>
      </w:r>
    </w:p>
    <w:p w:rsidR="0045158E" w:rsidRPr="00093E7B" w:rsidRDefault="0045158E" w:rsidP="0045158E">
      <w:pPr>
        <w:pStyle w:val="ConsPlusNormal"/>
        <w:jc w:val="both"/>
        <w:outlineLvl w:val="0"/>
        <w:rPr>
          <w:sz w:val="22"/>
          <w:szCs w:val="22"/>
        </w:rPr>
      </w:pP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МЕТОДИКА</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 xml:space="preserve">РАСПРЕДЕЛЕНИЯ СУБВЕНЦИЙ МЕСТНОМУ БЮДЖЕТУ </w:t>
      </w:r>
      <w:proofErr w:type="gramStart"/>
      <w:r w:rsidRPr="00093E7B">
        <w:rPr>
          <w:rFonts w:ascii="Times New Roman" w:hAnsi="Times New Roman" w:cs="Times New Roman"/>
          <w:sz w:val="22"/>
          <w:szCs w:val="22"/>
        </w:rPr>
        <w:t>ИЗ</w:t>
      </w:r>
      <w:proofErr w:type="gramEnd"/>
      <w:r w:rsidRPr="00093E7B">
        <w:rPr>
          <w:rFonts w:ascii="Times New Roman" w:hAnsi="Times New Roman" w:cs="Times New Roman"/>
          <w:sz w:val="22"/>
          <w:szCs w:val="22"/>
        </w:rPr>
        <w:t xml:space="preserve"> ОБЛАСТНОГО</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БЮДЖЕТА НА ВЫПОЛНЕНИЕ ГОСУДАРСТВЕННЫХ ПОЛНОМОЧИЙ</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ПО СОЗДАНИЮ И ДЕЯТЕЛЬНОСТИ В МУНИЦИПАЛЬНЫХ ОБРАЗОВАНИЯХ</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АДМИНИСТРАТИВНЫХ КОМИССИЙ И ПОРЯДОК ОПРЕДЕЛЕНИЯ</w:t>
      </w:r>
    </w:p>
    <w:p w:rsidR="0045158E" w:rsidRPr="00093E7B" w:rsidRDefault="0045158E" w:rsidP="0045158E">
      <w:pPr>
        <w:pStyle w:val="ConsPlusTitle"/>
        <w:jc w:val="center"/>
        <w:rPr>
          <w:rFonts w:ascii="Times New Roman" w:hAnsi="Times New Roman" w:cs="Times New Roman"/>
          <w:sz w:val="22"/>
          <w:szCs w:val="22"/>
        </w:rPr>
      </w:pPr>
      <w:r w:rsidRPr="00093E7B">
        <w:rPr>
          <w:rFonts w:ascii="Times New Roman" w:hAnsi="Times New Roman" w:cs="Times New Roman"/>
          <w:sz w:val="22"/>
          <w:szCs w:val="22"/>
        </w:rPr>
        <w:t>ОБЩЕГО ОБЪЕМА УКАЗАННЫХ СУБВЕНЦИЙ</w:t>
      </w:r>
    </w:p>
    <w:p w:rsidR="0045158E" w:rsidRPr="00093E7B" w:rsidRDefault="0045158E" w:rsidP="0045158E">
      <w:pPr>
        <w:pStyle w:val="ConsPlusNormal"/>
        <w:jc w:val="both"/>
        <w:rPr>
          <w:sz w:val="22"/>
          <w:szCs w:val="22"/>
        </w:rPr>
      </w:pPr>
    </w:p>
    <w:p w:rsidR="0045158E" w:rsidRPr="00093E7B" w:rsidRDefault="0045158E" w:rsidP="0045158E">
      <w:pPr>
        <w:pStyle w:val="ConsPlusNormal"/>
        <w:ind w:firstLine="540"/>
        <w:jc w:val="both"/>
        <w:rPr>
          <w:sz w:val="22"/>
          <w:szCs w:val="22"/>
        </w:rPr>
      </w:pPr>
      <w:r w:rsidRPr="00093E7B">
        <w:rPr>
          <w:sz w:val="22"/>
          <w:szCs w:val="22"/>
        </w:rPr>
        <w:t>1. Распределение субвенций местному бюджету из областного бюджета на выполнение государственных полномочий по созданию и деятельности в муниципальных образованиях административных комиссий (далее - субвенция) производится по формуле:</w:t>
      </w:r>
    </w:p>
    <w:p w:rsidR="0045158E" w:rsidRPr="00093E7B" w:rsidRDefault="0045158E" w:rsidP="0045158E">
      <w:pPr>
        <w:pStyle w:val="ConsPlusNormal"/>
        <w:jc w:val="both"/>
        <w:rPr>
          <w:sz w:val="22"/>
          <w:szCs w:val="22"/>
        </w:rPr>
      </w:pPr>
      <w:r w:rsidRPr="00093E7B">
        <w:rPr>
          <w:sz w:val="22"/>
          <w:szCs w:val="22"/>
        </w:rPr>
        <w:t xml:space="preserve">(в ред. </w:t>
      </w:r>
      <w:hyperlink r:id="rId29" w:history="1">
        <w:r w:rsidRPr="006B16A6">
          <w:rPr>
            <w:sz w:val="22"/>
            <w:szCs w:val="22"/>
          </w:rPr>
          <w:t>Закона</w:t>
        </w:r>
      </w:hyperlink>
      <w:r w:rsidRPr="006B16A6">
        <w:rPr>
          <w:sz w:val="22"/>
          <w:szCs w:val="22"/>
        </w:rPr>
        <w:t xml:space="preserve"> </w:t>
      </w:r>
      <w:r w:rsidRPr="00093E7B">
        <w:rPr>
          <w:sz w:val="22"/>
          <w:szCs w:val="22"/>
        </w:rPr>
        <w:t>Кировской области от 11.11.2019 N 305-ЗО)</w:t>
      </w:r>
    </w:p>
    <w:p w:rsidR="0045158E" w:rsidRPr="00093E7B" w:rsidRDefault="0045158E" w:rsidP="0045158E">
      <w:pPr>
        <w:pStyle w:val="ConsPlusNormal"/>
        <w:jc w:val="both"/>
        <w:rPr>
          <w:sz w:val="22"/>
          <w:szCs w:val="22"/>
        </w:rPr>
      </w:pPr>
    </w:p>
    <w:p w:rsidR="0045158E" w:rsidRPr="00093E7B" w:rsidRDefault="0045158E" w:rsidP="0045158E">
      <w:pPr>
        <w:pStyle w:val="ConsPlusNormal"/>
        <w:jc w:val="center"/>
        <w:rPr>
          <w:sz w:val="22"/>
          <w:szCs w:val="22"/>
          <w:lang w:val="en-US"/>
        </w:rPr>
      </w:pPr>
      <w:r w:rsidRPr="00093E7B">
        <w:rPr>
          <w:sz w:val="22"/>
          <w:szCs w:val="22"/>
          <w:lang w:val="en-US"/>
        </w:rPr>
        <w:t>S</w:t>
      </w:r>
      <w:r w:rsidRPr="00093E7B">
        <w:rPr>
          <w:sz w:val="22"/>
          <w:szCs w:val="22"/>
          <w:vertAlign w:val="subscript"/>
          <w:lang w:val="en-US"/>
        </w:rPr>
        <w:t>i</w:t>
      </w:r>
      <w:r w:rsidRPr="00093E7B">
        <w:rPr>
          <w:sz w:val="22"/>
          <w:szCs w:val="22"/>
          <w:lang w:val="en-US"/>
        </w:rPr>
        <w:t xml:space="preserve"> = G x R x </w:t>
      </w:r>
      <w:r w:rsidRPr="00093E7B">
        <w:rPr>
          <w:sz w:val="22"/>
          <w:szCs w:val="22"/>
        </w:rPr>
        <w:t>Ч</w:t>
      </w:r>
      <w:proofErr w:type="spellStart"/>
      <w:r w:rsidRPr="00093E7B">
        <w:rPr>
          <w:sz w:val="22"/>
          <w:szCs w:val="22"/>
          <w:vertAlign w:val="subscript"/>
          <w:lang w:val="en-US"/>
        </w:rPr>
        <w:t>i</w:t>
      </w:r>
      <w:proofErr w:type="spellEnd"/>
      <w:r w:rsidRPr="00093E7B">
        <w:rPr>
          <w:sz w:val="22"/>
          <w:szCs w:val="22"/>
          <w:lang w:val="en-US"/>
        </w:rPr>
        <w:t xml:space="preserve"> + </w:t>
      </w:r>
      <w:r w:rsidRPr="00093E7B">
        <w:rPr>
          <w:sz w:val="22"/>
          <w:szCs w:val="22"/>
        </w:rPr>
        <w:t>К</w:t>
      </w:r>
      <w:proofErr w:type="spellStart"/>
      <w:r w:rsidRPr="00093E7B">
        <w:rPr>
          <w:sz w:val="22"/>
          <w:szCs w:val="22"/>
          <w:vertAlign w:val="subscript"/>
          <w:lang w:val="en-US"/>
        </w:rPr>
        <w:t>i</w:t>
      </w:r>
      <w:proofErr w:type="spellEnd"/>
      <w:r w:rsidRPr="00093E7B">
        <w:rPr>
          <w:sz w:val="22"/>
          <w:szCs w:val="22"/>
          <w:lang w:val="en-US"/>
        </w:rPr>
        <w:t xml:space="preserve"> x N,</w:t>
      </w:r>
    </w:p>
    <w:p w:rsidR="0045158E" w:rsidRPr="00093E7B" w:rsidRDefault="0045158E" w:rsidP="0045158E">
      <w:pPr>
        <w:pStyle w:val="ConsPlusNormal"/>
        <w:jc w:val="both"/>
        <w:rPr>
          <w:sz w:val="22"/>
          <w:szCs w:val="22"/>
          <w:lang w:val="en-US"/>
        </w:rPr>
      </w:pPr>
    </w:p>
    <w:p w:rsidR="0045158E" w:rsidRPr="00093E7B" w:rsidRDefault="0045158E" w:rsidP="0045158E">
      <w:pPr>
        <w:pStyle w:val="ConsPlusNormal"/>
        <w:ind w:firstLine="540"/>
        <w:jc w:val="both"/>
        <w:rPr>
          <w:sz w:val="22"/>
          <w:szCs w:val="22"/>
        </w:rPr>
      </w:pPr>
      <w:r w:rsidRPr="00093E7B">
        <w:rPr>
          <w:sz w:val="22"/>
          <w:szCs w:val="22"/>
        </w:rPr>
        <w:t>где:</w:t>
      </w:r>
    </w:p>
    <w:p w:rsidR="0045158E" w:rsidRPr="00093E7B" w:rsidRDefault="0045158E" w:rsidP="0045158E">
      <w:pPr>
        <w:pStyle w:val="ConsPlusNormal"/>
        <w:ind w:firstLine="540"/>
        <w:jc w:val="both"/>
        <w:rPr>
          <w:sz w:val="22"/>
          <w:szCs w:val="22"/>
        </w:rPr>
      </w:pPr>
      <w:proofErr w:type="spellStart"/>
      <w:r w:rsidRPr="00093E7B">
        <w:rPr>
          <w:sz w:val="22"/>
          <w:szCs w:val="22"/>
        </w:rPr>
        <w:t>S</w:t>
      </w:r>
      <w:r w:rsidRPr="00093E7B">
        <w:rPr>
          <w:sz w:val="22"/>
          <w:szCs w:val="22"/>
          <w:vertAlign w:val="subscript"/>
        </w:rPr>
        <w:t>i</w:t>
      </w:r>
      <w:proofErr w:type="spellEnd"/>
      <w:r w:rsidRPr="00093E7B">
        <w:rPr>
          <w:sz w:val="22"/>
          <w:szCs w:val="22"/>
        </w:rPr>
        <w:t xml:space="preserve"> - объем субвенции </w:t>
      </w:r>
      <w:proofErr w:type="spellStart"/>
      <w:r w:rsidRPr="00093E7B">
        <w:rPr>
          <w:sz w:val="22"/>
          <w:szCs w:val="22"/>
        </w:rPr>
        <w:t>i-му</w:t>
      </w:r>
      <w:proofErr w:type="spellEnd"/>
      <w:r w:rsidRPr="00093E7B">
        <w:rPr>
          <w:sz w:val="22"/>
          <w:szCs w:val="22"/>
        </w:rPr>
        <w:t xml:space="preserve"> муниципальному образованию;</w:t>
      </w:r>
    </w:p>
    <w:p w:rsidR="0045158E" w:rsidRPr="00093E7B" w:rsidRDefault="0045158E" w:rsidP="0045158E">
      <w:pPr>
        <w:pStyle w:val="ConsPlusNormal"/>
        <w:ind w:firstLine="540"/>
        <w:jc w:val="both"/>
        <w:rPr>
          <w:sz w:val="22"/>
          <w:szCs w:val="22"/>
        </w:rPr>
      </w:pPr>
      <w:r w:rsidRPr="00093E7B">
        <w:rPr>
          <w:sz w:val="22"/>
          <w:szCs w:val="22"/>
        </w:rPr>
        <w:t>G - индекс-дефлятор цен, определяемый ежегодно при подготовке проекта областного бюджета на очередной финансовый год;</w:t>
      </w:r>
    </w:p>
    <w:p w:rsidR="0045158E" w:rsidRPr="00093E7B" w:rsidRDefault="0045158E" w:rsidP="0045158E">
      <w:pPr>
        <w:pStyle w:val="ConsPlusNormal"/>
        <w:ind w:firstLine="540"/>
        <w:jc w:val="both"/>
        <w:rPr>
          <w:sz w:val="22"/>
          <w:szCs w:val="22"/>
        </w:rPr>
      </w:pPr>
      <w:r w:rsidRPr="00093E7B">
        <w:rPr>
          <w:sz w:val="22"/>
          <w:szCs w:val="22"/>
        </w:rPr>
        <w:t>R - расходы на содержание ответственного секретаря административной комиссии, исполняющего свои полномочия на постоянной профессиональной основе, определяемые Правительством Кировской области при подготовке проекта закона области об областном бюджете на очередной финансовый год;</w:t>
      </w:r>
    </w:p>
    <w:p w:rsidR="0045158E" w:rsidRPr="006B16A6" w:rsidRDefault="0045158E" w:rsidP="0045158E">
      <w:pPr>
        <w:pStyle w:val="ConsPlusNormal"/>
        <w:ind w:firstLine="540"/>
        <w:jc w:val="both"/>
        <w:rPr>
          <w:sz w:val="22"/>
          <w:szCs w:val="22"/>
        </w:rPr>
      </w:pPr>
      <w:proofErr w:type="spellStart"/>
      <w:r w:rsidRPr="006B16A6">
        <w:rPr>
          <w:sz w:val="22"/>
          <w:szCs w:val="22"/>
        </w:rPr>
        <w:t>Ч</w:t>
      </w:r>
      <w:proofErr w:type="gramStart"/>
      <w:r w:rsidRPr="006B16A6">
        <w:rPr>
          <w:sz w:val="22"/>
          <w:szCs w:val="22"/>
          <w:vertAlign w:val="subscript"/>
        </w:rPr>
        <w:t>i</w:t>
      </w:r>
      <w:proofErr w:type="spellEnd"/>
      <w:proofErr w:type="gramEnd"/>
      <w:r w:rsidRPr="006B16A6">
        <w:rPr>
          <w:sz w:val="22"/>
          <w:szCs w:val="22"/>
        </w:rPr>
        <w:t xml:space="preserve"> - численность ответственных секретарей административных комиссий, являющаяся показателем распределения между муниципальными образованиями общего объема субвенций, в i-м муниципальном образовании, определяемая в соответствии с </w:t>
      </w:r>
      <w:hyperlink r:id="rId30" w:history="1">
        <w:r w:rsidRPr="006B16A6">
          <w:rPr>
            <w:sz w:val="22"/>
            <w:szCs w:val="22"/>
          </w:rPr>
          <w:t>частью 4 статьи 6</w:t>
        </w:r>
      </w:hyperlink>
      <w:r w:rsidRPr="006B16A6">
        <w:rPr>
          <w:sz w:val="22"/>
          <w:szCs w:val="22"/>
        </w:rPr>
        <w:t xml:space="preserve"> настоящего Закона;</w:t>
      </w:r>
    </w:p>
    <w:p w:rsidR="0045158E" w:rsidRPr="006B16A6" w:rsidRDefault="0045158E" w:rsidP="0045158E">
      <w:pPr>
        <w:pStyle w:val="ConsPlusNormal"/>
        <w:jc w:val="both"/>
        <w:rPr>
          <w:sz w:val="22"/>
          <w:szCs w:val="22"/>
        </w:rPr>
      </w:pPr>
      <w:r w:rsidRPr="006B16A6">
        <w:rPr>
          <w:sz w:val="22"/>
          <w:szCs w:val="22"/>
        </w:rPr>
        <w:t xml:space="preserve">(в ред. </w:t>
      </w:r>
      <w:hyperlink r:id="rId31" w:history="1">
        <w:r w:rsidRPr="006B16A6">
          <w:rPr>
            <w:sz w:val="22"/>
            <w:szCs w:val="22"/>
          </w:rPr>
          <w:t>Закона</w:t>
        </w:r>
      </w:hyperlink>
      <w:r w:rsidRPr="006B16A6">
        <w:rPr>
          <w:sz w:val="22"/>
          <w:szCs w:val="22"/>
        </w:rPr>
        <w:t xml:space="preserve"> Кировской области от 11.11.2019 N 305-ЗО)</w:t>
      </w:r>
    </w:p>
    <w:p w:rsidR="0045158E" w:rsidRPr="006B16A6" w:rsidRDefault="0045158E" w:rsidP="0045158E">
      <w:pPr>
        <w:pStyle w:val="ConsPlusNormal"/>
        <w:ind w:firstLine="540"/>
        <w:jc w:val="both"/>
        <w:rPr>
          <w:sz w:val="22"/>
          <w:szCs w:val="22"/>
        </w:rPr>
      </w:pPr>
      <w:proofErr w:type="spellStart"/>
      <w:r w:rsidRPr="006B16A6">
        <w:rPr>
          <w:sz w:val="22"/>
          <w:szCs w:val="22"/>
        </w:rPr>
        <w:t>К</w:t>
      </w:r>
      <w:proofErr w:type="gramStart"/>
      <w:r w:rsidRPr="006B16A6">
        <w:rPr>
          <w:sz w:val="22"/>
          <w:szCs w:val="22"/>
          <w:vertAlign w:val="subscript"/>
        </w:rPr>
        <w:t>i</w:t>
      </w:r>
      <w:proofErr w:type="spellEnd"/>
      <w:proofErr w:type="gramEnd"/>
      <w:r w:rsidRPr="006B16A6">
        <w:rPr>
          <w:sz w:val="22"/>
          <w:szCs w:val="22"/>
        </w:rPr>
        <w:t xml:space="preserve"> - количество дел об административных правонарушениях, рассмотренных административными комиссиями, являющееся показателем распределения между муниципальными образованиями общего объема субвенций, i-го муниципального образования за год, предшествующий году расчета субвенции;</w:t>
      </w:r>
    </w:p>
    <w:p w:rsidR="0045158E" w:rsidRPr="00093E7B" w:rsidRDefault="0045158E" w:rsidP="0045158E">
      <w:pPr>
        <w:pStyle w:val="ConsPlusNormal"/>
        <w:jc w:val="both"/>
        <w:rPr>
          <w:sz w:val="22"/>
          <w:szCs w:val="22"/>
        </w:rPr>
      </w:pPr>
      <w:r w:rsidRPr="006B16A6">
        <w:rPr>
          <w:sz w:val="22"/>
          <w:szCs w:val="22"/>
        </w:rPr>
        <w:t xml:space="preserve">(в ред. </w:t>
      </w:r>
      <w:hyperlink r:id="rId32" w:history="1">
        <w:r w:rsidRPr="006B16A6">
          <w:rPr>
            <w:sz w:val="22"/>
            <w:szCs w:val="22"/>
          </w:rPr>
          <w:t>Закона</w:t>
        </w:r>
      </w:hyperlink>
      <w:r w:rsidRPr="006B16A6">
        <w:rPr>
          <w:sz w:val="22"/>
          <w:szCs w:val="22"/>
        </w:rPr>
        <w:t xml:space="preserve"> Кировской области</w:t>
      </w:r>
      <w:r w:rsidRPr="00093E7B">
        <w:rPr>
          <w:sz w:val="22"/>
          <w:szCs w:val="22"/>
        </w:rPr>
        <w:t xml:space="preserve"> от 11.11.2019 N 305-ЗО)</w:t>
      </w:r>
    </w:p>
    <w:p w:rsidR="0045158E" w:rsidRPr="00093E7B" w:rsidRDefault="0045158E" w:rsidP="0045158E">
      <w:pPr>
        <w:pStyle w:val="ConsPlusNormal"/>
        <w:ind w:firstLine="540"/>
        <w:jc w:val="both"/>
        <w:rPr>
          <w:sz w:val="22"/>
          <w:szCs w:val="22"/>
        </w:rPr>
      </w:pPr>
      <w:r w:rsidRPr="00093E7B">
        <w:rPr>
          <w:sz w:val="22"/>
          <w:szCs w:val="22"/>
        </w:rPr>
        <w:t>N - норматив финансовых затрат на рассмотрение одного дела об административном правонарушении. Указанный норматив утверждается нормативным правовым актом Правительства Кировской области при подготовке проекта закона области об областном бюджете на очередной финансовый год.</w:t>
      </w:r>
    </w:p>
    <w:p w:rsidR="0045158E" w:rsidRPr="00093E7B" w:rsidRDefault="0045158E" w:rsidP="0045158E">
      <w:pPr>
        <w:pStyle w:val="ConsPlusNormal"/>
        <w:ind w:firstLine="540"/>
        <w:jc w:val="both"/>
        <w:rPr>
          <w:sz w:val="22"/>
          <w:szCs w:val="22"/>
        </w:rPr>
      </w:pPr>
      <w:r w:rsidRPr="00093E7B">
        <w:rPr>
          <w:sz w:val="22"/>
          <w:szCs w:val="22"/>
        </w:rPr>
        <w:t>2. Определение общего объема субвенций местным бюджетам из областного бюджета на выполнение государственных полномочий по созданию и деятельности в муниципальных образованиях административных комиссий (</w:t>
      </w:r>
      <w:proofErr w:type="spellStart"/>
      <w:proofErr w:type="gramStart"/>
      <w:r w:rsidRPr="00093E7B">
        <w:rPr>
          <w:sz w:val="22"/>
          <w:szCs w:val="22"/>
        </w:rPr>
        <w:t>S</w:t>
      </w:r>
      <w:proofErr w:type="gramEnd"/>
      <w:r w:rsidRPr="00093E7B">
        <w:rPr>
          <w:sz w:val="22"/>
          <w:szCs w:val="22"/>
          <w:vertAlign w:val="subscript"/>
        </w:rPr>
        <w:t>общ</w:t>
      </w:r>
      <w:proofErr w:type="spellEnd"/>
      <w:r w:rsidRPr="00093E7B">
        <w:rPr>
          <w:sz w:val="22"/>
          <w:szCs w:val="22"/>
        </w:rPr>
        <w:t>) производится по формуле:</w:t>
      </w:r>
    </w:p>
    <w:p w:rsidR="006B16A6" w:rsidRDefault="00381A75" w:rsidP="0045158E">
      <w:pPr>
        <w:pStyle w:val="ConsPlusNormal"/>
        <w:ind w:firstLine="540"/>
        <w:jc w:val="both"/>
        <w:rPr>
          <w:sz w:val="22"/>
          <w:szCs w:val="22"/>
          <w:lang w:val="en-US"/>
        </w:rPr>
      </w:pPr>
      <w:r>
        <w:rPr>
          <w:sz w:val="22"/>
          <w:szCs w:val="22"/>
        </w:rPr>
      </w:r>
      <w:r w:rsidRPr="00381A75">
        <w:rPr>
          <w:sz w:val="22"/>
          <w:szCs w:val="22"/>
        </w:rPr>
        <w:pict>
          <v:group id="_x0000_s1674" editas="canvas" style="width:96.15pt;height:48.35pt;mso-position-horizontal-relative:char;mso-position-vertical-relative:line" coordsize="1923,967">
            <o:lock v:ext="edit" aspectratio="t"/>
            <v:shape id="_x0000_s1675" type="#_x0000_t75" style="position:absolute;width:1923;height:967" o:preferrelative="f">
              <v:fill o:detectmouseclick="t"/>
              <v:path o:extrusionok="t" o:connecttype="none"/>
              <o:lock v:ext="edit" text="t"/>
            </v:shape>
            <v:rect id="_x0000_s1676" style="position:absolute;left:745;top:104;width:286;height:764;mso-wrap-style:none" filled="f" stroked="f">
              <v:textbox style="mso-fit-shape-to-text:t" inset="0,0,0,0">
                <w:txbxContent>
                  <w:p w:rsidR="006B16A6" w:rsidRDefault="006B16A6" w:rsidP="006B16A6">
                    <w:r>
                      <w:rPr>
                        <w:rFonts w:ascii="Symbol" w:hAnsi="Symbol" w:cs="Symbol"/>
                        <w:color w:val="000000"/>
                        <w:sz w:val="40"/>
                        <w:szCs w:val="40"/>
                        <w:lang w:val="en-US"/>
                      </w:rPr>
                      <w:t></w:t>
                    </w:r>
                  </w:p>
                </w:txbxContent>
              </v:textbox>
            </v:rect>
            <v:rect id="_x0000_s1677" style="position:absolute;left:839;top:539;width:88;height:425;mso-wrap-style:none" filled="f" stroked="f">
              <v:textbox style="mso-fit-shape-to-text:t" inset="0,0,0,0">
                <w:txbxContent>
                  <w:p w:rsidR="006B16A6" w:rsidRDefault="006B16A6" w:rsidP="006B16A6">
                    <w:r>
                      <w:rPr>
                        <w:rFonts w:ascii="Symbol" w:hAnsi="Symbol" w:cs="Symbol"/>
                        <w:color w:val="000000"/>
                        <w:sz w:val="16"/>
                        <w:szCs w:val="16"/>
                        <w:lang w:val="en-US"/>
                      </w:rPr>
                      <w:t></w:t>
                    </w:r>
                  </w:p>
                </w:txbxContent>
              </v:textbox>
            </v:rect>
            <v:rect id="_x0000_s1678" style="position:absolute;left:541;top:175;width:143;height:566;mso-wrap-style:none" filled="f" stroked="f">
              <v:textbox style="mso-fit-shape-to-text:t" inset="0,0,0,0">
                <w:txbxContent>
                  <w:p w:rsidR="006B16A6" w:rsidRDefault="006B16A6" w:rsidP="006B16A6">
                    <w:pPr>
                      <w:jc w:val="center"/>
                    </w:pPr>
                    <w:r>
                      <w:rPr>
                        <w:rFonts w:ascii="Symbol" w:hAnsi="Symbol" w:cs="Symbol"/>
                        <w:color w:val="000000"/>
                        <w:sz w:val="26"/>
                        <w:szCs w:val="26"/>
                        <w:lang w:val="en-US"/>
                      </w:rPr>
                      <w:t></w:t>
                    </w:r>
                  </w:p>
                </w:txbxContent>
              </v:textbox>
            </v:rect>
            <v:rect id="_x0000_s1679" style="position:absolute;left:844;top:33;width:81;height:412;mso-wrap-style:none" filled="f" stroked="f">
              <v:textbox style="mso-fit-shape-to-text:t" inset="0,0,0,0">
                <w:txbxContent>
                  <w:p w:rsidR="006B16A6" w:rsidRDefault="006B16A6" w:rsidP="006B16A6">
                    <w:proofErr w:type="gramStart"/>
                    <w:r>
                      <w:rPr>
                        <w:rFonts w:ascii="Times New Roman" w:hAnsi="Times New Roman" w:cs="Times New Roman"/>
                        <w:color w:val="000000"/>
                        <w:sz w:val="16"/>
                        <w:szCs w:val="16"/>
                        <w:lang w:val="en-US"/>
                      </w:rPr>
                      <w:t>n</w:t>
                    </w:r>
                    <w:proofErr w:type="gramEnd"/>
                  </w:p>
                </w:txbxContent>
              </v:textbox>
            </v:rect>
            <v:rect id="_x0000_s1680" style="position:absolute;left:916;top:555;width:81;height:412;mso-wrap-style:none" filled="f" stroked="f">
              <v:textbox style="mso-fit-shape-to-text:t" inset="0,0,0,0">
                <w:txbxContent>
                  <w:p w:rsidR="006B16A6" w:rsidRDefault="006B16A6" w:rsidP="006B16A6">
                    <w:r>
                      <w:rPr>
                        <w:rFonts w:ascii="Times New Roman" w:hAnsi="Times New Roman" w:cs="Times New Roman"/>
                        <w:color w:val="000000"/>
                        <w:sz w:val="16"/>
                        <w:szCs w:val="16"/>
                        <w:lang w:val="en-US"/>
                      </w:rPr>
                      <w:t>1</w:t>
                    </w:r>
                  </w:p>
                </w:txbxContent>
              </v:textbox>
            </v:rect>
            <v:rect id="_x0000_s1681" style="position:absolute;left:787;top:555;width:45;height:412;mso-wrap-style:none" filled="f" stroked="f">
              <v:textbox style="mso-fit-shape-to-text:t" inset="0,0,0,0">
                <w:txbxContent>
                  <w:p w:rsidR="006B16A6" w:rsidRDefault="006B16A6" w:rsidP="006B16A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682" style="position:absolute;left:1195;top:368;width:45;height:412;mso-wrap-style:none" filled="f" stroked="f">
              <v:textbox style="mso-fit-shape-to-text:t" inset="0,0,0,0">
                <w:txbxContent>
                  <w:p w:rsidR="006B16A6" w:rsidRDefault="006B16A6" w:rsidP="006B16A6">
                    <w:proofErr w:type="spellStart"/>
                    <w:proofErr w:type="gramStart"/>
                    <w:r>
                      <w:rPr>
                        <w:rFonts w:ascii="Times New Roman" w:hAnsi="Times New Roman" w:cs="Times New Roman"/>
                        <w:color w:val="000000"/>
                        <w:sz w:val="16"/>
                        <w:szCs w:val="16"/>
                        <w:lang w:val="en-US"/>
                      </w:rPr>
                      <w:t>i</w:t>
                    </w:r>
                    <w:proofErr w:type="spellEnd"/>
                    <w:proofErr w:type="gramEnd"/>
                  </w:p>
                </w:txbxContent>
              </v:textbox>
            </v:rect>
            <v:rect id="_x0000_s1683" style="position:absolute;left:175;top:368;width:285;height:412;mso-wrap-style:none" filled="f" stroked="f">
              <v:textbox style="mso-fit-shape-to-text:t" inset="0,0,0,0">
                <w:txbxContent>
                  <w:p w:rsidR="006B16A6" w:rsidRDefault="006B16A6" w:rsidP="006B16A6">
                    <w:proofErr w:type="spellStart"/>
                    <w:proofErr w:type="gramStart"/>
                    <w:r>
                      <w:rPr>
                        <w:rFonts w:ascii="Times New Roman" w:hAnsi="Times New Roman" w:cs="Times New Roman"/>
                        <w:color w:val="000000"/>
                        <w:sz w:val="16"/>
                        <w:szCs w:val="16"/>
                        <w:lang w:val="en-US"/>
                      </w:rPr>
                      <w:t>общ</w:t>
                    </w:r>
                    <w:proofErr w:type="spellEnd"/>
                    <w:proofErr w:type="gramEnd"/>
                  </w:p>
                </w:txbxContent>
              </v:textbox>
            </v:rect>
            <v:rect id="_x0000_s1684" style="position:absolute;left:1734;top:205;width:73;height:544;mso-wrap-style:none" filled="f" stroked="f">
              <v:textbox style="mso-fit-shape-to-text:t" inset="0,0,0,0">
                <w:txbxContent>
                  <w:p w:rsidR="006B16A6" w:rsidRDefault="006B16A6" w:rsidP="006B16A6">
                    <w:r>
                      <w:rPr>
                        <w:rFonts w:ascii="Times New Roman" w:hAnsi="Times New Roman" w:cs="Times New Roman"/>
                        <w:color w:val="000000"/>
                        <w:sz w:val="26"/>
                        <w:szCs w:val="26"/>
                        <w:lang w:val="en-US"/>
                      </w:rPr>
                      <w:t>:</w:t>
                    </w:r>
                  </w:p>
                </w:txbxContent>
              </v:textbox>
            </v:rect>
            <v:rect id="_x0000_s1685" style="position:absolute;left:1387;top:205;width:355;height:544;mso-wrap-style:none" filled="f" stroked="f">
              <v:textbox style="mso-fit-shape-to-text:t" inset="0,0,0,0">
                <w:txbxContent>
                  <w:p w:rsidR="006B16A6" w:rsidRDefault="006B16A6" w:rsidP="006B16A6">
                    <w:pPr>
                      <w:jc w:val="center"/>
                    </w:pPr>
                    <w:proofErr w:type="spellStart"/>
                    <w:proofErr w:type="gramStart"/>
                    <w:r>
                      <w:rPr>
                        <w:rFonts w:ascii="Times New Roman" w:hAnsi="Times New Roman" w:cs="Times New Roman"/>
                        <w:color w:val="000000"/>
                        <w:sz w:val="26"/>
                        <w:szCs w:val="26"/>
                        <w:lang w:val="en-US"/>
                      </w:rPr>
                      <w:t>где</w:t>
                    </w:r>
                    <w:proofErr w:type="spellEnd"/>
                    <w:proofErr w:type="gramEnd"/>
                  </w:p>
                </w:txbxContent>
              </v:textbox>
            </v:rect>
            <v:rect id="_x0000_s1686" style="position:absolute;left:1268;top:205;width:66;height:544;mso-wrap-style:none" filled="f" stroked="f">
              <v:textbox style="mso-fit-shape-to-text:t" inset="0,0,0,0">
                <w:txbxContent>
                  <w:p w:rsidR="006B16A6" w:rsidRDefault="006B16A6" w:rsidP="006B16A6">
                    <w:r>
                      <w:rPr>
                        <w:rFonts w:ascii="Times New Roman" w:hAnsi="Times New Roman" w:cs="Times New Roman"/>
                        <w:color w:val="000000"/>
                        <w:sz w:val="26"/>
                        <w:szCs w:val="26"/>
                        <w:lang w:val="en-US"/>
                      </w:rPr>
                      <w:t>,</w:t>
                    </w:r>
                  </w:p>
                </w:txbxContent>
              </v:textbox>
            </v:rect>
            <v:rect id="_x0000_s1687" style="position:absolute;left:1049;top:205;width:145;height:544;mso-wrap-style:none" filled="f" stroked="f">
              <v:textbox style="mso-fit-shape-to-text:t" inset="0,0,0,0">
                <w:txbxContent>
                  <w:p w:rsidR="006B16A6" w:rsidRDefault="006B16A6" w:rsidP="006B16A6">
                    <w:pPr>
                      <w:jc w:val="center"/>
                    </w:pPr>
                    <w:r>
                      <w:rPr>
                        <w:rFonts w:ascii="Times New Roman" w:hAnsi="Times New Roman" w:cs="Times New Roman"/>
                        <w:color w:val="000000"/>
                        <w:sz w:val="26"/>
                        <w:szCs w:val="26"/>
                        <w:lang w:val="en-US"/>
                      </w:rPr>
                      <w:t>S</w:t>
                    </w:r>
                  </w:p>
                </w:txbxContent>
              </v:textbox>
            </v:rect>
            <v:rect id="_x0000_s1688" style="position:absolute;left:27;top:205;width:145;height:544;mso-wrap-style:none" filled="f" stroked="f">
              <v:textbox style="mso-fit-shape-to-text:t" inset="0,0,0,0">
                <w:txbxContent>
                  <w:p w:rsidR="006B16A6" w:rsidRDefault="006B16A6" w:rsidP="006B16A6">
                    <w:r>
                      <w:rPr>
                        <w:rFonts w:ascii="Times New Roman" w:hAnsi="Times New Roman" w:cs="Times New Roman"/>
                        <w:color w:val="000000"/>
                        <w:sz w:val="26"/>
                        <w:szCs w:val="26"/>
                        <w:lang w:val="en-US"/>
                      </w:rPr>
                      <w:t>S</w:t>
                    </w:r>
                  </w:p>
                </w:txbxContent>
              </v:textbox>
            </v:rect>
            <w10:anchorlock/>
          </v:group>
        </w:pict>
      </w:r>
    </w:p>
    <w:p w:rsidR="0045158E" w:rsidRPr="00093E7B" w:rsidRDefault="0045158E" w:rsidP="0045158E">
      <w:pPr>
        <w:pStyle w:val="ConsPlusNormal"/>
        <w:ind w:firstLine="540"/>
        <w:jc w:val="both"/>
        <w:rPr>
          <w:sz w:val="22"/>
          <w:szCs w:val="22"/>
        </w:rPr>
      </w:pPr>
      <w:r w:rsidRPr="00093E7B">
        <w:rPr>
          <w:sz w:val="22"/>
          <w:szCs w:val="22"/>
        </w:rPr>
        <w:t xml:space="preserve"> - количество муниципальных образований, органы местного самоуправления которых наделены государственными полномочиями.</w:t>
      </w:r>
    </w:p>
    <w:p w:rsidR="0045158E" w:rsidRPr="00093E7B" w:rsidRDefault="0045158E" w:rsidP="0045158E">
      <w:pPr>
        <w:pStyle w:val="ConsPlusNormal"/>
        <w:jc w:val="both"/>
        <w:rPr>
          <w:sz w:val="22"/>
          <w:szCs w:val="22"/>
        </w:rPr>
      </w:pPr>
      <w:r w:rsidRPr="00093E7B">
        <w:rPr>
          <w:sz w:val="22"/>
          <w:szCs w:val="22"/>
        </w:rPr>
        <w:t xml:space="preserve">(часть 2 введена </w:t>
      </w:r>
      <w:hyperlink r:id="rId33" w:history="1">
        <w:r w:rsidRPr="006B16A6">
          <w:rPr>
            <w:sz w:val="22"/>
            <w:szCs w:val="22"/>
          </w:rPr>
          <w:t>Законом</w:t>
        </w:r>
      </w:hyperlink>
      <w:r w:rsidRPr="006B16A6">
        <w:rPr>
          <w:sz w:val="22"/>
          <w:szCs w:val="22"/>
        </w:rPr>
        <w:t xml:space="preserve"> </w:t>
      </w:r>
      <w:r w:rsidRPr="00093E7B">
        <w:rPr>
          <w:sz w:val="22"/>
          <w:szCs w:val="22"/>
        </w:rPr>
        <w:t>Кировской области от 11.11.2019 N 305-ЗО)</w:t>
      </w:r>
    </w:p>
    <w:p w:rsidR="0045158E" w:rsidRPr="00093E7B" w:rsidRDefault="0045158E" w:rsidP="0045158E">
      <w:pPr>
        <w:spacing w:after="0" w:line="240" w:lineRule="auto"/>
        <w:rPr>
          <w:rFonts w:ascii="Times New Roman" w:hAnsi="Times New Roman" w:cs="Times New Roman"/>
        </w:rPr>
      </w:pPr>
    </w:p>
    <w:p w:rsidR="00960885" w:rsidRDefault="00960885" w:rsidP="00960885">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30</w:t>
      </w:r>
    </w:p>
    <w:p w:rsidR="00960885" w:rsidRDefault="00960885" w:rsidP="00960885">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960885" w:rsidRDefault="00960885" w:rsidP="00960885">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960885" w:rsidRDefault="00960885" w:rsidP="00960885">
      <w:pPr>
        <w:tabs>
          <w:tab w:val="left" w:pos="0"/>
        </w:tabs>
        <w:spacing w:after="0" w:line="240" w:lineRule="auto"/>
        <w:ind w:firstLine="6237"/>
        <w:jc w:val="center"/>
        <w:rPr>
          <w:rFonts w:ascii="Times New Roman" w:eastAsia="Times New Roman" w:hAnsi="Times New Roman" w:cs="Times New Roman"/>
        </w:rPr>
      </w:pPr>
      <w:r>
        <w:rPr>
          <w:rFonts w:ascii="Times New Roman" w:eastAsia="Times New Roman" w:hAnsi="Times New Roman" w:cs="Times New Roman"/>
        </w:rPr>
        <w:t>ПРОЕКТ</w:t>
      </w:r>
    </w:p>
    <w:p w:rsidR="0045158E" w:rsidRPr="00093E7B" w:rsidRDefault="0045158E" w:rsidP="0045158E">
      <w:pPr>
        <w:autoSpaceDE w:val="0"/>
        <w:autoSpaceDN w:val="0"/>
        <w:adjustRightInd w:val="0"/>
        <w:spacing w:after="0" w:line="240" w:lineRule="auto"/>
        <w:ind w:firstLine="540"/>
        <w:jc w:val="right"/>
        <w:rPr>
          <w:rFonts w:ascii="Times New Roman" w:hAnsi="Times New Roman" w:cs="Times New Roman"/>
        </w:rPr>
      </w:pPr>
    </w:p>
    <w:p w:rsidR="0045158E" w:rsidRPr="00093E7B" w:rsidRDefault="0045158E" w:rsidP="000B28B8">
      <w:pPr>
        <w:autoSpaceDE w:val="0"/>
        <w:autoSpaceDN w:val="0"/>
        <w:adjustRightInd w:val="0"/>
        <w:spacing w:after="0" w:line="240" w:lineRule="auto"/>
        <w:ind w:firstLine="540"/>
        <w:jc w:val="center"/>
        <w:rPr>
          <w:rFonts w:ascii="Times New Roman" w:hAnsi="Times New Roman" w:cs="Times New Roman"/>
          <w:b/>
        </w:rPr>
      </w:pPr>
      <w:r w:rsidRPr="00093E7B">
        <w:rPr>
          <w:rFonts w:ascii="Times New Roman" w:hAnsi="Times New Roman" w:cs="Times New Roman"/>
          <w:b/>
        </w:rPr>
        <w:t>ПОРЯДОК</w:t>
      </w:r>
    </w:p>
    <w:p w:rsidR="0045158E" w:rsidRPr="00093E7B" w:rsidRDefault="0045158E" w:rsidP="000B28B8">
      <w:pPr>
        <w:autoSpaceDE w:val="0"/>
        <w:autoSpaceDN w:val="0"/>
        <w:adjustRightInd w:val="0"/>
        <w:spacing w:after="0" w:line="240" w:lineRule="auto"/>
        <w:ind w:firstLine="540"/>
        <w:jc w:val="center"/>
        <w:rPr>
          <w:rFonts w:ascii="Times New Roman" w:hAnsi="Times New Roman" w:cs="Times New Roman"/>
          <w:b/>
        </w:rPr>
      </w:pPr>
      <w:r w:rsidRPr="00093E7B">
        <w:rPr>
          <w:rFonts w:ascii="Times New Roman" w:hAnsi="Times New Roman" w:cs="Times New Roman"/>
          <w:b/>
        </w:rPr>
        <w:t>предоставления и распределения субсидии бюджетам поселений</w:t>
      </w:r>
    </w:p>
    <w:p w:rsidR="0045158E" w:rsidRPr="00093E7B" w:rsidRDefault="0045158E" w:rsidP="000B28B8">
      <w:pPr>
        <w:autoSpaceDE w:val="0"/>
        <w:autoSpaceDN w:val="0"/>
        <w:adjustRightInd w:val="0"/>
        <w:spacing w:after="0" w:line="240" w:lineRule="auto"/>
        <w:ind w:firstLine="540"/>
        <w:jc w:val="center"/>
        <w:rPr>
          <w:rFonts w:ascii="Times New Roman" w:hAnsi="Times New Roman" w:cs="Times New Roman"/>
          <w:b/>
        </w:rPr>
      </w:pPr>
      <w:r w:rsidRPr="00093E7B">
        <w:rPr>
          <w:rFonts w:ascii="Times New Roman" w:hAnsi="Times New Roman" w:cs="Times New Roman"/>
          <w:b/>
        </w:rPr>
        <w:t xml:space="preserve">на подготовку и повышение квалификации лиц, замещающих муниципальные должности, </w:t>
      </w:r>
      <w:r w:rsidR="00960885">
        <w:rPr>
          <w:rFonts w:ascii="Times New Roman" w:hAnsi="Times New Roman" w:cs="Times New Roman"/>
          <w:b/>
        </w:rPr>
        <w:br/>
      </w:r>
      <w:r w:rsidRPr="00093E7B">
        <w:rPr>
          <w:rFonts w:ascii="Times New Roman" w:hAnsi="Times New Roman" w:cs="Times New Roman"/>
          <w:b/>
        </w:rPr>
        <w:t>и муниципальных служащих</w:t>
      </w:r>
    </w:p>
    <w:p w:rsidR="0045158E" w:rsidRPr="00093E7B" w:rsidRDefault="0045158E" w:rsidP="0045158E">
      <w:pPr>
        <w:autoSpaceDE w:val="0"/>
        <w:autoSpaceDN w:val="0"/>
        <w:adjustRightInd w:val="0"/>
        <w:spacing w:after="0" w:line="240" w:lineRule="auto"/>
        <w:ind w:firstLine="540"/>
        <w:jc w:val="center"/>
        <w:rPr>
          <w:rFonts w:ascii="Times New Roman" w:hAnsi="Times New Roman" w:cs="Times New Roman"/>
          <w:b/>
        </w:rPr>
      </w:pPr>
    </w:p>
    <w:p w:rsidR="0045158E" w:rsidRPr="00093E7B" w:rsidRDefault="0045158E" w:rsidP="0045158E">
      <w:pPr>
        <w:pStyle w:val="a7"/>
        <w:numPr>
          <w:ilvl w:val="0"/>
          <w:numId w:val="34"/>
        </w:numPr>
        <w:autoSpaceDE w:val="0"/>
        <w:autoSpaceDN w:val="0"/>
        <w:adjustRightInd w:val="0"/>
        <w:ind w:left="0" w:firstLine="540"/>
        <w:jc w:val="both"/>
        <w:rPr>
          <w:rFonts w:cs="Times New Roman"/>
          <w:b/>
          <w:sz w:val="22"/>
          <w:szCs w:val="22"/>
        </w:rPr>
      </w:pPr>
      <w:r w:rsidRPr="00093E7B">
        <w:rPr>
          <w:rFonts w:cs="Times New Roman"/>
          <w:sz w:val="22"/>
          <w:szCs w:val="22"/>
        </w:rPr>
        <w:t xml:space="preserve">Субсидия на подготовку и повышение квалификации лиц, замещающих муниципальные должности, </w:t>
      </w:r>
      <w:r w:rsidR="00960885">
        <w:rPr>
          <w:rFonts w:cs="Times New Roman"/>
          <w:sz w:val="22"/>
          <w:szCs w:val="22"/>
        </w:rPr>
        <w:br/>
      </w:r>
      <w:r w:rsidRPr="00093E7B">
        <w:rPr>
          <w:rFonts w:cs="Times New Roman"/>
          <w:sz w:val="22"/>
          <w:szCs w:val="22"/>
        </w:rPr>
        <w:t>и муниципальных служащих (далее – субсидия)</w:t>
      </w:r>
      <w:r w:rsidRPr="00093E7B">
        <w:rPr>
          <w:rFonts w:cs="Times New Roman"/>
          <w:b/>
          <w:sz w:val="22"/>
          <w:szCs w:val="22"/>
        </w:rPr>
        <w:t xml:space="preserve"> </w:t>
      </w:r>
      <w:r w:rsidRPr="00093E7B">
        <w:rPr>
          <w:rFonts w:cs="Times New Roman"/>
          <w:sz w:val="22"/>
          <w:szCs w:val="22"/>
        </w:rPr>
        <w:t xml:space="preserve">предоставляется бюджетам поселений (далее – муниципальные образования района), направивших заявки на осуществление расходов на подготовку </w:t>
      </w:r>
      <w:r w:rsidR="00960885">
        <w:rPr>
          <w:rFonts w:cs="Times New Roman"/>
          <w:sz w:val="22"/>
          <w:szCs w:val="22"/>
        </w:rPr>
        <w:br/>
      </w:r>
      <w:r w:rsidRPr="00093E7B">
        <w:rPr>
          <w:rFonts w:cs="Times New Roman"/>
          <w:sz w:val="22"/>
          <w:szCs w:val="22"/>
        </w:rPr>
        <w:t>и повышение квалификации лиц, замещающих муниципальные должности, и муниципальных служащих.</w:t>
      </w:r>
    </w:p>
    <w:p w:rsidR="0045158E" w:rsidRPr="00093E7B" w:rsidRDefault="0045158E" w:rsidP="0045158E">
      <w:pPr>
        <w:pStyle w:val="a7"/>
        <w:tabs>
          <w:tab w:val="left" w:pos="1134"/>
        </w:tabs>
        <w:ind w:left="0" w:firstLine="709"/>
        <w:jc w:val="both"/>
        <w:rPr>
          <w:rFonts w:cs="Times New Roman"/>
          <w:bCs/>
          <w:sz w:val="22"/>
          <w:szCs w:val="22"/>
          <w:lang w:eastAsia="ru-RU"/>
        </w:rPr>
      </w:pPr>
      <w:r w:rsidRPr="00093E7B">
        <w:rPr>
          <w:rFonts w:cs="Times New Roman"/>
          <w:bCs/>
          <w:sz w:val="22"/>
          <w:szCs w:val="22"/>
          <w:lang w:eastAsia="ru-RU"/>
        </w:rPr>
        <w:t>2.</w:t>
      </w:r>
      <w:r w:rsidRPr="00093E7B">
        <w:rPr>
          <w:rFonts w:cs="Times New Roman"/>
          <w:bCs/>
          <w:sz w:val="22"/>
          <w:szCs w:val="22"/>
          <w:lang w:eastAsia="ru-RU"/>
        </w:rPr>
        <w:tab/>
        <w:t xml:space="preserve">Объем субсидии </w:t>
      </w:r>
      <w:proofErr w:type="spellStart"/>
      <w:r w:rsidRPr="00093E7B">
        <w:rPr>
          <w:rFonts w:cs="Times New Roman"/>
          <w:bCs/>
          <w:sz w:val="22"/>
          <w:szCs w:val="22"/>
          <w:lang w:val="en-US" w:eastAsia="ru-RU"/>
        </w:rPr>
        <w:t>i</w:t>
      </w:r>
      <w:proofErr w:type="spellEnd"/>
      <w:r w:rsidRPr="00093E7B">
        <w:rPr>
          <w:rFonts w:cs="Times New Roman"/>
          <w:bCs/>
          <w:sz w:val="22"/>
          <w:szCs w:val="22"/>
          <w:lang w:eastAsia="ru-RU"/>
        </w:rPr>
        <w:t>-</w:t>
      </w:r>
      <w:proofErr w:type="spellStart"/>
      <w:r w:rsidRPr="00093E7B">
        <w:rPr>
          <w:rFonts w:cs="Times New Roman"/>
          <w:bCs/>
          <w:sz w:val="22"/>
          <w:szCs w:val="22"/>
          <w:lang w:eastAsia="ru-RU"/>
        </w:rPr>
        <w:t>му</w:t>
      </w:r>
      <w:proofErr w:type="spellEnd"/>
      <w:r w:rsidRPr="00093E7B">
        <w:rPr>
          <w:rFonts w:cs="Times New Roman"/>
          <w:bCs/>
          <w:sz w:val="22"/>
          <w:szCs w:val="22"/>
          <w:lang w:eastAsia="ru-RU"/>
        </w:rPr>
        <w:t xml:space="preserve"> муниципальному образованию района определяется по следующей формуле:</w:t>
      </w:r>
    </w:p>
    <w:p w:rsidR="0045158E" w:rsidRPr="00093E7B" w:rsidRDefault="0045158E" w:rsidP="0045158E">
      <w:pPr>
        <w:autoSpaceDE w:val="0"/>
        <w:autoSpaceDN w:val="0"/>
        <w:adjustRightInd w:val="0"/>
        <w:spacing w:after="0" w:line="240" w:lineRule="auto"/>
        <w:jc w:val="center"/>
        <w:rPr>
          <w:rFonts w:ascii="Times New Roman" w:hAnsi="Times New Roman" w:cs="Times New Roman"/>
          <w:bCs/>
          <w:lang w:val="en-US"/>
        </w:rPr>
      </w:pPr>
      <w:r w:rsidRPr="00093E7B">
        <w:rPr>
          <w:rFonts w:ascii="Times New Roman" w:hAnsi="Times New Roman" w:cs="Times New Roman"/>
          <w:bCs/>
          <w:lang w:val="en-US"/>
        </w:rPr>
        <w:t>V</w:t>
      </w:r>
      <w:r w:rsidRPr="00093E7B">
        <w:rPr>
          <w:rFonts w:ascii="Times New Roman" w:hAnsi="Times New Roman" w:cs="Times New Roman"/>
          <w:bCs/>
          <w:vertAlign w:val="subscript"/>
          <w:lang w:val="en-US"/>
        </w:rPr>
        <w:t>i</w:t>
      </w:r>
      <w:r w:rsidRPr="00093E7B">
        <w:rPr>
          <w:rFonts w:ascii="Times New Roman" w:hAnsi="Times New Roman" w:cs="Times New Roman"/>
          <w:bCs/>
          <w:lang w:val="en-US"/>
        </w:rPr>
        <w:t xml:space="preserve"> = ((S</w:t>
      </w:r>
      <w:r w:rsidRPr="00093E7B">
        <w:rPr>
          <w:rFonts w:ascii="Times New Roman" w:hAnsi="Times New Roman" w:cs="Times New Roman"/>
          <w:bCs/>
          <w:vertAlign w:val="subscript"/>
          <w:lang w:val="en-US"/>
        </w:rPr>
        <w:t xml:space="preserve">1 </w:t>
      </w:r>
      <w:proofErr w:type="spellStart"/>
      <w:r w:rsidRPr="00093E7B">
        <w:rPr>
          <w:rFonts w:ascii="Times New Roman" w:hAnsi="Times New Roman" w:cs="Times New Roman"/>
          <w:bCs/>
          <w:vertAlign w:val="superscript"/>
        </w:rPr>
        <w:t>пк</w:t>
      </w:r>
      <w:proofErr w:type="spellEnd"/>
      <w:r w:rsidRPr="00093E7B">
        <w:rPr>
          <w:rFonts w:ascii="Times New Roman" w:hAnsi="Times New Roman" w:cs="Times New Roman"/>
          <w:bCs/>
          <w:lang w:val="en-US"/>
        </w:rPr>
        <w:t xml:space="preserve"> × H</w:t>
      </w:r>
      <w:r w:rsidRPr="00093E7B">
        <w:rPr>
          <w:rFonts w:ascii="Times New Roman" w:hAnsi="Times New Roman" w:cs="Times New Roman"/>
          <w:bCs/>
          <w:vertAlign w:val="subscript"/>
          <w:lang w:val="en-US"/>
        </w:rPr>
        <w:t xml:space="preserve">1 </w:t>
      </w:r>
      <w:proofErr w:type="spellStart"/>
      <w:r w:rsidRPr="00093E7B">
        <w:rPr>
          <w:rFonts w:ascii="Times New Roman" w:hAnsi="Times New Roman" w:cs="Times New Roman"/>
          <w:bCs/>
          <w:vertAlign w:val="superscript"/>
        </w:rPr>
        <w:t>пк</w:t>
      </w:r>
      <w:proofErr w:type="spellEnd"/>
      <w:r w:rsidRPr="00093E7B">
        <w:rPr>
          <w:rFonts w:ascii="Times New Roman" w:hAnsi="Times New Roman" w:cs="Times New Roman"/>
          <w:bCs/>
          <w:lang w:val="en-US"/>
        </w:rPr>
        <w:t>) + (S</w:t>
      </w:r>
      <w:r w:rsidRPr="00093E7B">
        <w:rPr>
          <w:rFonts w:ascii="Times New Roman" w:hAnsi="Times New Roman" w:cs="Times New Roman"/>
          <w:bCs/>
          <w:vertAlign w:val="subscript"/>
          <w:lang w:val="en-US"/>
        </w:rPr>
        <w:t xml:space="preserve">2 </w:t>
      </w:r>
      <w:proofErr w:type="spellStart"/>
      <w:r w:rsidRPr="00093E7B">
        <w:rPr>
          <w:rFonts w:ascii="Times New Roman" w:hAnsi="Times New Roman" w:cs="Times New Roman"/>
          <w:bCs/>
          <w:vertAlign w:val="superscript"/>
        </w:rPr>
        <w:t>пк</w:t>
      </w:r>
      <w:proofErr w:type="spellEnd"/>
      <w:r w:rsidRPr="00093E7B">
        <w:rPr>
          <w:rFonts w:ascii="Times New Roman" w:hAnsi="Times New Roman" w:cs="Times New Roman"/>
          <w:bCs/>
          <w:lang w:val="en-US"/>
        </w:rPr>
        <w:t xml:space="preserve"> × H</w:t>
      </w:r>
      <w:r w:rsidRPr="00093E7B">
        <w:rPr>
          <w:rFonts w:ascii="Times New Roman" w:hAnsi="Times New Roman" w:cs="Times New Roman"/>
          <w:bCs/>
          <w:vertAlign w:val="subscript"/>
          <w:lang w:val="en-US"/>
        </w:rPr>
        <w:t xml:space="preserve">2 </w:t>
      </w:r>
      <w:proofErr w:type="spellStart"/>
      <w:r w:rsidRPr="00093E7B">
        <w:rPr>
          <w:rFonts w:ascii="Times New Roman" w:hAnsi="Times New Roman" w:cs="Times New Roman"/>
          <w:bCs/>
          <w:vertAlign w:val="superscript"/>
        </w:rPr>
        <w:t>пк</w:t>
      </w:r>
      <w:proofErr w:type="spellEnd"/>
      <w:proofErr w:type="gramStart"/>
      <w:r w:rsidRPr="00093E7B">
        <w:rPr>
          <w:rFonts w:ascii="Times New Roman" w:hAnsi="Times New Roman" w:cs="Times New Roman"/>
          <w:bCs/>
          <w:lang w:val="en-US"/>
        </w:rPr>
        <w:t>)+</w:t>
      </w:r>
      <w:proofErr w:type="gramEnd"/>
      <w:r w:rsidRPr="00093E7B">
        <w:rPr>
          <w:rFonts w:ascii="Times New Roman" w:hAnsi="Times New Roman" w:cs="Times New Roman"/>
          <w:bCs/>
          <w:lang w:val="en-US"/>
        </w:rPr>
        <w:t>… + (</w:t>
      </w:r>
      <w:proofErr w:type="spellStart"/>
      <w:r w:rsidRPr="00093E7B">
        <w:rPr>
          <w:rFonts w:ascii="Times New Roman" w:hAnsi="Times New Roman" w:cs="Times New Roman"/>
          <w:bCs/>
          <w:lang w:val="en-US"/>
        </w:rPr>
        <w:t>S</w:t>
      </w:r>
      <w:r w:rsidRPr="00093E7B">
        <w:rPr>
          <w:rFonts w:ascii="Times New Roman" w:hAnsi="Times New Roman" w:cs="Times New Roman"/>
          <w:bCs/>
          <w:vertAlign w:val="subscript"/>
          <w:lang w:val="en-US"/>
        </w:rPr>
        <w:t>n</w:t>
      </w:r>
      <w:proofErr w:type="spellEnd"/>
      <w:r w:rsidRPr="00093E7B">
        <w:rPr>
          <w:rFonts w:ascii="Times New Roman" w:hAnsi="Times New Roman" w:cs="Times New Roman"/>
          <w:bCs/>
          <w:vertAlign w:val="subscript"/>
          <w:lang w:val="en-US"/>
        </w:rPr>
        <w:t xml:space="preserve"> </w:t>
      </w:r>
      <w:proofErr w:type="spellStart"/>
      <w:r w:rsidRPr="00093E7B">
        <w:rPr>
          <w:rFonts w:ascii="Times New Roman" w:hAnsi="Times New Roman" w:cs="Times New Roman"/>
          <w:bCs/>
          <w:vertAlign w:val="superscript"/>
        </w:rPr>
        <w:t>пк</w:t>
      </w:r>
      <w:proofErr w:type="spellEnd"/>
      <w:r w:rsidRPr="00093E7B">
        <w:rPr>
          <w:rFonts w:ascii="Times New Roman" w:hAnsi="Times New Roman" w:cs="Times New Roman"/>
          <w:bCs/>
          <w:lang w:val="en-US"/>
        </w:rPr>
        <w:t xml:space="preserve"> × </w:t>
      </w:r>
      <w:proofErr w:type="spellStart"/>
      <w:r w:rsidRPr="00093E7B">
        <w:rPr>
          <w:rFonts w:ascii="Times New Roman" w:hAnsi="Times New Roman" w:cs="Times New Roman"/>
          <w:bCs/>
          <w:lang w:val="en-US"/>
        </w:rPr>
        <w:t>H</w:t>
      </w:r>
      <w:r w:rsidRPr="00093E7B">
        <w:rPr>
          <w:rFonts w:ascii="Times New Roman" w:hAnsi="Times New Roman" w:cs="Times New Roman"/>
          <w:bCs/>
          <w:vertAlign w:val="subscript"/>
          <w:lang w:val="en-US"/>
        </w:rPr>
        <w:t>n</w:t>
      </w:r>
      <w:proofErr w:type="spellEnd"/>
      <w:r w:rsidRPr="00093E7B">
        <w:rPr>
          <w:rFonts w:ascii="Times New Roman" w:hAnsi="Times New Roman" w:cs="Times New Roman"/>
          <w:bCs/>
          <w:vertAlign w:val="subscript"/>
          <w:lang w:val="en-US"/>
        </w:rPr>
        <w:t xml:space="preserve"> </w:t>
      </w:r>
      <w:proofErr w:type="spellStart"/>
      <w:r w:rsidRPr="00093E7B">
        <w:rPr>
          <w:rFonts w:ascii="Times New Roman" w:hAnsi="Times New Roman" w:cs="Times New Roman"/>
          <w:bCs/>
          <w:vertAlign w:val="superscript"/>
        </w:rPr>
        <w:t>пк</w:t>
      </w:r>
      <w:proofErr w:type="spellEnd"/>
      <w:r w:rsidRPr="00093E7B">
        <w:rPr>
          <w:rFonts w:ascii="Times New Roman" w:hAnsi="Times New Roman" w:cs="Times New Roman"/>
          <w:bCs/>
          <w:lang w:val="en-US"/>
        </w:rPr>
        <w:t>) + (S</w:t>
      </w:r>
      <w:proofErr w:type="spellStart"/>
      <w:r w:rsidRPr="00093E7B">
        <w:rPr>
          <w:rFonts w:ascii="Times New Roman" w:hAnsi="Times New Roman" w:cs="Times New Roman"/>
          <w:bCs/>
          <w:vertAlign w:val="subscript"/>
        </w:rPr>
        <w:t>пп</w:t>
      </w:r>
      <w:proofErr w:type="spellEnd"/>
      <w:r w:rsidRPr="00093E7B">
        <w:rPr>
          <w:rFonts w:ascii="Times New Roman" w:hAnsi="Times New Roman" w:cs="Times New Roman"/>
          <w:bCs/>
          <w:lang w:val="en-US"/>
        </w:rPr>
        <w:t xml:space="preserve"> × H</w:t>
      </w:r>
      <w:r w:rsidRPr="00093E7B">
        <w:rPr>
          <w:rFonts w:ascii="Times New Roman" w:hAnsi="Times New Roman" w:cs="Times New Roman"/>
          <w:bCs/>
          <w:vertAlign w:val="subscript"/>
          <w:lang w:val="en-US"/>
        </w:rPr>
        <w:t>i</w:t>
      </w:r>
      <w:proofErr w:type="spellStart"/>
      <w:r w:rsidRPr="00093E7B">
        <w:rPr>
          <w:rFonts w:ascii="Times New Roman" w:hAnsi="Times New Roman" w:cs="Times New Roman"/>
          <w:bCs/>
          <w:vertAlign w:val="superscript"/>
        </w:rPr>
        <w:t>пп</w:t>
      </w:r>
      <w:proofErr w:type="spellEnd"/>
      <w:r w:rsidRPr="00093E7B">
        <w:rPr>
          <w:rFonts w:ascii="Times New Roman" w:hAnsi="Times New Roman" w:cs="Times New Roman"/>
          <w:bCs/>
          <w:lang w:val="en-US"/>
        </w:rPr>
        <w:t xml:space="preserve">)) × </w:t>
      </w:r>
      <w:r w:rsidRPr="00093E7B">
        <w:rPr>
          <w:rFonts w:ascii="Times New Roman" w:hAnsi="Times New Roman" w:cs="Times New Roman"/>
          <w:bCs/>
        </w:rPr>
        <w:t>У</w:t>
      </w:r>
      <w:proofErr w:type="spellStart"/>
      <w:r w:rsidRPr="00093E7B">
        <w:rPr>
          <w:rFonts w:ascii="Times New Roman" w:hAnsi="Times New Roman" w:cs="Times New Roman"/>
          <w:bCs/>
          <w:vertAlign w:val="subscript"/>
          <w:lang w:val="en-US"/>
        </w:rPr>
        <w:t>i</w:t>
      </w:r>
      <w:proofErr w:type="spellEnd"/>
      <w:r w:rsidRPr="00093E7B">
        <w:rPr>
          <w:rFonts w:ascii="Times New Roman" w:hAnsi="Times New Roman" w:cs="Times New Roman"/>
          <w:bCs/>
          <w:lang w:val="en-US"/>
        </w:rPr>
        <w:t xml:space="preserve">, </w:t>
      </w:r>
      <w:r w:rsidRPr="00093E7B">
        <w:rPr>
          <w:rFonts w:ascii="Times New Roman" w:hAnsi="Times New Roman" w:cs="Times New Roman"/>
          <w:bCs/>
        </w:rPr>
        <w:t>где</w:t>
      </w:r>
      <w:r w:rsidRPr="00093E7B">
        <w:rPr>
          <w:rFonts w:ascii="Times New Roman" w:hAnsi="Times New Roman" w:cs="Times New Roman"/>
          <w:bCs/>
          <w:lang w:val="en-US"/>
        </w:rPr>
        <w:t>:</w:t>
      </w:r>
    </w:p>
    <w:p w:rsidR="0045158E" w:rsidRPr="00093E7B" w:rsidRDefault="0045158E" w:rsidP="0045158E">
      <w:pPr>
        <w:autoSpaceDE w:val="0"/>
        <w:autoSpaceDN w:val="0"/>
        <w:adjustRightInd w:val="0"/>
        <w:spacing w:after="0" w:line="240" w:lineRule="auto"/>
        <w:ind w:firstLine="709"/>
        <w:jc w:val="both"/>
        <w:rPr>
          <w:rFonts w:ascii="Times New Roman" w:eastAsia="Calibri" w:hAnsi="Times New Roman" w:cs="Times New Roman"/>
          <w:bCs/>
        </w:rPr>
      </w:pPr>
      <w:proofErr w:type="spellStart"/>
      <w:r w:rsidRPr="00093E7B">
        <w:rPr>
          <w:rFonts w:ascii="Times New Roman" w:eastAsia="Calibri" w:hAnsi="Times New Roman" w:cs="Times New Roman"/>
          <w:bCs/>
        </w:rPr>
        <w:t>V</w:t>
      </w:r>
      <w:r w:rsidRPr="00093E7B">
        <w:rPr>
          <w:rFonts w:ascii="Times New Roman" w:eastAsia="Calibri" w:hAnsi="Times New Roman" w:cs="Times New Roman"/>
          <w:vertAlign w:val="subscript"/>
        </w:rPr>
        <w:t>i</w:t>
      </w:r>
      <w:proofErr w:type="spellEnd"/>
      <w:r w:rsidRPr="00093E7B">
        <w:rPr>
          <w:rFonts w:ascii="Times New Roman" w:eastAsia="Calibri" w:hAnsi="Times New Roman" w:cs="Times New Roman"/>
          <w:vertAlign w:val="subscript"/>
        </w:rPr>
        <w:t xml:space="preserve">  </w:t>
      </w:r>
      <w:r w:rsidRPr="00093E7B">
        <w:rPr>
          <w:rFonts w:ascii="Times New Roman" w:eastAsia="Calibri" w:hAnsi="Times New Roman" w:cs="Times New Roman"/>
          <w:bCs/>
        </w:rPr>
        <w:t xml:space="preserve">– объем субсидии </w:t>
      </w:r>
      <w:proofErr w:type="spellStart"/>
      <w:r w:rsidRPr="00093E7B">
        <w:rPr>
          <w:rFonts w:ascii="Times New Roman" w:eastAsia="Calibri" w:hAnsi="Times New Roman" w:cs="Times New Roman"/>
          <w:bCs/>
          <w:lang w:val="en-US"/>
        </w:rPr>
        <w:t>i</w:t>
      </w:r>
      <w:proofErr w:type="spellEnd"/>
      <w:r w:rsidRPr="00093E7B">
        <w:rPr>
          <w:rFonts w:ascii="Times New Roman" w:eastAsia="Calibri" w:hAnsi="Times New Roman" w:cs="Times New Roman"/>
          <w:bCs/>
        </w:rPr>
        <w:t xml:space="preserve"> - муниципальному образованию района;</w:t>
      </w:r>
    </w:p>
    <w:p w:rsidR="0045158E" w:rsidRPr="00093E7B" w:rsidRDefault="0045158E" w:rsidP="0045158E">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rPr>
        <w:t>S</w:t>
      </w:r>
      <w:r w:rsidRPr="00093E7B">
        <w:rPr>
          <w:rFonts w:ascii="Times New Roman" w:eastAsia="Calibri" w:hAnsi="Times New Roman" w:cs="Times New Roman"/>
          <w:bCs/>
          <w:vertAlign w:val="subscript"/>
        </w:rPr>
        <w:t>1</w:t>
      </w:r>
      <w:r w:rsidRPr="00093E7B">
        <w:rPr>
          <w:rFonts w:ascii="Times New Roman" w:eastAsia="Calibri" w:hAnsi="Times New Roman" w:cs="Times New Roman"/>
          <w:bCs/>
          <w:vertAlign w:val="superscript"/>
        </w:rPr>
        <w:t>пк</w:t>
      </w:r>
      <w:r w:rsidRPr="00093E7B">
        <w:rPr>
          <w:rFonts w:ascii="Times New Roman" w:eastAsia="Calibri" w:hAnsi="Times New Roman" w:cs="Times New Roman"/>
          <w:bCs/>
        </w:rPr>
        <w:t xml:space="preserve"> – стоимость 1 - ой образовательной услуги по </w:t>
      </w:r>
      <w:r w:rsidRPr="00093E7B">
        <w:rPr>
          <w:rFonts w:ascii="Times New Roman" w:hAnsi="Times New Roman" w:cs="Times New Roman"/>
        </w:rPr>
        <w:t>подготовке и повышению квалификации лиц, замещающих муниципальные должности, и муниципальных служащих</w:t>
      </w:r>
      <w:r w:rsidRPr="00093E7B">
        <w:rPr>
          <w:rFonts w:ascii="Times New Roman" w:eastAsia="Calibri" w:hAnsi="Times New Roman" w:cs="Times New Roman"/>
          <w:bCs/>
        </w:rPr>
        <w:t>;</w:t>
      </w:r>
    </w:p>
    <w:p w:rsidR="0045158E" w:rsidRPr="00093E7B" w:rsidRDefault="0045158E" w:rsidP="0045158E">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lang w:val="en-US"/>
        </w:rPr>
        <w:t>H</w:t>
      </w:r>
      <w:r w:rsidRPr="00093E7B">
        <w:rPr>
          <w:rFonts w:ascii="Times New Roman" w:eastAsia="Calibri" w:hAnsi="Times New Roman" w:cs="Times New Roman"/>
          <w:bCs/>
          <w:vertAlign w:val="subscript"/>
        </w:rPr>
        <w:t>1</w:t>
      </w:r>
      <w:r w:rsidRPr="00093E7B">
        <w:rPr>
          <w:rFonts w:ascii="Times New Roman" w:eastAsia="Calibri" w:hAnsi="Times New Roman" w:cs="Times New Roman"/>
          <w:bCs/>
          <w:vertAlign w:val="superscript"/>
        </w:rPr>
        <w:t>пк</w:t>
      </w:r>
      <w:r w:rsidRPr="00093E7B">
        <w:rPr>
          <w:rFonts w:ascii="Times New Roman" w:eastAsia="Calibri" w:hAnsi="Times New Roman" w:cs="Times New Roman"/>
          <w:bCs/>
        </w:rPr>
        <w:t xml:space="preserve"> – количество лиц, замещающих муниципальные должности, и муниципальных служащих, подлежащих направлению на повышение квалификации, по стоимости 1 - ой образовательной услуги;</w:t>
      </w:r>
    </w:p>
    <w:p w:rsidR="0045158E" w:rsidRPr="00093E7B" w:rsidRDefault="0045158E" w:rsidP="0045158E">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rPr>
        <w:t>S</w:t>
      </w:r>
      <w:r w:rsidRPr="00093E7B">
        <w:rPr>
          <w:rFonts w:ascii="Times New Roman" w:eastAsia="Calibri" w:hAnsi="Times New Roman" w:cs="Times New Roman"/>
          <w:bCs/>
          <w:vertAlign w:val="subscript"/>
        </w:rPr>
        <w:t xml:space="preserve">2 </w:t>
      </w:r>
      <w:proofErr w:type="spellStart"/>
      <w:r w:rsidRPr="00093E7B">
        <w:rPr>
          <w:rFonts w:ascii="Times New Roman" w:eastAsia="Calibri" w:hAnsi="Times New Roman" w:cs="Times New Roman"/>
          <w:bCs/>
          <w:vertAlign w:val="superscript"/>
        </w:rPr>
        <w:t>пк</w:t>
      </w:r>
      <w:proofErr w:type="spellEnd"/>
      <w:r w:rsidRPr="00093E7B">
        <w:rPr>
          <w:rFonts w:ascii="Times New Roman" w:eastAsia="Calibri" w:hAnsi="Times New Roman" w:cs="Times New Roman"/>
          <w:bCs/>
          <w:vertAlign w:val="superscript"/>
        </w:rPr>
        <w:t xml:space="preserve"> </w:t>
      </w:r>
      <w:r w:rsidRPr="00093E7B">
        <w:rPr>
          <w:rFonts w:ascii="Times New Roman" w:eastAsia="Calibri" w:hAnsi="Times New Roman" w:cs="Times New Roman"/>
          <w:bCs/>
        </w:rPr>
        <w:t xml:space="preserve">– стоимость 2 - ой образовательной услуги по </w:t>
      </w:r>
      <w:r w:rsidRPr="00093E7B">
        <w:rPr>
          <w:rFonts w:ascii="Times New Roman" w:hAnsi="Times New Roman" w:cs="Times New Roman"/>
        </w:rPr>
        <w:t>подготовке и повышению квалификации лиц, замещающих муниципальные должности, и муниципальных служащих</w:t>
      </w:r>
      <w:r w:rsidRPr="00093E7B">
        <w:rPr>
          <w:rFonts w:ascii="Times New Roman" w:eastAsia="Calibri" w:hAnsi="Times New Roman" w:cs="Times New Roman"/>
          <w:bCs/>
        </w:rPr>
        <w:t>;</w:t>
      </w:r>
    </w:p>
    <w:p w:rsidR="0045158E" w:rsidRPr="00093E7B" w:rsidRDefault="0045158E" w:rsidP="0045158E">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lang w:val="en-US"/>
        </w:rPr>
        <w:t>H</w:t>
      </w:r>
      <w:r w:rsidRPr="00093E7B">
        <w:rPr>
          <w:rFonts w:ascii="Times New Roman" w:eastAsia="Calibri" w:hAnsi="Times New Roman" w:cs="Times New Roman"/>
          <w:bCs/>
          <w:vertAlign w:val="subscript"/>
        </w:rPr>
        <w:t>2</w:t>
      </w:r>
      <w:r w:rsidRPr="00093E7B">
        <w:rPr>
          <w:rFonts w:ascii="Times New Roman" w:eastAsia="Calibri" w:hAnsi="Times New Roman" w:cs="Times New Roman"/>
          <w:bCs/>
          <w:vertAlign w:val="superscript"/>
        </w:rPr>
        <w:t>пк</w:t>
      </w:r>
      <w:r w:rsidRPr="00093E7B">
        <w:rPr>
          <w:rFonts w:ascii="Times New Roman" w:eastAsia="Calibri" w:hAnsi="Times New Roman" w:cs="Times New Roman"/>
          <w:bCs/>
        </w:rPr>
        <w:t xml:space="preserve"> – количество лиц, замещающих муниципальные должности, и муниципальных служащих, подлежащих направлению на повышение квалификации, по стоимости 2 - ой образовательной услуги;</w:t>
      </w:r>
    </w:p>
    <w:p w:rsidR="0045158E" w:rsidRPr="00093E7B" w:rsidRDefault="0045158E" w:rsidP="0045158E">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rPr>
        <w:t>S</w:t>
      </w:r>
      <w:r w:rsidRPr="00093E7B">
        <w:rPr>
          <w:rFonts w:ascii="Times New Roman" w:eastAsia="Calibri" w:hAnsi="Times New Roman" w:cs="Times New Roman"/>
          <w:bCs/>
          <w:vertAlign w:val="subscript"/>
          <w:lang w:val="en-US"/>
        </w:rPr>
        <w:t>n</w:t>
      </w:r>
      <w:r w:rsidRPr="00093E7B">
        <w:rPr>
          <w:rFonts w:ascii="Times New Roman" w:eastAsia="Calibri" w:hAnsi="Times New Roman" w:cs="Times New Roman"/>
          <w:bCs/>
          <w:vertAlign w:val="subscript"/>
        </w:rPr>
        <w:t xml:space="preserve"> </w:t>
      </w:r>
      <w:proofErr w:type="spellStart"/>
      <w:r w:rsidRPr="00093E7B">
        <w:rPr>
          <w:rFonts w:ascii="Times New Roman" w:eastAsia="Calibri" w:hAnsi="Times New Roman" w:cs="Times New Roman"/>
          <w:bCs/>
          <w:vertAlign w:val="superscript"/>
        </w:rPr>
        <w:t>пк</w:t>
      </w:r>
      <w:proofErr w:type="spellEnd"/>
      <w:r w:rsidRPr="00093E7B">
        <w:rPr>
          <w:rFonts w:ascii="Times New Roman" w:eastAsia="Calibri" w:hAnsi="Times New Roman" w:cs="Times New Roman"/>
          <w:bCs/>
        </w:rPr>
        <w:t xml:space="preserve"> – стоимость </w:t>
      </w:r>
      <w:r w:rsidRPr="00093E7B">
        <w:rPr>
          <w:rFonts w:ascii="Times New Roman" w:eastAsia="Calibri" w:hAnsi="Times New Roman" w:cs="Times New Roman"/>
          <w:bCs/>
          <w:lang w:val="en-US"/>
        </w:rPr>
        <w:t>n</w:t>
      </w:r>
      <w:r w:rsidRPr="00093E7B">
        <w:rPr>
          <w:rFonts w:ascii="Times New Roman" w:eastAsia="Calibri" w:hAnsi="Times New Roman" w:cs="Times New Roman"/>
          <w:bCs/>
        </w:rPr>
        <w:t xml:space="preserve"> - ой образовательной услуги по </w:t>
      </w:r>
      <w:r w:rsidRPr="00093E7B">
        <w:rPr>
          <w:rFonts w:ascii="Times New Roman" w:hAnsi="Times New Roman" w:cs="Times New Roman"/>
        </w:rPr>
        <w:t>подготовке и повышению квалификации лиц, замещающих муниципальные должности, и муниципальных служащих</w:t>
      </w:r>
      <w:r w:rsidRPr="00093E7B">
        <w:rPr>
          <w:rFonts w:ascii="Times New Roman" w:eastAsia="Calibri" w:hAnsi="Times New Roman" w:cs="Times New Roman"/>
          <w:bCs/>
        </w:rPr>
        <w:t>;</w:t>
      </w:r>
    </w:p>
    <w:p w:rsidR="0045158E" w:rsidRPr="00093E7B" w:rsidRDefault="0045158E" w:rsidP="0045158E">
      <w:pPr>
        <w:autoSpaceDE w:val="0"/>
        <w:autoSpaceDN w:val="0"/>
        <w:adjustRightInd w:val="0"/>
        <w:spacing w:after="0" w:line="240" w:lineRule="auto"/>
        <w:ind w:firstLine="709"/>
        <w:jc w:val="both"/>
        <w:rPr>
          <w:rFonts w:ascii="Times New Roman" w:eastAsia="Calibri" w:hAnsi="Times New Roman" w:cs="Times New Roman"/>
          <w:bCs/>
        </w:rPr>
      </w:pPr>
      <w:proofErr w:type="spellStart"/>
      <w:proofErr w:type="gramStart"/>
      <w:r w:rsidRPr="00093E7B">
        <w:rPr>
          <w:rFonts w:ascii="Times New Roman" w:eastAsia="Calibri" w:hAnsi="Times New Roman" w:cs="Times New Roman"/>
          <w:bCs/>
          <w:lang w:val="en-US"/>
        </w:rPr>
        <w:t>H</w:t>
      </w:r>
      <w:r w:rsidRPr="00093E7B">
        <w:rPr>
          <w:rFonts w:ascii="Times New Roman" w:eastAsia="Calibri" w:hAnsi="Times New Roman" w:cs="Times New Roman"/>
          <w:bCs/>
          <w:vertAlign w:val="subscript"/>
          <w:lang w:val="en-US"/>
        </w:rPr>
        <w:t>n</w:t>
      </w:r>
      <w:proofErr w:type="spellEnd"/>
      <w:proofErr w:type="gramEnd"/>
      <w:r w:rsidRPr="00093E7B">
        <w:rPr>
          <w:rFonts w:ascii="Times New Roman" w:eastAsia="Calibri" w:hAnsi="Times New Roman" w:cs="Times New Roman"/>
          <w:bCs/>
          <w:vertAlign w:val="subscript"/>
        </w:rPr>
        <w:t xml:space="preserve"> </w:t>
      </w:r>
      <w:proofErr w:type="spellStart"/>
      <w:r w:rsidRPr="00093E7B">
        <w:rPr>
          <w:rFonts w:ascii="Times New Roman" w:eastAsia="Calibri" w:hAnsi="Times New Roman" w:cs="Times New Roman"/>
          <w:bCs/>
          <w:vertAlign w:val="superscript"/>
        </w:rPr>
        <w:t>пк</w:t>
      </w:r>
      <w:proofErr w:type="spellEnd"/>
      <w:r w:rsidRPr="00093E7B">
        <w:rPr>
          <w:rFonts w:ascii="Times New Roman" w:eastAsia="Calibri" w:hAnsi="Times New Roman" w:cs="Times New Roman"/>
          <w:bCs/>
          <w:vertAlign w:val="superscript"/>
        </w:rPr>
        <w:t xml:space="preserve"> </w:t>
      </w:r>
      <w:r w:rsidRPr="00093E7B">
        <w:rPr>
          <w:rFonts w:ascii="Times New Roman" w:eastAsia="Calibri" w:hAnsi="Times New Roman" w:cs="Times New Roman"/>
          <w:bCs/>
        </w:rPr>
        <w:t xml:space="preserve">– количество лиц, замещающих муниципальные должности, </w:t>
      </w:r>
      <w:r w:rsidRPr="00093E7B">
        <w:rPr>
          <w:rFonts w:ascii="Times New Roman" w:eastAsia="Calibri" w:hAnsi="Times New Roman" w:cs="Times New Roman"/>
          <w:bCs/>
        </w:rPr>
        <w:br/>
        <w:t xml:space="preserve">и муниципальных служащих, подлежащих направлению на повышение квалификации, по стоимости </w:t>
      </w:r>
      <w:r w:rsidRPr="00093E7B">
        <w:rPr>
          <w:rFonts w:ascii="Times New Roman" w:eastAsia="Calibri" w:hAnsi="Times New Roman" w:cs="Times New Roman"/>
          <w:bCs/>
          <w:lang w:val="en-US"/>
        </w:rPr>
        <w:t>n</w:t>
      </w:r>
      <w:r w:rsidRPr="00093E7B">
        <w:rPr>
          <w:rFonts w:ascii="Times New Roman" w:eastAsia="Calibri" w:hAnsi="Times New Roman" w:cs="Times New Roman"/>
          <w:bCs/>
        </w:rPr>
        <w:t xml:space="preserve"> - ой образовательной услуги;</w:t>
      </w:r>
    </w:p>
    <w:p w:rsidR="0045158E" w:rsidRPr="00093E7B" w:rsidRDefault="0045158E" w:rsidP="0045158E">
      <w:pPr>
        <w:autoSpaceDE w:val="0"/>
        <w:autoSpaceDN w:val="0"/>
        <w:adjustRightInd w:val="0"/>
        <w:spacing w:after="0" w:line="240" w:lineRule="auto"/>
        <w:ind w:firstLine="709"/>
        <w:jc w:val="both"/>
        <w:rPr>
          <w:rFonts w:ascii="Times New Roman" w:eastAsia="Calibri" w:hAnsi="Times New Roman" w:cs="Times New Roman"/>
          <w:bCs/>
        </w:rPr>
      </w:pPr>
      <w:proofErr w:type="spellStart"/>
      <w:proofErr w:type="gramStart"/>
      <w:r w:rsidRPr="00093E7B">
        <w:rPr>
          <w:rFonts w:ascii="Times New Roman" w:eastAsia="Calibri" w:hAnsi="Times New Roman" w:cs="Times New Roman"/>
          <w:bCs/>
        </w:rPr>
        <w:t>S</w:t>
      </w:r>
      <w:proofErr w:type="gramEnd"/>
      <w:r w:rsidRPr="00093E7B">
        <w:rPr>
          <w:rFonts w:ascii="Times New Roman" w:eastAsia="Calibri" w:hAnsi="Times New Roman" w:cs="Times New Roman"/>
          <w:bCs/>
          <w:vertAlign w:val="subscript"/>
        </w:rPr>
        <w:t>пп</w:t>
      </w:r>
      <w:proofErr w:type="spellEnd"/>
      <w:r w:rsidRPr="00093E7B">
        <w:rPr>
          <w:rFonts w:ascii="Times New Roman" w:eastAsia="Calibri" w:hAnsi="Times New Roman" w:cs="Times New Roman"/>
          <w:bCs/>
        </w:rPr>
        <w:t xml:space="preserve"> – стоимость образовательных услуг по профессиональной переподготовке лиц, замещающих муниципальные должности, и муниципальных служащих по основным вопросам деятельности органов местного самоуправления;</w:t>
      </w:r>
    </w:p>
    <w:p w:rsidR="0045158E" w:rsidRPr="00093E7B" w:rsidRDefault="0045158E" w:rsidP="0045158E">
      <w:pPr>
        <w:autoSpaceDE w:val="0"/>
        <w:autoSpaceDN w:val="0"/>
        <w:adjustRightInd w:val="0"/>
        <w:spacing w:after="0" w:line="240" w:lineRule="auto"/>
        <w:ind w:firstLine="709"/>
        <w:jc w:val="both"/>
        <w:rPr>
          <w:rFonts w:ascii="Times New Roman" w:eastAsia="Calibri" w:hAnsi="Times New Roman" w:cs="Times New Roman"/>
          <w:bCs/>
        </w:rPr>
      </w:pPr>
      <w:r w:rsidRPr="00093E7B">
        <w:rPr>
          <w:rFonts w:ascii="Times New Roman" w:eastAsia="Calibri" w:hAnsi="Times New Roman" w:cs="Times New Roman"/>
          <w:bCs/>
          <w:lang w:val="en-US"/>
        </w:rPr>
        <w:t>H</w:t>
      </w:r>
      <w:r w:rsidRPr="00093E7B">
        <w:rPr>
          <w:rFonts w:ascii="Times New Roman" w:eastAsia="Calibri" w:hAnsi="Times New Roman" w:cs="Times New Roman"/>
          <w:bCs/>
          <w:vertAlign w:val="subscript"/>
          <w:lang w:val="en-US"/>
        </w:rPr>
        <w:t>i</w:t>
      </w:r>
      <w:proofErr w:type="spellStart"/>
      <w:r w:rsidRPr="00093E7B">
        <w:rPr>
          <w:rFonts w:ascii="Times New Roman" w:eastAsia="Calibri" w:hAnsi="Times New Roman" w:cs="Times New Roman"/>
          <w:bCs/>
          <w:vertAlign w:val="superscript"/>
        </w:rPr>
        <w:t>пп</w:t>
      </w:r>
      <w:proofErr w:type="spellEnd"/>
      <w:r w:rsidRPr="00093E7B">
        <w:rPr>
          <w:rFonts w:ascii="Times New Roman" w:eastAsia="Calibri" w:hAnsi="Times New Roman" w:cs="Times New Roman"/>
          <w:bCs/>
        </w:rPr>
        <w:t xml:space="preserve"> – количество лиц, замещающих муниципальные должности, </w:t>
      </w:r>
      <w:r w:rsidRPr="00093E7B">
        <w:rPr>
          <w:rFonts w:ascii="Times New Roman" w:eastAsia="Calibri" w:hAnsi="Times New Roman" w:cs="Times New Roman"/>
          <w:bCs/>
        </w:rPr>
        <w:br/>
        <w:t>и муниципальных служащих, подлежащих направлению на профессиональную переподготовку;</w:t>
      </w:r>
    </w:p>
    <w:p w:rsidR="0045158E" w:rsidRPr="00093E7B" w:rsidRDefault="0045158E" w:rsidP="0045158E">
      <w:pPr>
        <w:spacing w:after="0" w:line="240" w:lineRule="auto"/>
        <w:ind w:firstLine="709"/>
        <w:jc w:val="both"/>
        <w:rPr>
          <w:rFonts w:ascii="Times New Roman" w:eastAsia="Calibri" w:hAnsi="Times New Roman" w:cs="Times New Roman"/>
        </w:rPr>
      </w:pPr>
      <w:proofErr w:type="spellStart"/>
      <w:r w:rsidRPr="00093E7B">
        <w:rPr>
          <w:rFonts w:ascii="Times New Roman" w:eastAsia="Calibri" w:hAnsi="Times New Roman" w:cs="Times New Roman"/>
        </w:rPr>
        <w:t>У</w:t>
      </w:r>
      <w:proofErr w:type="gramStart"/>
      <w:r w:rsidRPr="00093E7B">
        <w:rPr>
          <w:rFonts w:ascii="Times New Roman" w:eastAsia="Calibri" w:hAnsi="Times New Roman" w:cs="Times New Roman"/>
        </w:rPr>
        <w:t>i</w:t>
      </w:r>
      <w:proofErr w:type="spellEnd"/>
      <w:proofErr w:type="gramEnd"/>
      <w:r w:rsidRPr="00093E7B">
        <w:rPr>
          <w:rFonts w:ascii="Times New Roman" w:eastAsia="Calibri" w:hAnsi="Times New Roman" w:cs="Times New Roman"/>
        </w:rPr>
        <w:t xml:space="preserve"> – уровень </w:t>
      </w:r>
      <w:proofErr w:type="spellStart"/>
      <w:r w:rsidRPr="00093E7B">
        <w:rPr>
          <w:rFonts w:ascii="Times New Roman" w:eastAsia="Calibri" w:hAnsi="Times New Roman" w:cs="Times New Roman"/>
        </w:rPr>
        <w:t>софинансирования</w:t>
      </w:r>
      <w:proofErr w:type="spellEnd"/>
      <w:r w:rsidRPr="00093E7B">
        <w:rPr>
          <w:rFonts w:ascii="Times New Roman" w:eastAsia="Calibri" w:hAnsi="Times New Roman" w:cs="Times New Roman"/>
        </w:rPr>
        <w:t xml:space="preserve"> из областного бюджета, который устанавливается в размере:</w:t>
      </w:r>
    </w:p>
    <w:p w:rsidR="0045158E" w:rsidRPr="00093E7B" w:rsidRDefault="0045158E" w:rsidP="0045158E">
      <w:pPr>
        <w:spacing w:after="0" w:line="240" w:lineRule="auto"/>
        <w:ind w:firstLine="539"/>
        <w:jc w:val="both"/>
        <w:rPr>
          <w:rFonts w:ascii="Times New Roman" w:eastAsia="Calibri" w:hAnsi="Times New Roman" w:cs="Times New Roman"/>
        </w:rPr>
      </w:pPr>
      <w:r w:rsidRPr="00093E7B">
        <w:rPr>
          <w:rFonts w:ascii="Times New Roman" w:eastAsia="Calibri" w:hAnsi="Times New Roman" w:cs="Times New Roman"/>
        </w:rPr>
        <w:t>95% – для, городских и сельских поселений, входящих в состав муниципального района, уровень расчетной бюджетной обеспеченности которых на соответствующий финансовый год составляет более 1,</w:t>
      </w:r>
    </w:p>
    <w:p w:rsidR="0045158E" w:rsidRPr="00093E7B" w:rsidRDefault="0045158E" w:rsidP="0045158E">
      <w:pPr>
        <w:autoSpaceDE w:val="0"/>
        <w:autoSpaceDN w:val="0"/>
        <w:adjustRightInd w:val="0"/>
        <w:spacing w:after="0" w:line="240" w:lineRule="auto"/>
        <w:ind w:firstLine="539"/>
        <w:jc w:val="both"/>
        <w:rPr>
          <w:rFonts w:ascii="Times New Roman" w:hAnsi="Times New Roman" w:cs="Times New Roman"/>
          <w:bCs/>
        </w:rPr>
      </w:pPr>
      <w:r w:rsidRPr="00093E7B">
        <w:rPr>
          <w:rFonts w:ascii="Times New Roman" w:eastAsia="Calibri" w:hAnsi="Times New Roman" w:cs="Times New Roman"/>
        </w:rPr>
        <w:t>99% – для, городских и сельских поселений, входящих в состав муниципального района, уровень расчетной бюджетной обеспеченности которых на соответствующий финансовый год составляет менее 1.</w:t>
      </w:r>
    </w:p>
    <w:p w:rsidR="0045158E" w:rsidRPr="00093E7B" w:rsidRDefault="0045158E" w:rsidP="0045158E">
      <w:pPr>
        <w:autoSpaceDE w:val="0"/>
        <w:autoSpaceDN w:val="0"/>
        <w:adjustRightInd w:val="0"/>
        <w:spacing w:after="0" w:line="240" w:lineRule="auto"/>
        <w:jc w:val="right"/>
        <w:rPr>
          <w:rFonts w:ascii="Times New Roman" w:hAnsi="Times New Roman" w:cs="Times New Roman"/>
          <w:bCs/>
        </w:rPr>
      </w:pPr>
    </w:p>
    <w:p w:rsidR="00960885" w:rsidRDefault="00960885" w:rsidP="00960885">
      <w:pPr>
        <w:tabs>
          <w:tab w:val="left" w:pos="0"/>
        </w:tabs>
        <w:spacing w:after="0" w:line="240" w:lineRule="auto"/>
        <w:ind w:firstLine="6237"/>
        <w:jc w:val="both"/>
        <w:rPr>
          <w:rFonts w:ascii="Times New Roman" w:hAnsi="Times New Roman" w:cs="Times New Roman"/>
        </w:rPr>
      </w:pPr>
      <w:r>
        <w:rPr>
          <w:rFonts w:ascii="Times New Roman" w:eastAsia="Times New Roman" w:hAnsi="Times New Roman" w:cs="Times New Roman"/>
        </w:rPr>
        <w:t>Приложение № 31</w:t>
      </w:r>
    </w:p>
    <w:p w:rsidR="00960885" w:rsidRDefault="00960885" w:rsidP="00960885">
      <w:pPr>
        <w:tabs>
          <w:tab w:val="left" w:pos="0"/>
        </w:tabs>
        <w:spacing w:after="0" w:line="240" w:lineRule="auto"/>
        <w:ind w:firstLine="6237"/>
        <w:jc w:val="both"/>
        <w:rPr>
          <w:rFonts w:ascii="Times New Roman" w:hAnsi="Times New Roman" w:cs="Times New Roman"/>
        </w:rPr>
      </w:pPr>
      <w:r w:rsidRPr="0045158E">
        <w:rPr>
          <w:rFonts w:ascii="Times New Roman" w:eastAsia="Times New Roman" w:hAnsi="Times New Roman" w:cs="Times New Roman"/>
        </w:rPr>
        <w:t xml:space="preserve">к решению </w:t>
      </w:r>
      <w:proofErr w:type="spellStart"/>
      <w:r w:rsidRPr="0045158E">
        <w:rPr>
          <w:rFonts w:ascii="Times New Roman" w:eastAsia="Times New Roman" w:hAnsi="Times New Roman" w:cs="Times New Roman"/>
        </w:rPr>
        <w:t>Тужинской</w:t>
      </w:r>
      <w:proofErr w:type="spellEnd"/>
      <w:r w:rsidRPr="0045158E">
        <w:rPr>
          <w:rFonts w:ascii="Times New Roman" w:eastAsia="Times New Roman" w:hAnsi="Times New Roman" w:cs="Times New Roman"/>
        </w:rPr>
        <w:t xml:space="preserve"> районной Думы</w:t>
      </w:r>
    </w:p>
    <w:p w:rsidR="00960885" w:rsidRDefault="00960885" w:rsidP="00960885">
      <w:pPr>
        <w:tabs>
          <w:tab w:val="left" w:pos="0"/>
        </w:tabs>
        <w:spacing w:after="0" w:line="240" w:lineRule="auto"/>
        <w:ind w:firstLine="6237"/>
        <w:jc w:val="both"/>
        <w:rPr>
          <w:rFonts w:ascii="Times New Roman" w:eastAsia="Times New Roman" w:hAnsi="Times New Roman" w:cs="Times New Roman"/>
        </w:rPr>
      </w:pPr>
      <w:r w:rsidRPr="0045158E">
        <w:rPr>
          <w:rFonts w:ascii="Times New Roman" w:eastAsia="Times New Roman" w:hAnsi="Times New Roman" w:cs="Times New Roman"/>
        </w:rPr>
        <w:t xml:space="preserve">от                      №            </w:t>
      </w:r>
    </w:p>
    <w:p w:rsidR="00960885" w:rsidRDefault="00960885" w:rsidP="00960885">
      <w:pPr>
        <w:tabs>
          <w:tab w:val="left" w:pos="0"/>
        </w:tabs>
        <w:spacing w:after="0" w:line="240" w:lineRule="auto"/>
        <w:ind w:firstLine="6237"/>
        <w:jc w:val="center"/>
        <w:rPr>
          <w:rFonts w:ascii="Times New Roman" w:eastAsia="Times New Roman" w:hAnsi="Times New Roman" w:cs="Times New Roman"/>
        </w:rPr>
      </w:pPr>
      <w:r>
        <w:rPr>
          <w:rFonts w:ascii="Times New Roman" w:eastAsia="Times New Roman" w:hAnsi="Times New Roman" w:cs="Times New Roman"/>
        </w:rPr>
        <w:t>ПРОЕКТ</w:t>
      </w:r>
    </w:p>
    <w:p w:rsidR="0045158E" w:rsidRPr="00093E7B" w:rsidRDefault="0045158E" w:rsidP="0045158E">
      <w:pPr>
        <w:autoSpaceDE w:val="0"/>
        <w:autoSpaceDN w:val="0"/>
        <w:adjustRightInd w:val="0"/>
        <w:spacing w:after="0" w:line="240" w:lineRule="auto"/>
        <w:jc w:val="right"/>
        <w:rPr>
          <w:rFonts w:ascii="Times New Roman" w:hAnsi="Times New Roman" w:cs="Times New Roman"/>
          <w:bCs/>
        </w:rPr>
      </w:pPr>
    </w:p>
    <w:p w:rsidR="0045158E" w:rsidRPr="00093E7B" w:rsidRDefault="0045158E" w:rsidP="0045158E">
      <w:pPr>
        <w:autoSpaceDE w:val="0"/>
        <w:autoSpaceDN w:val="0"/>
        <w:adjustRightInd w:val="0"/>
        <w:spacing w:after="0" w:line="240" w:lineRule="auto"/>
        <w:jc w:val="center"/>
        <w:rPr>
          <w:rFonts w:ascii="Times New Roman" w:hAnsi="Times New Roman" w:cs="Times New Roman"/>
          <w:b/>
          <w:bCs/>
        </w:rPr>
      </w:pPr>
      <w:r w:rsidRPr="00093E7B">
        <w:rPr>
          <w:rFonts w:ascii="Times New Roman" w:hAnsi="Times New Roman" w:cs="Times New Roman"/>
          <w:b/>
          <w:bCs/>
        </w:rPr>
        <w:t>ПОРЯДОК</w:t>
      </w:r>
    </w:p>
    <w:p w:rsidR="0045158E" w:rsidRPr="00093E7B" w:rsidRDefault="0045158E" w:rsidP="0045158E">
      <w:pPr>
        <w:autoSpaceDE w:val="0"/>
        <w:autoSpaceDN w:val="0"/>
        <w:adjustRightInd w:val="0"/>
        <w:spacing w:after="0" w:line="240" w:lineRule="auto"/>
        <w:jc w:val="center"/>
        <w:rPr>
          <w:rFonts w:ascii="Times New Roman" w:hAnsi="Times New Roman" w:cs="Times New Roman"/>
          <w:b/>
          <w:bCs/>
        </w:rPr>
      </w:pPr>
      <w:r w:rsidRPr="00093E7B">
        <w:rPr>
          <w:rFonts w:ascii="Times New Roman" w:hAnsi="Times New Roman" w:cs="Times New Roman"/>
          <w:b/>
          <w:bCs/>
        </w:rPr>
        <w:t>ПРЕДОСТАВЛЕНИЯ И РАСПРЕДЕЛЕНИЯ СУБСИДИЙ МЕСТНЫМ БЮДЖЕТАМ ИЗ ОБЛАСТНОГО БЮДЖЕТА НА РЕМОНТ АВТОМОБИЛЬНЫХ ДОРОГ МЕСТНОГО ЗНАЧЕНИЯ</w:t>
      </w:r>
    </w:p>
    <w:p w:rsidR="0045158E" w:rsidRPr="00093E7B" w:rsidRDefault="0045158E" w:rsidP="0045158E">
      <w:pPr>
        <w:autoSpaceDE w:val="0"/>
        <w:autoSpaceDN w:val="0"/>
        <w:adjustRightInd w:val="0"/>
        <w:spacing w:after="0" w:line="240" w:lineRule="auto"/>
        <w:jc w:val="center"/>
        <w:rPr>
          <w:rFonts w:ascii="Times New Roman" w:hAnsi="Times New Roman" w:cs="Times New Roman"/>
          <w:b/>
          <w:bCs/>
        </w:rPr>
      </w:pPr>
      <w:r w:rsidRPr="00093E7B">
        <w:rPr>
          <w:rFonts w:ascii="Times New Roman" w:hAnsi="Times New Roman" w:cs="Times New Roman"/>
          <w:b/>
          <w:bCs/>
        </w:rPr>
        <w:t xml:space="preserve">С ТВЕРДЫМ ПОКРЫТИЕМ В ГРАНИЦАХ ГОРОДСКИХ НАСЕЛЕННЫХ ПУНКТОВ </w:t>
      </w:r>
    </w:p>
    <w:p w:rsidR="0045158E" w:rsidRPr="00093E7B" w:rsidRDefault="0045158E" w:rsidP="0045158E">
      <w:pPr>
        <w:autoSpaceDE w:val="0"/>
        <w:autoSpaceDN w:val="0"/>
        <w:adjustRightInd w:val="0"/>
        <w:spacing w:after="0" w:line="240" w:lineRule="auto"/>
        <w:jc w:val="both"/>
        <w:outlineLvl w:val="0"/>
        <w:rPr>
          <w:rFonts w:ascii="Times New Roman" w:hAnsi="Times New Roman" w:cs="Times New Roman"/>
        </w:rPr>
      </w:pPr>
    </w:p>
    <w:p w:rsidR="0045158E" w:rsidRPr="00093E7B" w:rsidRDefault="0045158E" w:rsidP="0045158E">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 xml:space="preserve">1. </w:t>
      </w:r>
      <w:proofErr w:type="gramStart"/>
      <w:r w:rsidRPr="00093E7B">
        <w:rPr>
          <w:rFonts w:ascii="Times New Roman" w:hAnsi="Times New Roman" w:cs="Times New Roman"/>
        </w:rPr>
        <w:t xml:space="preserve">Порядок предоставления и распределения субсидий местным бюджетам из областного бюджета </w:t>
      </w:r>
      <w:r w:rsidR="00C814B1">
        <w:rPr>
          <w:rFonts w:ascii="Times New Roman" w:hAnsi="Times New Roman" w:cs="Times New Roman"/>
        </w:rPr>
        <w:br/>
      </w:r>
      <w:r w:rsidRPr="00093E7B">
        <w:rPr>
          <w:rFonts w:ascii="Times New Roman" w:hAnsi="Times New Roman" w:cs="Times New Roman"/>
        </w:rPr>
        <w:t>на ремонт автомобильных дорог местного значения с твердым покрытием в границах городских населенных пунктов (далее – Порядок) определяет правила предоставления и распределения субсидий местным бюджетам из областного бюджета на ремонт автомобильных дорог местного значения с твердым покрытием в границах городских населенных пунктов, в том числе городским округам с численностью более 30</w:t>
      </w:r>
      <w:proofErr w:type="gramEnd"/>
      <w:r w:rsidRPr="00093E7B">
        <w:rPr>
          <w:rFonts w:ascii="Times New Roman" w:hAnsi="Times New Roman" w:cs="Times New Roman"/>
        </w:rPr>
        <w:t xml:space="preserve"> 000 человек, </w:t>
      </w:r>
      <w:r w:rsidR="00C814B1">
        <w:rPr>
          <w:rFonts w:ascii="Times New Roman" w:hAnsi="Times New Roman" w:cs="Times New Roman"/>
        </w:rPr>
        <w:br/>
      </w:r>
      <w:r w:rsidRPr="00093E7B">
        <w:rPr>
          <w:rFonts w:ascii="Times New Roman" w:hAnsi="Times New Roman" w:cs="Times New Roman"/>
        </w:rPr>
        <w:t>за исключением городских округов, участвующих в мероприятиях регионального проекта «Дорожная сеть Кировской области», реализуемого в рамках национального проекта «Безопасные и качественные автомобильные дороги» (далее – субсидия).</w:t>
      </w:r>
    </w:p>
    <w:p w:rsidR="0045158E" w:rsidRPr="00093E7B" w:rsidRDefault="0045158E" w:rsidP="0045158E">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 xml:space="preserve">2. </w:t>
      </w:r>
      <w:proofErr w:type="gramStart"/>
      <w:r w:rsidRPr="00093E7B">
        <w:rPr>
          <w:rFonts w:ascii="Times New Roman" w:hAnsi="Times New Roman" w:cs="Times New Roman"/>
        </w:rPr>
        <w:t xml:space="preserve">Субсидия предоставляется в целях </w:t>
      </w:r>
      <w:proofErr w:type="spellStart"/>
      <w:r w:rsidRPr="00093E7B">
        <w:rPr>
          <w:rFonts w:ascii="Times New Roman" w:hAnsi="Times New Roman" w:cs="Times New Roman"/>
        </w:rPr>
        <w:t>софинансирования</w:t>
      </w:r>
      <w:proofErr w:type="spellEnd"/>
      <w:r w:rsidRPr="00093E7B">
        <w:rPr>
          <w:rFonts w:ascii="Times New Roman" w:hAnsi="Times New Roman" w:cs="Times New Roman"/>
        </w:rPr>
        <w:t xml:space="preserve"> расходных обязательств городских поселений и городских округов, в том числе городским округам с численностью более 30 000 человек, за исключением городских округов, участвующих в мероприятиях регионального проекта «Дорожная сеть Кировской области», реализуемого в рамках национального проекта «Безопасные и качественные автомобильные дороги» (далее – муниципальные образования), возникающих при выполнении полномочий органов местного самоуправления муниципальных образований по вопросам</w:t>
      </w:r>
      <w:proofErr w:type="gramEnd"/>
      <w:r w:rsidRPr="00093E7B">
        <w:rPr>
          <w:rFonts w:ascii="Times New Roman" w:hAnsi="Times New Roman" w:cs="Times New Roman"/>
        </w:rPr>
        <w:t xml:space="preserve"> местного значения на осуществление ремонта автомобильных дорог местного значения с твердым покрытием в границах городских населенных пунктов муниципального образования.</w:t>
      </w:r>
    </w:p>
    <w:p w:rsidR="0045158E" w:rsidRPr="00093E7B" w:rsidRDefault="0045158E" w:rsidP="0045158E">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3. Субсидия предоставляется министерством транспорта Кировской области.</w:t>
      </w:r>
    </w:p>
    <w:p w:rsidR="0045158E" w:rsidRPr="00093E7B" w:rsidRDefault="0045158E" w:rsidP="0045158E">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4. В соответствии с численностью населения городского населенного пункта, входящего в состав территории городского поселения, города распределение субсидии между муниципальными образованиями осуществляется следующим образом:</w:t>
      </w:r>
    </w:p>
    <w:p w:rsidR="0045158E" w:rsidRPr="00093E7B" w:rsidRDefault="0045158E" w:rsidP="0045158E">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4.1. В 2021 году субсидия предоставляется муниципальным образованиям, в состав территории которых входят городские населенные пункты, города с численностью населения по состоянию на 01.01.2019 более 9501 человек.</w:t>
      </w:r>
    </w:p>
    <w:p w:rsidR="0045158E" w:rsidRPr="00093E7B" w:rsidRDefault="0045158E" w:rsidP="0045158E">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4.2. В 2022 году субсидия предоставляется муниципальным образованиям, в состав территории которых входят городские населенные пункты, с численностью населения по состоянию на 01.01.2019 от 5101 до 9500 человек.</w:t>
      </w:r>
    </w:p>
    <w:p w:rsidR="0045158E" w:rsidRPr="00093E7B" w:rsidRDefault="0045158E" w:rsidP="0045158E">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4.3. В 2023 году субсидия предоставляется муниципальным образованиям, в состав территории которых входят городские населенные пункты с численностью населения по состоянию на 01.01.2019 от 4201 до 5100 человек.</w:t>
      </w:r>
    </w:p>
    <w:p w:rsidR="0045158E" w:rsidRPr="00093E7B" w:rsidRDefault="0045158E" w:rsidP="0045158E">
      <w:pPr>
        <w:autoSpaceDE w:val="0"/>
        <w:autoSpaceDN w:val="0"/>
        <w:adjustRightInd w:val="0"/>
        <w:spacing w:after="0" w:line="240" w:lineRule="auto"/>
        <w:ind w:firstLine="540"/>
        <w:jc w:val="both"/>
        <w:rPr>
          <w:rFonts w:ascii="Times New Roman" w:hAnsi="Times New Roman" w:cs="Times New Roman"/>
        </w:rPr>
      </w:pPr>
      <w:r w:rsidRPr="00093E7B">
        <w:rPr>
          <w:rFonts w:ascii="Times New Roman" w:hAnsi="Times New Roman" w:cs="Times New Roman"/>
        </w:rPr>
        <w:t>4.5. В 2024 году субсидия предоставляется муниципальным образованиям, в состав территории которых входят городские населенные пункты с численностью населения по состоянию на 01.01.2019 менее 4200 человек.</w:t>
      </w:r>
    </w:p>
    <w:p w:rsidR="0045158E" w:rsidRPr="00093E7B" w:rsidRDefault="0045158E" w:rsidP="0045158E">
      <w:pPr>
        <w:spacing w:after="0" w:line="240" w:lineRule="auto"/>
        <w:ind w:firstLine="720"/>
        <w:jc w:val="both"/>
        <w:rPr>
          <w:rFonts w:ascii="Times New Roman" w:hAnsi="Times New Roman" w:cs="Times New Roman"/>
        </w:rPr>
      </w:pPr>
      <w:r w:rsidRPr="00093E7B">
        <w:rPr>
          <w:rFonts w:ascii="Times New Roman" w:hAnsi="Times New Roman" w:cs="Times New Roman"/>
        </w:rPr>
        <w:t xml:space="preserve">5. Расчёт субсидии </w:t>
      </w:r>
      <w:proofErr w:type="spellStart"/>
      <w:r w:rsidRPr="00093E7B">
        <w:rPr>
          <w:rFonts w:ascii="Times New Roman" w:hAnsi="Times New Roman" w:cs="Times New Roman"/>
        </w:rPr>
        <w:t>i-ому</w:t>
      </w:r>
      <w:proofErr w:type="spellEnd"/>
      <w:r w:rsidRPr="00093E7B">
        <w:rPr>
          <w:rFonts w:ascii="Times New Roman" w:hAnsi="Times New Roman" w:cs="Times New Roman"/>
        </w:rPr>
        <w:t xml:space="preserve"> муниципальному образованию (</w:t>
      </w:r>
      <w:proofErr w:type="spellStart"/>
      <w:r w:rsidRPr="00093E7B">
        <w:rPr>
          <w:rFonts w:ascii="Times New Roman" w:hAnsi="Times New Roman" w:cs="Times New Roman"/>
          <w:lang w:val="en-US"/>
        </w:rPr>
        <w:t>Vni</w:t>
      </w:r>
      <w:proofErr w:type="spellEnd"/>
      <w:r w:rsidRPr="00093E7B">
        <w:rPr>
          <w:rFonts w:ascii="Times New Roman" w:hAnsi="Times New Roman" w:cs="Times New Roman"/>
        </w:rPr>
        <w:t xml:space="preserve">) в соответствующем финансовом году осуществляется по формуле: </w:t>
      </w:r>
    </w:p>
    <w:p w:rsidR="0045158E" w:rsidRPr="00093E7B" w:rsidRDefault="0045158E" w:rsidP="0045158E">
      <w:pPr>
        <w:spacing w:after="0" w:line="240" w:lineRule="auto"/>
        <w:ind w:firstLine="720"/>
        <w:jc w:val="center"/>
        <w:rPr>
          <w:rFonts w:ascii="Times New Roman" w:hAnsi="Times New Roman" w:cs="Times New Roman"/>
        </w:rPr>
      </w:pPr>
      <w:r w:rsidRPr="00093E7B">
        <w:rPr>
          <w:rFonts w:ascii="Times New Roman" w:hAnsi="Times New Roman" w:cs="Times New Roman"/>
          <w:lang w:val="en-US"/>
        </w:rPr>
        <w:t>V</w:t>
      </w:r>
      <w:proofErr w:type="spellStart"/>
      <w:r w:rsidRPr="00093E7B">
        <w:rPr>
          <w:rFonts w:ascii="Times New Roman" w:hAnsi="Times New Roman" w:cs="Times New Roman"/>
        </w:rPr>
        <w:t>ni</w:t>
      </w:r>
      <w:proofErr w:type="spellEnd"/>
      <w:r w:rsidRPr="00093E7B">
        <w:rPr>
          <w:rFonts w:ascii="Times New Roman" w:hAnsi="Times New Roman" w:cs="Times New Roman"/>
        </w:rPr>
        <w:t xml:space="preserve"> = </w:t>
      </w:r>
      <w:proofErr w:type="spellStart"/>
      <w:r w:rsidRPr="00093E7B">
        <w:rPr>
          <w:rFonts w:ascii="Times New Roman" w:hAnsi="Times New Roman" w:cs="Times New Roman"/>
        </w:rPr>
        <w:t>Cni</w:t>
      </w:r>
      <w:proofErr w:type="spellEnd"/>
      <w:r w:rsidRPr="00093E7B">
        <w:rPr>
          <w:rFonts w:ascii="Times New Roman" w:hAnsi="Times New Roman" w:cs="Times New Roman"/>
        </w:rPr>
        <w:t xml:space="preserve"> × Y, где:</w:t>
      </w:r>
    </w:p>
    <w:p w:rsidR="0045158E" w:rsidRPr="00093E7B" w:rsidRDefault="0045158E" w:rsidP="0045158E">
      <w:pPr>
        <w:spacing w:after="0" w:line="240" w:lineRule="auto"/>
        <w:ind w:firstLine="720"/>
        <w:jc w:val="both"/>
        <w:rPr>
          <w:rFonts w:ascii="Times New Roman" w:hAnsi="Times New Roman" w:cs="Times New Roman"/>
        </w:rPr>
      </w:pPr>
      <w:proofErr w:type="spellStart"/>
      <w:proofErr w:type="gramStart"/>
      <w:r w:rsidRPr="00093E7B">
        <w:rPr>
          <w:rFonts w:ascii="Times New Roman" w:hAnsi="Times New Roman" w:cs="Times New Roman"/>
        </w:rPr>
        <w:t>С</w:t>
      </w:r>
      <w:proofErr w:type="gramEnd"/>
      <w:r w:rsidRPr="00093E7B">
        <w:rPr>
          <w:rFonts w:ascii="Times New Roman" w:hAnsi="Times New Roman" w:cs="Times New Roman"/>
        </w:rPr>
        <w:t>ni</w:t>
      </w:r>
      <w:proofErr w:type="spellEnd"/>
      <w:r w:rsidRPr="00093E7B">
        <w:rPr>
          <w:rFonts w:ascii="Times New Roman" w:hAnsi="Times New Roman" w:cs="Times New Roman"/>
        </w:rPr>
        <w:t xml:space="preserve"> – расчетный объем расходного обязательства i-го муниципального образования, </w:t>
      </w:r>
      <w:r w:rsidR="00C814B1">
        <w:rPr>
          <w:rFonts w:ascii="Times New Roman" w:hAnsi="Times New Roman" w:cs="Times New Roman"/>
        </w:rPr>
        <w:br/>
      </w:r>
      <w:r w:rsidRPr="00093E7B">
        <w:rPr>
          <w:rFonts w:ascii="Times New Roman" w:hAnsi="Times New Roman" w:cs="Times New Roman"/>
        </w:rPr>
        <w:t>в соответствующем финансовом году, тыс. рублей,</w:t>
      </w:r>
    </w:p>
    <w:p w:rsidR="0045158E" w:rsidRPr="00093E7B" w:rsidRDefault="0045158E" w:rsidP="0045158E">
      <w:pPr>
        <w:spacing w:after="0" w:line="240" w:lineRule="auto"/>
        <w:ind w:firstLine="709"/>
        <w:jc w:val="both"/>
        <w:rPr>
          <w:rFonts w:ascii="Times New Roman" w:hAnsi="Times New Roman" w:cs="Times New Roman"/>
        </w:rPr>
      </w:pPr>
      <w:r w:rsidRPr="00093E7B">
        <w:rPr>
          <w:rFonts w:ascii="Times New Roman" w:hAnsi="Times New Roman" w:cs="Times New Roman"/>
        </w:rPr>
        <w:t xml:space="preserve">Y –– уровень </w:t>
      </w:r>
      <w:proofErr w:type="spellStart"/>
      <w:r w:rsidRPr="00093E7B">
        <w:rPr>
          <w:rFonts w:ascii="Times New Roman" w:hAnsi="Times New Roman" w:cs="Times New Roman"/>
        </w:rPr>
        <w:t>софинансирования</w:t>
      </w:r>
      <w:proofErr w:type="spellEnd"/>
      <w:r w:rsidRPr="00093E7B">
        <w:rPr>
          <w:rFonts w:ascii="Times New Roman" w:hAnsi="Times New Roman" w:cs="Times New Roman"/>
        </w:rPr>
        <w:t xml:space="preserve"> из областного бюджета равен:</w:t>
      </w:r>
    </w:p>
    <w:p w:rsidR="0045158E" w:rsidRPr="00093E7B" w:rsidRDefault="0045158E" w:rsidP="0045158E">
      <w:pPr>
        <w:spacing w:after="0" w:line="240" w:lineRule="auto"/>
        <w:jc w:val="both"/>
        <w:rPr>
          <w:rFonts w:ascii="Times New Roman" w:hAnsi="Times New Roman" w:cs="Times New Roman"/>
          <w:color w:val="000000"/>
        </w:rPr>
      </w:pPr>
      <w:r w:rsidRPr="00093E7B">
        <w:rPr>
          <w:rFonts w:ascii="Times New Roman" w:hAnsi="Times New Roman" w:cs="Times New Roman"/>
          <w:color w:val="000000"/>
        </w:rPr>
        <w:tab/>
        <w:t>95 % – для городских и муниципальных округов, городских поселений, расположенных на территории муниципальных районов, у которых уровень расчетной бюджетной обеспеченности составляет более 1;</w:t>
      </w:r>
    </w:p>
    <w:p w:rsidR="0045158E" w:rsidRPr="00093E7B" w:rsidRDefault="0045158E" w:rsidP="0045158E">
      <w:pPr>
        <w:spacing w:after="0" w:line="240" w:lineRule="auto"/>
        <w:jc w:val="both"/>
        <w:rPr>
          <w:rFonts w:ascii="Times New Roman" w:hAnsi="Times New Roman" w:cs="Times New Roman"/>
          <w:color w:val="000000"/>
        </w:rPr>
      </w:pPr>
      <w:r w:rsidRPr="00093E7B">
        <w:rPr>
          <w:rFonts w:ascii="Times New Roman" w:hAnsi="Times New Roman" w:cs="Times New Roman"/>
          <w:color w:val="000000"/>
        </w:rPr>
        <w:tab/>
        <w:t>99 % – для городских и муниципальных округов, городских поселений, расположенных на территории муниципальных районов, у которых уровень расчетной бюджетной обеспеченности составляет менее 1.</w:t>
      </w:r>
    </w:p>
    <w:p w:rsidR="0045158E" w:rsidRDefault="0045158E" w:rsidP="0045158E">
      <w:pPr>
        <w:autoSpaceDE w:val="0"/>
        <w:autoSpaceDN w:val="0"/>
        <w:adjustRightInd w:val="0"/>
        <w:spacing w:after="0" w:line="240" w:lineRule="auto"/>
        <w:ind w:firstLine="540"/>
        <w:jc w:val="both"/>
        <w:rPr>
          <w:rFonts w:ascii="Times New Roman" w:hAnsi="Times New Roman" w:cs="Times New Roman"/>
        </w:rPr>
      </w:pPr>
    </w:p>
    <w:p w:rsidR="00C814B1" w:rsidRPr="00093E7B" w:rsidRDefault="00C814B1" w:rsidP="0045158E">
      <w:pPr>
        <w:autoSpaceDE w:val="0"/>
        <w:autoSpaceDN w:val="0"/>
        <w:adjustRightInd w:val="0"/>
        <w:spacing w:after="0" w:line="240" w:lineRule="auto"/>
        <w:ind w:firstLine="540"/>
        <w:jc w:val="both"/>
        <w:rPr>
          <w:rFonts w:ascii="Times New Roman" w:hAnsi="Times New Roman" w:cs="Times New Roman"/>
        </w:rPr>
      </w:pPr>
    </w:p>
    <w:p w:rsidR="009A43AE" w:rsidRPr="007B22A6" w:rsidRDefault="009A43AE" w:rsidP="009A43AE">
      <w:pPr>
        <w:pStyle w:val="a4"/>
        <w:ind w:right="-710"/>
        <w:jc w:val="center"/>
        <w:rPr>
          <w:rFonts w:ascii="Times New Roman" w:hAnsi="Times New Roman"/>
          <w:b/>
          <w:lang w:val="ru-RU"/>
        </w:rPr>
      </w:pPr>
      <w:r w:rsidRPr="007B22A6">
        <w:rPr>
          <w:rFonts w:ascii="Times New Roman" w:hAnsi="Times New Roman"/>
          <w:b/>
          <w:lang w:val="ru-RU"/>
        </w:rPr>
        <w:t>ТУЖИНСКАЯ РАЙОННАЯ ДУМА</w:t>
      </w:r>
    </w:p>
    <w:p w:rsidR="009A43AE" w:rsidRPr="007B22A6" w:rsidRDefault="009A43AE" w:rsidP="009A43AE">
      <w:pPr>
        <w:pStyle w:val="a4"/>
        <w:jc w:val="center"/>
        <w:rPr>
          <w:rFonts w:ascii="Times New Roman" w:hAnsi="Times New Roman"/>
          <w:b/>
          <w:lang w:val="ru-RU"/>
        </w:rPr>
      </w:pPr>
      <w:r w:rsidRPr="007B22A6">
        <w:rPr>
          <w:rFonts w:ascii="Times New Roman" w:hAnsi="Times New Roman"/>
          <w:b/>
          <w:lang w:val="ru-RU"/>
        </w:rPr>
        <w:t>КИРОВСКОЙ ОБЛАСТИ</w:t>
      </w:r>
    </w:p>
    <w:p w:rsidR="009A43AE" w:rsidRPr="007B22A6" w:rsidRDefault="009A43AE" w:rsidP="009A43AE">
      <w:pPr>
        <w:pStyle w:val="a4"/>
        <w:jc w:val="center"/>
        <w:rPr>
          <w:rFonts w:ascii="Times New Roman" w:hAnsi="Times New Roman"/>
          <w:lang w:val="ru-RU"/>
        </w:rPr>
      </w:pPr>
    </w:p>
    <w:p w:rsidR="009A43AE" w:rsidRPr="007B22A6" w:rsidRDefault="009A43AE" w:rsidP="009A43AE">
      <w:pPr>
        <w:pStyle w:val="a4"/>
        <w:jc w:val="center"/>
        <w:rPr>
          <w:rFonts w:ascii="Times New Roman" w:hAnsi="Times New Roman"/>
          <w:b/>
          <w:lang w:val="ru-RU"/>
        </w:rPr>
      </w:pPr>
      <w:r w:rsidRPr="007B22A6">
        <w:rPr>
          <w:rFonts w:ascii="Times New Roman" w:hAnsi="Times New Roman"/>
          <w:b/>
          <w:lang w:val="ru-RU"/>
        </w:rPr>
        <w:t>РЕШЕНИЕ</w:t>
      </w:r>
    </w:p>
    <w:p w:rsidR="009A43AE" w:rsidRPr="007B22A6" w:rsidRDefault="009A43AE" w:rsidP="009A43AE">
      <w:pPr>
        <w:pStyle w:val="a4"/>
        <w:jc w:val="center"/>
        <w:rPr>
          <w:rFonts w:ascii="Times New Roman" w:hAnsi="Times New Roman"/>
          <w:lang w:val="ru-RU"/>
        </w:rPr>
      </w:pPr>
    </w:p>
    <w:tbl>
      <w:tblPr>
        <w:tblW w:w="0" w:type="auto"/>
        <w:tblLook w:val="04A0"/>
      </w:tblPr>
      <w:tblGrid>
        <w:gridCol w:w="2235"/>
        <w:gridCol w:w="5244"/>
        <w:gridCol w:w="2516"/>
      </w:tblGrid>
      <w:tr w:rsidR="009A43AE" w:rsidRPr="00023B2A" w:rsidTr="009A43AE">
        <w:tc>
          <w:tcPr>
            <w:tcW w:w="2235" w:type="dxa"/>
            <w:tcBorders>
              <w:bottom w:val="single" w:sz="4" w:space="0" w:color="auto"/>
            </w:tcBorders>
          </w:tcPr>
          <w:p w:rsidR="009A43AE" w:rsidRPr="00023B2A" w:rsidRDefault="00280807" w:rsidP="009A43AE">
            <w:pPr>
              <w:pStyle w:val="a4"/>
              <w:jc w:val="center"/>
              <w:rPr>
                <w:rFonts w:ascii="Times New Roman" w:hAnsi="Times New Roman"/>
                <w:lang w:val="ru-RU"/>
              </w:rPr>
            </w:pPr>
            <w:r>
              <w:rPr>
                <w:rFonts w:ascii="Times New Roman" w:hAnsi="Times New Roman"/>
                <w:lang w:val="ru-RU"/>
              </w:rPr>
              <w:t>26.10</w:t>
            </w:r>
            <w:r w:rsidR="009A43AE">
              <w:rPr>
                <w:rFonts w:ascii="Times New Roman" w:hAnsi="Times New Roman"/>
                <w:lang w:val="ru-RU"/>
              </w:rPr>
              <w:t>.2020</w:t>
            </w:r>
          </w:p>
        </w:tc>
        <w:tc>
          <w:tcPr>
            <w:tcW w:w="5244" w:type="dxa"/>
          </w:tcPr>
          <w:p w:rsidR="009A43AE" w:rsidRPr="00023B2A" w:rsidRDefault="009A43AE" w:rsidP="009A43AE">
            <w:pPr>
              <w:pStyle w:val="a4"/>
              <w:jc w:val="right"/>
              <w:rPr>
                <w:rFonts w:ascii="Times New Roman" w:hAnsi="Times New Roman"/>
                <w:lang w:val="ru-RU"/>
              </w:rPr>
            </w:pPr>
            <w:r w:rsidRPr="00023B2A">
              <w:rPr>
                <w:rFonts w:ascii="Times New Roman" w:hAnsi="Times New Roman"/>
                <w:lang w:val="ru-RU"/>
              </w:rPr>
              <w:t>№</w:t>
            </w:r>
          </w:p>
        </w:tc>
        <w:tc>
          <w:tcPr>
            <w:tcW w:w="2516" w:type="dxa"/>
            <w:tcBorders>
              <w:bottom w:val="single" w:sz="4" w:space="0" w:color="auto"/>
            </w:tcBorders>
          </w:tcPr>
          <w:p w:rsidR="009A43AE" w:rsidRPr="007B22A6" w:rsidRDefault="009A43AE" w:rsidP="00280807">
            <w:pPr>
              <w:pStyle w:val="a4"/>
              <w:jc w:val="center"/>
              <w:rPr>
                <w:rFonts w:ascii="Times New Roman" w:hAnsi="Times New Roman"/>
                <w:lang w:val="ru-RU"/>
              </w:rPr>
            </w:pPr>
            <w:r>
              <w:rPr>
                <w:rFonts w:ascii="Times New Roman" w:hAnsi="Times New Roman"/>
                <w:lang w:val="ru-RU"/>
              </w:rPr>
              <w:t>5</w:t>
            </w:r>
            <w:r w:rsidR="00280807">
              <w:rPr>
                <w:rFonts w:ascii="Times New Roman" w:hAnsi="Times New Roman"/>
                <w:lang w:val="ru-RU"/>
              </w:rPr>
              <w:t>1/37</w:t>
            </w:r>
            <w:r>
              <w:rPr>
                <w:rFonts w:ascii="Times New Roman" w:hAnsi="Times New Roman"/>
                <w:lang w:val="ru-RU"/>
              </w:rPr>
              <w:t>1</w:t>
            </w:r>
          </w:p>
        </w:tc>
      </w:tr>
    </w:tbl>
    <w:p w:rsidR="009A43AE" w:rsidRPr="00023B2A" w:rsidRDefault="009A43AE" w:rsidP="009A43AE">
      <w:pPr>
        <w:pStyle w:val="a4"/>
        <w:jc w:val="center"/>
        <w:rPr>
          <w:rFonts w:ascii="Times New Roman" w:hAnsi="Times New Roman"/>
          <w:lang w:val="ru-RU"/>
        </w:rPr>
      </w:pPr>
      <w:proofErr w:type="spellStart"/>
      <w:r w:rsidRPr="00023B2A">
        <w:rPr>
          <w:rFonts w:ascii="Times New Roman" w:hAnsi="Times New Roman"/>
          <w:lang w:val="ru-RU"/>
        </w:rPr>
        <w:t>пгт</w:t>
      </w:r>
      <w:proofErr w:type="spellEnd"/>
      <w:proofErr w:type="gramStart"/>
      <w:r w:rsidRPr="00023B2A">
        <w:rPr>
          <w:rFonts w:ascii="Times New Roman" w:hAnsi="Times New Roman"/>
          <w:lang w:val="ru-RU"/>
        </w:rPr>
        <w:t xml:space="preserve"> Т</w:t>
      </w:r>
      <w:proofErr w:type="gramEnd"/>
      <w:r w:rsidRPr="00023B2A">
        <w:rPr>
          <w:rFonts w:ascii="Times New Roman" w:hAnsi="Times New Roman"/>
          <w:lang w:val="ru-RU"/>
        </w:rPr>
        <w:t>ужа</w:t>
      </w:r>
    </w:p>
    <w:p w:rsidR="009A43AE" w:rsidRDefault="009A43AE" w:rsidP="009A43AE">
      <w:pPr>
        <w:spacing w:after="0" w:line="240" w:lineRule="auto"/>
        <w:jc w:val="center"/>
        <w:rPr>
          <w:rFonts w:ascii="Times New Roman" w:hAnsi="Times New Roman"/>
          <w:b/>
        </w:rPr>
      </w:pPr>
    </w:p>
    <w:p w:rsidR="007A2AB4" w:rsidRPr="00C111E2" w:rsidRDefault="007A2AB4" w:rsidP="007A2AB4">
      <w:pPr>
        <w:spacing w:after="0" w:line="240" w:lineRule="auto"/>
        <w:ind w:right="-6"/>
        <w:jc w:val="center"/>
        <w:rPr>
          <w:rFonts w:ascii="Times New Roman" w:hAnsi="Times New Roman" w:cs="Times New Roman"/>
          <w:b/>
          <w:bCs/>
        </w:rPr>
      </w:pPr>
      <w:r w:rsidRPr="00C111E2">
        <w:rPr>
          <w:rFonts w:ascii="Times New Roman" w:hAnsi="Times New Roman" w:cs="Times New Roman"/>
          <w:b/>
          <w:bCs/>
        </w:rPr>
        <w:t>О внесении изменений в Устав муниципального образования</w:t>
      </w:r>
    </w:p>
    <w:p w:rsidR="007A2AB4" w:rsidRPr="00C111E2" w:rsidRDefault="007A2AB4" w:rsidP="007A2AB4">
      <w:pPr>
        <w:spacing w:after="0" w:line="240" w:lineRule="auto"/>
        <w:ind w:right="-5"/>
        <w:jc w:val="center"/>
        <w:rPr>
          <w:rFonts w:ascii="Times New Roman" w:hAnsi="Times New Roman" w:cs="Times New Roman"/>
          <w:b/>
          <w:bCs/>
        </w:rPr>
      </w:pPr>
      <w:proofErr w:type="spellStart"/>
      <w:r w:rsidRPr="00C111E2">
        <w:rPr>
          <w:rFonts w:ascii="Times New Roman" w:hAnsi="Times New Roman" w:cs="Times New Roman"/>
          <w:b/>
          <w:bCs/>
        </w:rPr>
        <w:t>Тужинский</w:t>
      </w:r>
      <w:proofErr w:type="spellEnd"/>
      <w:r w:rsidRPr="00C111E2">
        <w:rPr>
          <w:rFonts w:ascii="Times New Roman" w:hAnsi="Times New Roman" w:cs="Times New Roman"/>
          <w:b/>
          <w:bCs/>
        </w:rPr>
        <w:t xml:space="preserve"> муниципальный район</w:t>
      </w:r>
    </w:p>
    <w:p w:rsidR="009A43AE" w:rsidRPr="00ED3CB6" w:rsidRDefault="009A43AE" w:rsidP="009A43AE">
      <w:pPr>
        <w:pStyle w:val="a7"/>
        <w:widowControl/>
        <w:tabs>
          <w:tab w:val="left" w:pos="0"/>
        </w:tabs>
        <w:suppressAutoHyphens w:val="0"/>
        <w:ind w:left="0" w:firstLine="709"/>
        <w:jc w:val="center"/>
        <w:rPr>
          <w:rFonts w:cs="Times New Roman"/>
          <w:b/>
          <w:sz w:val="22"/>
          <w:szCs w:val="22"/>
        </w:rPr>
      </w:pPr>
    </w:p>
    <w:p w:rsidR="007A2AB4" w:rsidRPr="00C111E2" w:rsidRDefault="007A2AB4" w:rsidP="007A2AB4">
      <w:pPr>
        <w:autoSpaceDE w:val="0"/>
        <w:autoSpaceDN w:val="0"/>
        <w:adjustRightInd w:val="0"/>
        <w:spacing w:after="0" w:line="240" w:lineRule="auto"/>
        <w:ind w:firstLine="709"/>
        <w:jc w:val="both"/>
        <w:rPr>
          <w:rFonts w:ascii="Times New Roman" w:eastAsia="Times New Roman" w:hAnsi="Times New Roman" w:cs="Times New Roman"/>
        </w:rPr>
      </w:pPr>
      <w:r w:rsidRPr="00C111E2">
        <w:rPr>
          <w:rFonts w:ascii="Times New Roman" w:hAnsi="Times New Roman" w:cs="Times New Roman"/>
        </w:rPr>
        <w:t xml:space="preserve">В соответствии с </w:t>
      </w:r>
      <w:r w:rsidRPr="00C111E2">
        <w:rPr>
          <w:rFonts w:ascii="Times New Roman" w:hAnsi="Times New Roman" w:cs="Times New Roman"/>
          <w:shd w:val="clear" w:color="auto" w:fill="FFFFFF"/>
        </w:rPr>
        <w:t xml:space="preserve">Федеральным законом от 06.10.2003 № </w:t>
      </w:r>
      <w:r w:rsidRPr="00C111E2">
        <w:rPr>
          <w:rStyle w:val="apple-converted-space"/>
          <w:rFonts w:ascii="Times New Roman" w:hAnsi="Times New Roman" w:cs="Times New Roman"/>
          <w:shd w:val="clear" w:color="auto" w:fill="FFFFFF"/>
        </w:rPr>
        <w:t>1</w:t>
      </w:r>
      <w:r w:rsidRPr="00C111E2">
        <w:rPr>
          <w:rStyle w:val="b"/>
          <w:rFonts w:ascii="Times New Roman" w:hAnsi="Times New Roman" w:cs="Times New Roman"/>
          <w:bCs/>
          <w:shd w:val="clear" w:color="auto" w:fill="FFFFFF"/>
        </w:rPr>
        <w:t>31</w:t>
      </w:r>
      <w:r w:rsidRPr="00C111E2">
        <w:rPr>
          <w:rFonts w:ascii="Times New Roman" w:hAnsi="Times New Roman" w:cs="Times New Roman"/>
          <w:shd w:val="clear" w:color="auto" w:fill="FFFFFF"/>
        </w:rPr>
        <w:t>-</w:t>
      </w:r>
      <w:r w:rsidRPr="00C111E2">
        <w:rPr>
          <w:rStyle w:val="b"/>
          <w:rFonts w:ascii="Times New Roman" w:hAnsi="Times New Roman" w:cs="Times New Roman"/>
          <w:bCs/>
          <w:shd w:val="clear" w:color="auto" w:fill="FFFFFF"/>
        </w:rPr>
        <w:t xml:space="preserve">ФЗ </w:t>
      </w:r>
      <w:r w:rsidRPr="00C111E2">
        <w:rPr>
          <w:rFonts w:ascii="Times New Roman" w:hAnsi="Times New Roman" w:cs="Times New Roman"/>
          <w:shd w:val="clear" w:color="auto" w:fill="FFFFFF"/>
        </w:rPr>
        <w:t xml:space="preserve">«Об общих принципах организации местного самоуправления в Российской Федерации» и </w:t>
      </w:r>
      <w:r w:rsidRPr="00C111E2">
        <w:rPr>
          <w:rFonts w:ascii="Times New Roman" w:hAnsi="Times New Roman" w:cs="Times New Roman"/>
        </w:rPr>
        <w:t xml:space="preserve">на основании статьи 21 Устава муниципального образования </w:t>
      </w:r>
      <w:proofErr w:type="spellStart"/>
      <w:r w:rsidRPr="00C111E2">
        <w:rPr>
          <w:rFonts w:ascii="Times New Roman" w:hAnsi="Times New Roman" w:cs="Times New Roman"/>
        </w:rPr>
        <w:t>Тужинский</w:t>
      </w:r>
      <w:proofErr w:type="spellEnd"/>
      <w:r w:rsidRPr="00C111E2">
        <w:rPr>
          <w:rFonts w:ascii="Times New Roman" w:hAnsi="Times New Roman" w:cs="Times New Roman"/>
        </w:rPr>
        <w:t xml:space="preserve"> муниципальный район </w:t>
      </w:r>
      <w:proofErr w:type="spellStart"/>
      <w:r w:rsidRPr="00C111E2">
        <w:rPr>
          <w:rFonts w:ascii="Times New Roman" w:hAnsi="Times New Roman" w:cs="Times New Roman"/>
        </w:rPr>
        <w:t>Тужинская</w:t>
      </w:r>
      <w:proofErr w:type="spellEnd"/>
      <w:r w:rsidRPr="00C111E2">
        <w:rPr>
          <w:rFonts w:ascii="Times New Roman" w:hAnsi="Times New Roman" w:cs="Times New Roman"/>
        </w:rPr>
        <w:t xml:space="preserve"> районная Дума РЕШИЛА:</w:t>
      </w:r>
    </w:p>
    <w:p w:rsidR="007A2AB4" w:rsidRPr="00C111E2" w:rsidRDefault="007A2AB4" w:rsidP="007A2AB4">
      <w:pPr>
        <w:spacing w:after="0" w:line="240" w:lineRule="auto"/>
        <w:ind w:right="-1" w:firstLine="709"/>
        <w:jc w:val="both"/>
        <w:rPr>
          <w:rFonts w:ascii="Times New Roman" w:hAnsi="Times New Roman" w:cs="Times New Roman"/>
        </w:rPr>
      </w:pPr>
      <w:r w:rsidRPr="00C111E2">
        <w:rPr>
          <w:rFonts w:ascii="Times New Roman" w:hAnsi="Times New Roman" w:cs="Times New Roman"/>
        </w:rPr>
        <w:t xml:space="preserve">1. Внести в Устав муниципального образования </w:t>
      </w:r>
      <w:proofErr w:type="spellStart"/>
      <w:r w:rsidRPr="00C111E2">
        <w:rPr>
          <w:rFonts w:ascii="Times New Roman" w:hAnsi="Times New Roman" w:cs="Times New Roman"/>
        </w:rPr>
        <w:t>Тужинский</w:t>
      </w:r>
      <w:proofErr w:type="spellEnd"/>
      <w:r w:rsidRPr="00C111E2">
        <w:rPr>
          <w:rFonts w:ascii="Times New Roman" w:hAnsi="Times New Roman" w:cs="Times New Roman"/>
        </w:rPr>
        <w:t xml:space="preserve"> муниципальный район, принятый решением </w:t>
      </w:r>
      <w:proofErr w:type="spellStart"/>
      <w:r w:rsidRPr="00C111E2">
        <w:rPr>
          <w:rFonts w:ascii="Times New Roman" w:hAnsi="Times New Roman" w:cs="Times New Roman"/>
        </w:rPr>
        <w:t>Тужинской</w:t>
      </w:r>
      <w:proofErr w:type="spellEnd"/>
      <w:r w:rsidRPr="00C111E2">
        <w:rPr>
          <w:rFonts w:ascii="Times New Roman" w:hAnsi="Times New Roman" w:cs="Times New Roman"/>
        </w:rPr>
        <w:t xml:space="preserve"> районной Думы от 27.06.2005 № 23/257 (далее — Устав), следующие изменения:</w:t>
      </w:r>
    </w:p>
    <w:p w:rsidR="007A2AB4" w:rsidRPr="00C111E2" w:rsidRDefault="007A2AB4" w:rsidP="007A2AB4">
      <w:pPr>
        <w:spacing w:after="0" w:line="240" w:lineRule="auto"/>
        <w:ind w:right="-1" w:firstLine="709"/>
        <w:jc w:val="both"/>
        <w:rPr>
          <w:rFonts w:ascii="Times New Roman" w:hAnsi="Times New Roman" w:cs="Times New Roman"/>
        </w:rPr>
      </w:pPr>
      <w:r w:rsidRPr="00C111E2">
        <w:rPr>
          <w:rFonts w:ascii="Times New Roman" w:hAnsi="Times New Roman" w:cs="Times New Roman"/>
        </w:rPr>
        <w:t>1.1. В части 1 статьи 8 Устава:</w:t>
      </w:r>
    </w:p>
    <w:p w:rsidR="007A2AB4" w:rsidRPr="00C111E2" w:rsidRDefault="007A2AB4" w:rsidP="007A2AB4">
      <w:pPr>
        <w:spacing w:after="0" w:line="240" w:lineRule="auto"/>
        <w:ind w:right="-1" w:firstLine="709"/>
        <w:jc w:val="both"/>
        <w:rPr>
          <w:rFonts w:ascii="Times New Roman" w:hAnsi="Times New Roman" w:cs="Times New Roman"/>
        </w:rPr>
      </w:pPr>
      <w:r w:rsidRPr="00C111E2">
        <w:rPr>
          <w:rFonts w:ascii="Times New Roman" w:hAnsi="Times New Roman" w:cs="Times New Roman"/>
        </w:rPr>
        <w:t>1.1.1. Пункт 4 дополнить подпунктом 4.1. следующего содержания:</w:t>
      </w:r>
    </w:p>
    <w:p w:rsidR="007A2AB4" w:rsidRPr="00C111E2" w:rsidRDefault="007A2AB4" w:rsidP="007A2AB4">
      <w:pPr>
        <w:spacing w:after="0" w:line="240" w:lineRule="auto"/>
        <w:ind w:right="-1" w:firstLine="709"/>
        <w:jc w:val="both"/>
        <w:rPr>
          <w:rFonts w:ascii="Times New Roman" w:hAnsi="Times New Roman" w:cs="Times New Roman"/>
        </w:rPr>
      </w:pPr>
      <w:r w:rsidRPr="00C111E2">
        <w:rPr>
          <w:rFonts w:ascii="Times New Roman" w:hAnsi="Times New Roman" w:cs="Times New Roman"/>
        </w:rPr>
        <w:t xml:space="preserve">«4.1) </w:t>
      </w:r>
      <w:r w:rsidRPr="00C111E2">
        <w:rPr>
          <w:rFonts w:ascii="Times New Roman" w:eastAsia="Calibri" w:hAnsi="Times New Roman" w:cs="Times New Roman"/>
        </w:rPr>
        <w:t xml:space="preserve">организация в границах сельских поселений, входящих в состав района, </w:t>
      </w:r>
      <w:proofErr w:type="spellStart"/>
      <w:r w:rsidRPr="00C111E2">
        <w:rPr>
          <w:rFonts w:ascii="Times New Roman" w:eastAsia="Calibri" w:hAnsi="Times New Roman" w:cs="Times New Roman"/>
        </w:rPr>
        <w:t>электро</w:t>
      </w:r>
      <w:proofErr w:type="spellEnd"/>
      <w:r w:rsidRPr="00C111E2">
        <w:rPr>
          <w:rFonts w:ascii="Times New Roman" w:eastAsia="Calibri" w:hAnsi="Times New Roman" w:cs="Times New Roman"/>
        </w:rPr>
        <w:t>-, тепл</w:t>
      </w:r>
      <w:proofErr w:type="gramStart"/>
      <w:r w:rsidRPr="00C111E2">
        <w:rPr>
          <w:rFonts w:ascii="Times New Roman" w:eastAsia="Calibri" w:hAnsi="Times New Roman" w:cs="Times New Roman"/>
        </w:rPr>
        <w:t>о-</w:t>
      </w:r>
      <w:proofErr w:type="gramEnd"/>
      <w:r w:rsidRPr="00C111E2">
        <w:rPr>
          <w:rFonts w:ascii="Times New Roman" w:eastAsia="Calibri" w:hAnsi="Times New Roman" w:cs="Times New Roman"/>
        </w:rPr>
        <w:t xml:space="preserve">, </w:t>
      </w:r>
      <w:proofErr w:type="spellStart"/>
      <w:r w:rsidRPr="00C111E2">
        <w:rPr>
          <w:rFonts w:ascii="Times New Roman" w:eastAsia="Calibri" w:hAnsi="Times New Roman" w:cs="Times New Roman"/>
        </w:rPr>
        <w:t>газо</w:t>
      </w:r>
      <w:proofErr w:type="spellEnd"/>
      <w:r w:rsidRPr="00C111E2">
        <w:rPr>
          <w:rFonts w:ascii="Times New Roman" w:eastAsia="Calibri" w:hAnsi="Times New Roman" w:cs="Times New Roman"/>
        </w:rPr>
        <w:t xml:space="preserve">- </w:t>
      </w:r>
      <w:r>
        <w:rPr>
          <w:rFonts w:ascii="Times New Roman" w:eastAsia="Calibri" w:hAnsi="Times New Roman" w:cs="Times New Roman"/>
        </w:rPr>
        <w:br/>
      </w:r>
      <w:r w:rsidRPr="00C111E2">
        <w:rPr>
          <w:rFonts w:ascii="Times New Roman" w:eastAsia="Calibri" w:hAnsi="Times New Roman" w:cs="Times New Roman"/>
        </w:rPr>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A2AB4" w:rsidRPr="00C111E2" w:rsidRDefault="007A2AB4" w:rsidP="007A2AB4">
      <w:pPr>
        <w:spacing w:after="0" w:line="240" w:lineRule="auto"/>
        <w:ind w:firstLine="709"/>
        <w:jc w:val="both"/>
        <w:rPr>
          <w:rFonts w:ascii="Times New Roman" w:eastAsia="Times New Roman" w:hAnsi="Times New Roman" w:cs="Times New Roman"/>
        </w:rPr>
      </w:pPr>
      <w:r w:rsidRPr="00C111E2">
        <w:rPr>
          <w:rFonts w:ascii="Times New Roman" w:eastAsia="Times New Roman" w:hAnsi="Times New Roman" w:cs="Times New Roman"/>
        </w:rPr>
        <w:t>1.1.2. Пункт 9.1. изложить в следующей редакции:</w:t>
      </w:r>
    </w:p>
    <w:p w:rsidR="007A2AB4" w:rsidRPr="00C111E2" w:rsidRDefault="007A2AB4" w:rsidP="007A2AB4">
      <w:pPr>
        <w:spacing w:after="0" w:line="240" w:lineRule="auto"/>
        <w:ind w:firstLine="709"/>
        <w:jc w:val="both"/>
        <w:rPr>
          <w:rFonts w:ascii="Times New Roman" w:eastAsia="Times New Roman" w:hAnsi="Times New Roman" w:cs="Times New Roman"/>
        </w:rPr>
      </w:pPr>
      <w:r w:rsidRPr="00C111E2">
        <w:rPr>
          <w:rFonts w:ascii="Times New Roman" w:eastAsia="Times New Roman" w:hAnsi="Times New Roman" w:cs="Times New Roman"/>
        </w:rPr>
        <w:t xml:space="preserve">«9.1. разработка и осуществление мер, направленных на укрепление межнационального </w:t>
      </w:r>
      <w:r>
        <w:rPr>
          <w:rFonts w:ascii="Times New Roman" w:eastAsia="Times New Roman" w:hAnsi="Times New Roman" w:cs="Times New Roman"/>
        </w:rPr>
        <w:br/>
      </w:r>
      <w:r w:rsidRPr="00C111E2">
        <w:rPr>
          <w:rFonts w:ascii="Times New Roman" w:eastAsia="Times New Roman" w:hAnsi="Times New Roman" w:cs="Times New Roman"/>
        </w:rPr>
        <w:t xml:space="preserve">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w:t>
      </w:r>
      <w:r>
        <w:rPr>
          <w:rFonts w:ascii="Times New Roman" w:eastAsia="Times New Roman" w:hAnsi="Times New Roman" w:cs="Times New Roman"/>
        </w:rPr>
        <w:br/>
      </w:r>
      <w:r w:rsidRPr="00C111E2">
        <w:rPr>
          <w:rFonts w:ascii="Times New Roman" w:eastAsia="Times New Roman" w:hAnsi="Times New Roman" w:cs="Times New Roman"/>
        </w:rPr>
        <w:t>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C111E2">
        <w:rPr>
          <w:rFonts w:ascii="Times New Roman" w:eastAsia="Times New Roman" w:hAnsi="Times New Roman" w:cs="Times New Roman"/>
        </w:rPr>
        <w:t>;»</w:t>
      </w:r>
      <w:proofErr w:type="gramEnd"/>
      <w:r w:rsidRPr="00C111E2">
        <w:rPr>
          <w:rFonts w:ascii="Times New Roman" w:eastAsia="Times New Roman" w:hAnsi="Times New Roman" w:cs="Times New Roman"/>
        </w:rPr>
        <w:t>.</w:t>
      </w:r>
    </w:p>
    <w:p w:rsidR="007A2AB4" w:rsidRPr="00C111E2" w:rsidRDefault="007A2AB4" w:rsidP="007A2AB4">
      <w:pPr>
        <w:spacing w:after="0" w:line="240" w:lineRule="auto"/>
        <w:ind w:firstLine="709"/>
        <w:jc w:val="both"/>
        <w:rPr>
          <w:rFonts w:ascii="Times New Roman" w:eastAsia="Times New Roman" w:hAnsi="Times New Roman" w:cs="Times New Roman"/>
        </w:rPr>
      </w:pPr>
      <w:r w:rsidRPr="00C111E2">
        <w:rPr>
          <w:rFonts w:ascii="Times New Roman" w:hAnsi="Times New Roman" w:cs="Times New Roman"/>
        </w:rPr>
        <w:t xml:space="preserve">1.1.3. В </w:t>
      </w:r>
      <w:hyperlink r:id="rId34" w:history="1">
        <w:r w:rsidRPr="00C111E2">
          <w:rPr>
            <w:rFonts w:ascii="Times New Roman" w:hAnsi="Times New Roman" w:cs="Times New Roman"/>
          </w:rPr>
          <w:t>пункте 11</w:t>
        </w:r>
      </w:hyperlink>
      <w:r w:rsidRPr="00C111E2">
        <w:rPr>
          <w:rFonts w:ascii="Times New Roman" w:hAnsi="Times New Roman" w:cs="Times New Roman"/>
        </w:rPr>
        <w:t xml:space="preserve"> слова «субъекта Российской Федерации» заменить словами «Кировской области».</w:t>
      </w:r>
    </w:p>
    <w:p w:rsidR="007A2AB4" w:rsidRPr="00C111E2" w:rsidRDefault="007A2AB4" w:rsidP="007A2AB4">
      <w:pPr>
        <w:spacing w:after="0" w:line="240" w:lineRule="auto"/>
        <w:ind w:firstLine="709"/>
        <w:jc w:val="both"/>
        <w:rPr>
          <w:rFonts w:ascii="Times New Roman" w:hAnsi="Times New Roman" w:cs="Times New Roman"/>
        </w:rPr>
      </w:pPr>
      <w:r w:rsidRPr="00C111E2">
        <w:rPr>
          <w:rFonts w:ascii="Times New Roman" w:hAnsi="Times New Roman" w:cs="Times New Roman"/>
        </w:rPr>
        <w:t xml:space="preserve">1.1.4. </w:t>
      </w:r>
      <w:hyperlink r:id="rId35" w:history="1">
        <w:r w:rsidRPr="00C111E2">
          <w:rPr>
            <w:rFonts w:ascii="Times New Roman" w:hAnsi="Times New Roman" w:cs="Times New Roman"/>
          </w:rPr>
          <w:t>Пункт 16</w:t>
        </w:r>
      </w:hyperlink>
      <w:r w:rsidRPr="00C111E2">
        <w:rPr>
          <w:rFonts w:ascii="Times New Roman" w:hAnsi="Times New Roman" w:cs="Times New Roman"/>
        </w:rPr>
        <w:t xml:space="preserve"> дополнить словами «, выдача градостроительного плана земельного участка, расположенного на межселенной территории</w:t>
      </w:r>
      <w:proofErr w:type="gramStart"/>
      <w:r w:rsidRPr="00C111E2">
        <w:rPr>
          <w:rFonts w:ascii="Times New Roman" w:hAnsi="Times New Roman" w:cs="Times New Roman"/>
        </w:rPr>
        <w:t>;»</w:t>
      </w:r>
      <w:proofErr w:type="gramEnd"/>
      <w:r w:rsidRPr="00C111E2">
        <w:rPr>
          <w:rFonts w:ascii="Times New Roman" w:hAnsi="Times New Roman" w:cs="Times New Roman"/>
        </w:rPr>
        <w:t>.</w:t>
      </w:r>
    </w:p>
    <w:p w:rsidR="007A2AB4" w:rsidRPr="00C111E2" w:rsidRDefault="007A2AB4" w:rsidP="007A2AB4">
      <w:pPr>
        <w:spacing w:after="0" w:line="240" w:lineRule="auto"/>
        <w:ind w:firstLine="709"/>
        <w:jc w:val="both"/>
        <w:rPr>
          <w:rFonts w:ascii="Times New Roman" w:hAnsi="Times New Roman" w:cs="Times New Roman"/>
        </w:rPr>
      </w:pPr>
      <w:r w:rsidRPr="00C111E2">
        <w:rPr>
          <w:rFonts w:ascii="Times New Roman" w:hAnsi="Times New Roman" w:cs="Times New Roman"/>
        </w:rPr>
        <w:t xml:space="preserve">1.1.5. </w:t>
      </w:r>
      <w:hyperlink r:id="rId36" w:history="1">
        <w:r w:rsidRPr="00C111E2">
          <w:rPr>
            <w:rFonts w:ascii="Times New Roman" w:hAnsi="Times New Roman" w:cs="Times New Roman"/>
          </w:rPr>
          <w:t>Пункт 38</w:t>
        </w:r>
      </w:hyperlink>
      <w:r w:rsidRPr="00C111E2">
        <w:rPr>
          <w:rFonts w:ascii="Times New Roman" w:hAnsi="Times New Roman" w:cs="Times New Roman"/>
        </w:rPr>
        <w:t xml:space="preserve"> изложить в новой редакции:</w:t>
      </w:r>
    </w:p>
    <w:p w:rsidR="007A2AB4" w:rsidRPr="00C111E2" w:rsidRDefault="007A2AB4" w:rsidP="007A2AB4">
      <w:pPr>
        <w:autoSpaceDE w:val="0"/>
        <w:autoSpaceDN w:val="0"/>
        <w:adjustRightInd w:val="0"/>
        <w:spacing w:after="0" w:line="240" w:lineRule="auto"/>
        <w:ind w:firstLine="709"/>
        <w:jc w:val="both"/>
        <w:rPr>
          <w:rFonts w:ascii="Times New Roman" w:eastAsia="Calibri" w:hAnsi="Times New Roman" w:cs="Times New Roman"/>
        </w:rPr>
      </w:pPr>
      <w:r w:rsidRPr="00C111E2">
        <w:rPr>
          <w:rFonts w:ascii="Times New Roman" w:eastAsia="Calibri" w:hAnsi="Times New Roman" w:cs="Times New Roman"/>
        </w:rPr>
        <w:t xml:space="preserve">«38) осуществление муниципального земельного контроля в отношении расположенных </w:t>
      </w:r>
      <w:r>
        <w:rPr>
          <w:rFonts w:ascii="Times New Roman" w:eastAsia="Calibri" w:hAnsi="Times New Roman" w:cs="Times New Roman"/>
        </w:rPr>
        <w:br/>
      </w:r>
      <w:r w:rsidRPr="00C111E2">
        <w:rPr>
          <w:rFonts w:ascii="Times New Roman" w:eastAsia="Calibri" w:hAnsi="Times New Roman" w:cs="Times New Roman"/>
        </w:rPr>
        <w:t>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района сельских поселений</w:t>
      </w:r>
      <w:proofErr w:type="gramStart"/>
      <w:r w:rsidRPr="00C111E2">
        <w:rPr>
          <w:rFonts w:ascii="Times New Roman" w:eastAsia="Calibri" w:hAnsi="Times New Roman" w:cs="Times New Roman"/>
        </w:rPr>
        <w:t>;»</w:t>
      </w:r>
      <w:proofErr w:type="gramEnd"/>
      <w:r w:rsidRPr="00C111E2">
        <w:rPr>
          <w:rFonts w:ascii="Times New Roman" w:eastAsia="Calibri" w:hAnsi="Times New Roman" w:cs="Times New Roman"/>
        </w:rPr>
        <w:t>.</w:t>
      </w:r>
    </w:p>
    <w:p w:rsidR="007A2AB4" w:rsidRPr="00C111E2" w:rsidRDefault="007A2AB4" w:rsidP="007A2AB4">
      <w:pPr>
        <w:autoSpaceDE w:val="0"/>
        <w:autoSpaceDN w:val="0"/>
        <w:adjustRightInd w:val="0"/>
        <w:spacing w:after="0" w:line="240" w:lineRule="auto"/>
        <w:ind w:firstLine="709"/>
        <w:jc w:val="both"/>
        <w:rPr>
          <w:rFonts w:ascii="Times New Roman" w:hAnsi="Times New Roman" w:cs="Times New Roman"/>
        </w:rPr>
      </w:pPr>
      <w:r w:rsidRPr="00C111E2">
        <w:rPr>
          <w:rFonts w:ascii="Times New Roman" w:eastAsia="Calibri" w:hAnsi="Times New Roman" w:cs="Times New Roman"/>
        </w:rPr>
        <w:t xml:space="preserve">1.2. Часть 1 </w:t>
      </w:r>
      <w:r w:rsidRPr="00C111E2">
        <w:rPr>
          <w:rFonts w:ascii="Times New Roman" w:hAnsi="Times New Roman" w:cs="Times New Roman"/>
        </w:rPr>
        <w:t xml:space="preserve">статьи 8.1 Устава дополнить пунктом 16 следующего содержания: </w:t>
      </w:r>
    </w:p>
    <w:p w:rsidR="007A2AB4" w:rsidRPr="00C111E2" w:rsidRDefault="007A2AB4" w:rsidP="007A2AB4">
      <w:pPr>
        <w:autoSpaceDE w:val="0"/>
        <w:autoSpaceDN w:val="0"/>
        <w:adjustRightInd w:val="0"/>
        <w:spacing w:after="0" w:line="240" w:lineRule="auto"/>
        <w:ind w:firstLine="709"/>
        <w:jc w:val="both"/>
        <w:rPr>
          <w:rFonts w:ascii="Times New Roman" w:eastAsia="Calibri" w:hAnsi="Times New Roman" w:cs="Times New Roman"/>
        </w:rPr>
      </w:pPr>
      <w:r w:rsidRPr="00C111E2">
        <w:rPr>
          <w:rFonts w:ascii="Times New Roman" w:hAnsi="Times New Roman" w:cs="Times New Roman"/>
        </w:rPr>
        <w:t xml:space="preserve">«16) предоставление сотруднику, замещающему должность участкового уполномоченного полиции, </w:t>
      </w:r>
      <w:r>
        <w:rPr>
          <w:rFonts w:ascii="Times New Roman" w:hAnsi="Times New Roman" w:cs="Times New Roman"/>
        </w:rPr>
        <w:br/>
      </w:r>
      <w:r w:rsidRPr="00C111E2">
        <w:rPr>
          <w:rFonts w:ascii="Times New Roman" w:hAnsi="Times New Roman" w:cs="Times New Roman"/>
        </w:rPr>
        <w:t>и членам его семьи жилого помещения на период замещения сотрудником указанной должности</w:t>
      </w:r>
      <w:proofErr w:type="gramStart"/>
      <w:r w:rsidRPr="00C111E2">
        <w:rPr>
          <w:rFonts w:ascii="Times New Roman" w:hAnsi="Times New Roman" w:cs="Times New Roman"/>
        </w:rPr>
        <w:t>.».</w:t>
      </w:r>
      <w:proofErr w:type="gramEnd"/>
    </w:p>
    <w:p w:rsidR="007A2AB4" w:rsidRPr="00C111E2" w:rsidRDefault="007A2AB4" w:rsidP="007A2AB4">
      <w:pPr>
        <w:spacing w:after="0" w:line="240" w:lineRule="auto"/>
        <w:ind w:firstLine="709"/>
        <w:jc w:val="both"/>
        <w:rPr>
          <w:rFonts w:ascii="Times New Roman" w:eastAsia="Times New Roman" w:hAnsi="Times New Roman" w:cs="Times New Roman"/>
        </w:rPr>
      </w:pPr>
      <w:r w:rsidRPr="00C111E2">
        <w:rPr>
          <w:rFonts w:ascii="Times New Roman" w:eastAsia="Times New Roman" w:hAnsi="Times New Roman" w:cs="Times New Roman"/>
        </w:rPr>
        <w:t>1.3. Пункты 19 и 20 части 2 статьи 21 Устава признать утратившими силу.</w:t>
      </w:r>
    </w:p>
    <w:p w:rsidR="007A2AB4" w:rsidRPr="00C111E2" w:rsidRDefault="007A2AB4" w:rsidP="007A2AB4">
      <w:pPr>
        <w:spacing w:after="0" w:line="240" w:lineRule="auto"/>
        <w:ind w:firstLine="709"/>
        <w:jc w:val="both"/>
        <w:rPr>
          <w:rFonts w:ascii="Times New Roman" w:eastAsia="Times New Roman" w:hAnsi="Times New Roman" w:cs="Times New Roman"/>
        </w:rPr>
      </w:pPr>
      <w:r w:rsidRPr="00C111E2">
        <w:rPr>
          <w:rFonts w:ascii="Times New Roman" w:eastAsia="Times New Roman" w:hAnsi="Times New Roman" w:cs="Times New Roman"/>
        </w:rPr>
        <w:t>1.4. Часть 7 статьи 23 Устава изложить в следующей редакции:</w:t>
      </w:r>
    </w:p>
    <w:p w:rsidR="007A2AB4" w:rsidRPr="00C111E2" w:rsidRDefault="007A2AB4" w:rsidP="007A2AB4">
      <w:pPr>
        <w:spacing w:after="0" w:line="240" w:lineRule="auto"/>
        <w:ind w:firstLine="709"/>
        <w:jc w:val="both"/>
        <w:rPr>
          <w:rFonts w:ascii="Times New Roman" w:eastAsia="Times New Roman" w:hAnsi="Times New Roman" w:cs="Times New Roman"/>
        </w:rPr>
      </w:pPr>
      <w:r w:rsidRPr="00C111E2">
        <w:rPr>
          <w:rFonts w:ascii="Times New Roman" w:eastAsia="Times New Roman" w:hAnsi="Times New Roman" w:cs="Times New Roman"/>
        </w:rPr>
        <w:t xml:space="preserve">«7.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C111E2">
        <w:rPr>
          <w:rFonts w:ascii="Times New Roman" w:eastAsia="Times New Roman" w:hAnsi="Times New Roman" w:cs="Times New Roman"/>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rFonts w:ascii="Times New Roman" w:eastAsia="Times New Roman" w:hAnsi="Times New Roman" w:cs="Times New Roman"/>
        </w:rPr>
        <w:br/>
      </w:r>
      <w:r w:rsidRPr="00C111E2">
        <w:rPr>
          <w:rFonts w:ascii="Times New Roman" w:eastAsia="Times New Roman" w:hAnsi="Times New Roman" w:cs="Times New Roman"/>
        </w:rPr>
        <w:t>№</w:t>
      </w:r>
      <w:r>
        <w:rPr>
          <w:rFonts w:ascii="Times New Roman" w:eastAsia="Times New Roman" w:hAnsi="Times New Roman" w:cs="Times New Roman"/>
        </w:rPr>
        <w:t xml:space="preserve"> </w:t>
      </w:r>
      <w:r w:rsidRPr="00C111E2">
        <w:rPr>
          <w:rFonts w:ascii="Times New Roman" w:eastAsia="Times New Roman" w:hAnsi="Times New Roman" w:cs="Times New Roman"/>
        </w:rPr>
        <w:t xml:space="preserve">273-ФЗ «О противодействии коррупции», Федеральным законом от 3 декабря 2012 года № 230-ФЗ </w:t>
      </w:r>
      <w:r>
        <w:rPr>
          <w:rFonts w:ascii="Times New Roman" w:eastAsia="Times New Roman" w:hAnsi="Times New Roman" w:cs="Times New Roman"/>
        </w:rPr>
        <w:br/>
      </w:r>
      <w:r w:rsidRPr="00C111E2">
        <w:rPr>
          <w:rFonts w:ascii="Times New Roman" w:eastAsia="Times New Roman" w:hAnsi="Times New Roman" w:cs="Times New Roman"/>
        </w:rPr>
        <w:t>«О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C111E2">
        <w:rPr>
          <w:rFonts w:ascii="Times New Roman" w:eastAsia="Times New Roman" w:hAnsi="Times New Roman" w:cs="Times New Roman"/>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A2AB4" w:rsidRPr="00C111E2" w:rsidRDefault="007A2AB4" w:rsidP="007A2AB4">
      <w:pPr>
        <w:spacing w:after="0" w:line="240" w:lineRule="auto"/>
        <w:ind w:firstLine="709"/>
        <w:jc w:val="both"/>
        <w:rPr>
          <w:rFonts w:ascii="Times New Roman" w:eastAsia="Times New Roman" w:hAnsi="Times New Roman" w:cs="Times New Roman"/>
        </w:rPr>
      </w:pPr>
      <w:r w:rsidRPr="00C111E2">
        <w:rPr>
          <w:rFonts w:ascii="Times New Roman" w:eastAsia="Times New Roman" w:hAnsi="Times New Roman" w:cs="Times New Roman"/>
        </w:rPr>
        <w:t>1.5. В части 5 статьи 32 Устава:</w:t>
      </w:r>
    </w:p>
    <w:p w:rsidR="007A2AB4" w:rsidRPr="00C111E2" w:rsidRDefault="007A2AB4" w:rsidP="007A2AB4">
      <w:pPr>
        <w:spacing w:after="0" w:line="240" w:lineRule="auto"/>
        <w:ind w:firstLine="709"/>
        <w:jc w:val="both"/>
        <w:rPr>
          <w:rFonts w:ascii="Times New Roman" w:eastAsia="Times New Roman" w:hAnsi="Times New Roman" w:cs="Times New Roman"/>
        </w:rPr>
      </w:pPr>
      <w:r w:rsidRPr="00C111E2">
        <w:rPr>
          <w:rFonts w:ascii="Times New Roman" w:eastAsia="Times New Roman" w:hAnsi="Times New Roman" w:cs="Times New Roman"/>
        </w:rPr>
        <w:t>1.5.1. Пункт 6 изложить в новой редакции и дополнить подпунктом 6.1:</w:t>
      </w:r>
    </w:p>
    <w:p w:rsidR="007A2AB4" w:rsidRPr="00C111E2" w:rsidRDefault="007A2AB4" w:rsidP="007A2AB4">
      <w:pPr>
        <w:autoSpaceDE w:val="0"/>
        <w:autoSpaceDN w:val="0"/>
        <w:adjustRightInd w:val="0"/>
        <w:spacing w:after="0" w:line="240" w:lineRule="auto"/>
        <w:ind w:firstLine="540"/>
        <w:jc w:val="both"/>
        <w:rPr>
          <w:rFonts w:ascii="Times New Roman" w:eastAsia="Calibri" w:hAnsi="Times New Roman" w:cs="Times New Roman"/>
        </w:rPr>
      </w:pPr>
      <w:r w:rsidRPr="00C111E2">
        <w:rPr>
          <w:rFonts w:ascii="Times New Roman" w:eastAsia="Calibri" w:hAnsi="Times New Roman" w:cs="Times New Roman"/>
        </w:rPr>
        <w:t xml:space="preserve">«6) организация в границах района </w:t>
      </w:r>
      <w:proofErr w:type="spellStart"/>
      <w:r w:rsidRPr="00C111E2">
        <w:rPr>
          <w:rFonts w:ascii="Times New Roman" w:eastAsia="Calibri" w:hAnsi="Times New Roman" w:cs="Times New Roman"/>
        </w:rPr>
        <w:t>электро</w:t>
      </w:r>
      <w:proofErr w:type="spellEnd"/>
      <w:r w:rsidRPr="00C111E2">
        <w:rPr>
          <w:rFonts w:ascii="Times New Roman" w:eastAsia="Calibri" w:hAnsi="Times New Roman" w:cs="Times New Roman"/>
        </w:rPr>
        <w:t>- и газоснабжения поселений в пределах полномочий, установленных законодательством Российской Федерации;</w:t>
      </w:r>
    </w:p>
    <w:p w:rsidR="007A2AB4" w:rsidRPr="00C111E2" w:rsidRDefault="007A2AB4" w:rsidP="007A2AB4">
      <w:pPr>
        <w:autoSpaceDE w:val="0"/>
        <w:autoSpaceDN w:val="0"/>
        <w:adjustRightInd w:val="0"/>
        <w:spacing w:after="0" w:line="240" w:lineRule="auto"/>
        <w:ind w:firstLine="540"/>
        <w:jc w:val="both"/>
        <w:rPr>
          <w:rFonts w:ascii="Times New Roman" w:eastAsia="Calibri" w:hAnsi="Times New Roman" w:cs="Times New Roman"/>
        </w:rPr>
      </w:pPr>
      <w:r w:rsidRPr="00C111E2">
        <w:rPr>
          <w:rFonts w:ascii="Times New Roman" w:eastAsia="Calibri" w:hAnsi="Times New Roman" w:cs="Times New Roman"/>
        </w:rPr>
        <w:t xml:space="preserve">6.1) организация в границах сельских поселений, входящих в состав района, </w:t>
      </w:r>
      <w:proofErr w:type="spellStart"/>
      <w:r w:rsidRPr="00C111E2">
        <w:rPr>
          <w:rFonts w:ascii="Times New Roman" w:eastAsia="Calibri" w:hAnsi="Times New Roman" w:cs="Times New Roman"/>
        </w:rPr>
        <w:t>электро</w:t>
      </w:r>
      <w:proofErr w:type="spellEnd"/>
      <w:r w:rsidRPr="00C111E2">
        <w:rPr>
          <w:rFonts w:ascii="Times New Roman" w:eastAsia="Calibri" w:hAnsi="Times New Roman" w:cs="Times New Roman"/>
        </w:rPr>
        <w:t>-, тепл</w:t>
      </w:r>
      <w:proofErr w:type="gramStart"/>
      <w:r w:rsidRPr="00C111E2">
        <w:rPr>
          <w:rFonts w:ascii="Times New Roman" w:eastAsia="Calibri" w:hAnsi="Times New Roman" w:cs="Times New Roman"/>
        </w:rPr>
        <w:t>о-</w:t>
      </w:r>
      <w:proofErr w:type="gramEnd"/>
      <w:r w:rsidRPr="00C111E2">
        <w:rPr>
          <w:rFonts w:ascii="Times New Roman" w:eastAsia="Calibri" w:hAnsi="Times New Roman" w:cs="Times New Roman"/>
        </w:rPr>
        <w:t xml:space="preserve">, </w:t>
      </w:r>
      <w:proofErr w:type="spellStart"/>
      <w:r w:rsidRPr="00C111E2">
        <w:rPr>
          <w:rFonts w:ascii="Times New Roman" w:eastAsia="Calibri" w:hAnsi="Times New Roman" w:cs="Times New Roman"/>
        </w:rPr>
        <w:t>газо</w:t>
      </w:r>
      <w:proofErr w:type="spellEnd"/>
      <w:r w:rsidRPr="00C111E2">
        <w:rPr>
          <w:rFonts w:ascii="Times New Roman" w:eastAsia="Calibri" w:hAnsi="Times New Roman" w:cs="Times New Roman"/>
        </w:rPr>
        <w:t xml:space="preserve">- </w:t>
      </w:r>
      <w:r>
        <w:rPr>
          <w:rFonts w:ascii="Times New Roman" w:eastAsia="Calibri" w:hAnsi="Times New Roman" w:cs="Times New Roman"/>
        </w:rPr>
        <w:br/>
      </w:r>
      <w:r w:rsidRPr="00C111E2">
        <w:rPr>
          <w:rFonts w:ascii="Times New Roman" w:eastAsia="Calibri" w:hAnsi="Times New Roman" w:cs="Times New Roman"/>
        </w:rPr>
        <w:t>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A2AB4" w:rsidRPr="00C111E2" w:rsidRDefault="007A2AB4" w:rsidP="007A2AB4">
      <w:pPr>
        <w:spacing w:after="0" w:line="240" w:lineRule="auto"/>
        <w:ind w:firstLine="540"/>
        <w:jc w:val="both"/>
        <w:rPr>
          <w:rFonts w:ascii="Times New Roman" w:eastAsia="Times New Roman" w:hAnsi="Times New Roman" w:cs="Times New Roman"/>
        </w:rPr>
      </w:pPr>
      <w:r w:rsidRPr="00C111E2">
        <w:rPr>
          <w:rFonts w:ascii="Times New Roman" w:eastAsia="Times New Roman" w:hAnsi="Times New Roman" w:cs="Times New Roman"/>
        </w:rPr>
        <w:t>1.5.2. Пункт 11.2 изложить в следующей редакции:</w:t>
      </w:r>
    </w:p>
    <w:p w:rsidR="007A2AB4" w:rsidRPr="00C111E2" w:rsidRDefault="007A2AB4" w:rsidP="007A2AB4">
      <w:pPr>
        <w:spacing w:after="0" w:line="240" w:lineRule="auto"/>
        <w:ind w:firstLine="540"/>
        <w:jc w:val="both"/>
        <w:rPr>
          <w:rFonts w:ascii="Times New Roman" w:eastAsia="Times New Roman" w:hAnsi="Times New Roman" w:cs="Times New Roman"/>
        </w:rPr>
      </w:pPr>
      <w:r w:rsidRPr="00C111E2">
        <w:rPr>
          <w:rFonts w:ascii="Times New Roman" w:eastAsia="Times New Roman" w:hAnsi="Times New Roman" w:cs="Times New Roman"/>
        </w:rPr>
        <w:t xml:space="preserve">«11.2) разработка и осуществление мер, направленных на укрепление межнационального </w:t>
      </w:r>
      <w:r>
        <w:rPr>
          <w:rFonts w:ascii="Times New Roman" w:eastAsia="Times New Roman" w:hAnsi="Times New Roman" w:cs="Times New Roman"/>
        </w:rPr>
        <w:br/>
      </w:r>
      <w:r w:rsidRPr="00C111E2">
        <w:rPr>
          <w:rFonts w:ascii="Times New Roman" w:eastAsia="Times New Roman" w:hAnsi="Times New Roman" w:cs="Times New Roman"/>
        </w:rPr>
        <w:t xml:space="preserve">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w:t>
      </w:r>
      <w:r>
        <w:rPr>
          <w:rFonts w:ascii="Times New Roman" w:eastAsia="Times New Roman" w:hAnsi="Times New Roman" w:cs="Times New Roman"/>
        </w:rPr>
        <w:br/>
      </w:r>
      <w:r w:rsidRPr="00C111E2">
        <w:rPr>
          <w:rFonts w:ascii="Times New Roman" w:eastAsia="Times New Roman" w:hAnsi="Times New Roman" w:cs="Times New Roman"/>
        </w:rPr>
        <w:t>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Start"/>
      <w:r w:rsidRPr="00C111E2">
        <w:rPr>
          <w:rFonts w:ascii="Times New Roman" w:eastAsia="Times New Roman" w:hAnsi="Times New Roman" w:cs="Times New Roman"/>
        </w:rPr>
        <w:t>;»</w:t>
      </w:r>
      <w:proofErr w:type="gramEnd"/>
      <w:r w:rsidRPr="00C111E2">
        <w:rPr>
          <w:rFonts w:ascii="Times New Roman" w:eastAsia="Times New Roman" w:hAnsi="Times New Roman" w:cs="Times New Roman"/>
        </w:rPr>
        <w:t>.</w:t>
      </w:r>
    </w:p>
    <w:p w:rsidR="007A2AB4" w:rsidRPr="00C111E2" w:rsidRDefault="007A2AB4" w:rsidP="007A2AB4">
      <w:pPr>
        <w:spacing w:after="0" w:line="240" w:lineRule="auto"/>
        <w:ind w:firstLine="540"/>
        <w:jc w:val="both"/>
        <w:rPr>
          <w:rFonts w:ascii="Times New Roman" w:hAnsi="Times New Roman" w:cs="Times New Roman"/>
        </w:rPr>
      </w:pPr>
      <w:r w:rsidRPr="00C111E2">
        <w:rPr>
          <w:rFonts w:ascii="Times New Roman" w:eastAsia="Times New Roman" w:hAnsi="Times New Roman" w:cs="Times New Roman"/>
        </w:rPr>
        <w:t xml:space="preserve">1.5.3. </w:t>
      </w:r>
      <w:hyperlink r:id="rId37" w:history="1">
        <w:r w:rsidRPr="00C111E2">
          <w:rPr>
            <w:rFonts w:ascii="Times New Roman" w:hAnsi="Times New Roman" w:cs="Times New Roman"/>
          </w:rPr>
          <w:t>Пункт 19</w:t>
        </w:r>
      </w:hyperlink>
      <w:r w:rsidRPr="00C111E2">
        <w:rPr>
          <w:rFonts w:ascii="Times New Roman" w:hAnsi="Times New Roman" w:cs="Times New Roman"/>
        </w:rPr>
        <w:t xml:space="preserve"> дополнить словами «, выдача градостроительного плана земельного участка, расположенного на межселенной территории</w:t>
      </w:r>
      <w:proofErr w:type="gramStart"/>
      <w:r w:rsidRPr="00C111E2">
        <w:rPr>
          <w:rFonts w:ascii="Times New Roman" w:hAnsi="Times New Roman" w:cs="Times New Roman"/>
        </w:rPr>
        <w:t>;»</w:t>
      </w:r>
      <w:proofErr w:type="gramEnd"/>
      <w:r w:rsidRPr="00C111E2">
        <w:rPr>
          <w:rFonts w:ascii="Times New Roman" w:hAnsi="Times New Roman" w:cs="Times New Roman"/>
        </w:rPr>
        <w:t>.</w:t>
      </w:r>
    </w:p>
    <w:p w:rsidR="007A2AB4" w:rsidRPr="00C111E2" w:rsidRDefault="007A2AB4" w:rsidP="007A2AB4">
      <w:pPr>
        <w:spacing w:after="0" w:line="240" w:lineRule="auto"/>
        <w:ind w:firstLine="540"/>
        <w:jc w:val="both"/>
        <w:rPr>
          <w:rFonts w:ascii="Times New Roman" w:eastAsia="Times New Roman" w:hAnsi="Times New Roman" w:cs="Times New Roman"/>
        </w:rPr>
      </w:pPr>
      <w:r w:rsidRPr="00C111E2">
        <w:rPr>
          <w:rFonts w:ascii="Times New Roman" w:eastAsia="Times New Roman" w:hAnsi="Times New Roman" w:cs="Times New Roman"/>
        </w:rPr>
        <w:t xml:space="preserve">1.5.4. </w:t>
      </w:r>
      <w:hyperlink r:id="rId38" w:history="1">
        <w:r w:rsidRPr="00C111E2">
          <w:rPr>
            <w:rFonts w:ascii="Times New Roman" w:eastAsia="Times New Roman" w:hAnsi="Times New Roman" w:cs="Times New Roman"/>
          </w:rPr>
          <w:t>Пункт 51</w:t>
        </w:r>
      </w:hyperlink>
      <w:r w:rsidRPr="00C111E2">
        <w:rPr>
          <w:rFonts w:ascii="Times New Roman" w:hAnsi="Times New Roman" w:cs="Times New Roman"/>
        </w:rPr>
        <w:t xml:space="preserve"> </w:t>
      </w:r>
      <w:r w:rsidRPr="00C111E2">
        <w:rPr>
          <w:rFonts w:ascii="Times New Roman" w:eastAsia="Times New Roman" w:hAnsi="Times New Roman" w:cs="Times New Roman"/>
        </w:rPr>
        <w:t>изложить в новой редакции следующего содержания:</w:t>
      </w:r>
    </w:p>
    <w:p w:rsidR="007A2AB4" w:rsidRPr="00C111E2" w:rsidRDefault="007A2AB4" w:rsidP="007A2AB4">
      <w:pPr>
        <w:autoSpaceDE w:val="0"/>
        <w:autoSpaceDN w:val="0"/>
        <w:adjustRightInd w:val="0"/>
        <w:spacing w:after="0" w:line="240" w:lineRule="auto"/>
        <w:ind w:firstLine="709"/>
        <w:jc w:val="both"/>
        <w:rPr>
          <w:rFonts w:ascii="Times New Roman" w:eastAsia="Calibri" w:hAnsi="Times New Roman" w:cs="Times New Roman"/>
        </w:rPr>
      </w:pPr>
      <w:r w:rsidRPr="00C111E2">
        <w:rPr>
          <w:rFonts w:ascii="Times New Roman" w:eastAsia="Calibri" w:hAnsi="Times New Roman" w:cs="Times New Roman"/>
        </w:rPr>
        <w:t xml:space="preserve">«51) осуществление муниципального земельного контроля в отношении расположенных </w:t>
      </w:r>
      <w:r>
        <w:rPr>
          <w:rFonts w:ascii="Times New Roman" w:eastAsia="Calibri" w:hAnsi="Times New Roman" w:cs="Times New Roman"/>
        </w:rPr>
        <w:br/>
      </w:r>
      <w:r w:rsidRPr="00C111E2">
        <w:rPr>
          <w:rFonts w:ascii="Times New Roman" w:eastAsia="Calibri" w:hAnsi="Times New Roman" w:cs="Times New Roman"/>
        </w:rPr>
        <w:t>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района сельских поселений</w:t>
      </w:r>
      <w:proofErr w:type="gramStart"/>
      <w:r w:rsidRPr="00C111E2">
        <w:rPr>
          <w:rFonts w:ascii="Times New Roman" w:eastAsia="Calibri" w:hAnsi="Times New Roman" w:cs="Times New Roman"/>
        </w:rPr>
        <w:t>;»</w:t>
      </w:r>
      <w:proofErr w:type="gramEnd"/>
      <w:r w:rsidRPr="00C111E2">
        <w:rPr>
          <w:rFonts w:ascii="Times New Roman" w:eastAsia="Calibri" w:hAnsi="Times New Roman" w:cs="Times New Roman"/>
        </w:rPr>
        <w:t>.</w:t>
      </w:r>
    </w:p>
    <w:p w:rsidR="007A2AB4" w:rsidRPr="00C111E2" w:rsidRDefault="007A2AB4" w:rsidP="007A2AB4">
      <w:pPr>
        <w:autoSpaceDE w:val="0"/>
        <w:autoSpaceDN w:val="0"/>
        <w:adjustRightInd w:val="0"/>
        <w:spacing w:after="0" w:line="240" w:lineRule="auto"/>
        <w:ind w:firstLine="709"/>
        <w:jc w:val="both"/>
        <w:rPr>
          <w:rFonts w:ascii="Times New Roman" w:hAnsi="Times New Roman" w:cs="Times New Roman"/>
        </w:rPr>
      </w:pPr>
      <w:r w:rsidRPr="00C111E2">
        <w:rPr>
          <w:rFonts w:ascii="Times New Roman" w:hAnsi="Times New Roman" w:cs="Times New Roman"/>
        </w:rPr>
        <w:t xml:space="preserve">2. Зарегистрировать изменения в Устав муниципального образования </w:t>
      </w:r>
      <w:proofErr w:type="spellStart"/>
      <w:r w:rsidRPr="00C111E2">
        <w:rPr>
          <w:rFonts w:ascii="Times New Roman" w:hAnsi="Times New Roman" w:cs="Times New Roman"/>
        </w:rPr>
        <w:t>Тужинский</w:t>
      </w:r>
      <w:proofErr w:type="spellEnd"/>
      <w:r w:rsidRPr="00C111E2">
        <w:rPr>
          <w:rFonts w:ascii="Times New Roman" w:hAnsi="Times New Roman" w:cs="Times New Roman"/>
        </w:rPr>
        <w:t xml:space="preserve"> муниципальный район в порядке, установленном Федеральным законом от 21.07.2005 № 97-ФЗ «О государственной регистрации уставов муниципальных образований».</w:t>
      </w:r>
    </w:p>
    <w:p w:rsidR="007A2AB4" w:rsidRPr="00C111E2" w:rsidRDefault="007A2AB4" w:rsidP="007A2AB4">
      <w:pPr>
        <w:autoSpaceDE w:val="0"/>
        <w:spacing w:after="0" w:line="240" w:lineRule="auto"/>
        <w:ind w:right="-2" w:firstLine="709"/>
        <w:jc w:val="both"/>
        <w:rPr>
          <w:rFonts w:ascii="Times New Roman" w:hAnsi="Times New Roman" w:cs="Times New Roman"/>
        </w:rPr>
      </w:pPr>
      <w:r w:rsidRPr="00C111E2">
        <w:rPr>
          <w:rFonts w:ascii="Times New Roman" w:hAnsi="Times New Roman" w:cs="Times New Roman"/>
        </w:rPr>
        <w:t>3. Настоящее решение вступает в силу в соответствии с действующим законодательством.</w:t>
      </w:r>
    </w:p>
    <w:p w:rsidR="007A2AB4" w:rsidRDefault="007A2AB4" w:rsidP="007A2AB4">
      <w:pPr>
        <w:spacing w:after="0" w:line="240" w:lineRule="auto"/>
        <w:jc w:val="both"/>
        <w:rPr>
          <w:rFonts w:ascii="Times New Roman" w:hAnsi="Times New Roman" w:cs="Times New Roman"/>
        </w:rPr>
      </w:pPr>
    </w:p>
    <w:p w:rsidR="007A2AB4" w:rsidRPr="00C111E2" w:rsidRDefault="007A2AB4" w:rsidP="007A2AB4">
      <w:pPr>
        <w:spacing w:after="0" w:line="240" w:lineRule="auto"/>
        <w:jc w:val="both"/>
        <w:rPr>
          <w:rFonts w:ascii="Times New Roman" w:hAnsi="Times New Roman" w:cs="Times New Roman"/>
        </w:rPr>
      </w:pPr>
      <w:r w:rsidRPr="00C111E2">
        <w:rPr>
          <w:rFonts w:ascii="Times New Roman" w:hAnsi="Times New Roman" w:cs="Times New Roman"/>
        </w:rPr>
        <w:t xml:space="preserve">Председатель </w:t>
      </w:r>
      <w:proofErr w:type="spellStart"/>
      <w:r w:rsidRPr="00C111E2">
        <w:rPr>
          <w:rFonts w:ascii="Times New Roman" w:hAnsi="Times New Roman" w:cs="Times New Roman"/>
        </w:rPr>
        <w:t>Тужинской</w:t>
      </w:r>
      <w:proofErr w:type="spellEnd"/>
      <w:r w:rsidRPr="00C111E2">
        <w:rPr>
          <w:rFonts w:ascii="Times New Roman" w:hAnsi="Times New Roman" w:cs="Times New Roman"/>
        </w:rPr>
        <w:t xml:space="preserve"> </w:t>
      </w:r>
    </w:p>
    <w:p w:rsidR="007A2AB4" w:rsidRPr="00C111E2" w:rsidRDefault="007A2AB4" w:rsidP="007A2AB4">
      <w:pPr>
        <w:spacing w:after="0" w:line="240" w:lineRule="auto"/>
        <w:jc w:val="both"/>
        <w:rPr>
          <w:rFonts w:ascii="Times New Roman" w:hAnsi="Times New Roman" w:cs="Times New Roman"/>
        </w:rPr>
      </w:pPr>
      <w:r w:rsidRPr="00C111E2">
        <w:rPr>
          <w:rFonts w:ascii="Times New Roman" w:hAnsi="Times New Roman" w:cs="Times New Roman"/>
        </w:rPr>
        <w:t xml:space="preserve">районной Думы     Э.Н. </w:t>
      </w:r>
      <w:proofErr w:type="spellStart"/>
      <w:r w:rsidRPr="00C111E2">
        <w:rPr>
          <w:rFonts w:ascii="Times New Roman" w:hAnsi="Times New Roman" w:cs="Times New Roman"/>
        </w:rPr>
        <w:t>Багаев</w:t>
      </w:r>
      <w:proofErr w:type="spellEnd"/>
    </w:p>
    <w:p w:rsidR="007A2AB4" w:rsidRDefault="007A2AB4" w:rsidP="007A2AB4">
      <w:pPr>
        <w:spacing w:after="0" w:line="240" w:lineRule="auto"/>
        <w:jc w:val="both"/>
        <w:rPr>
          <w:rFonts w:ascii="Times New Roman" w:hAnsi="Times New Roman" w:cs="Times New Roman"/>
        </w:rPr>
      </w:pPr>
    </w:p>
    <w:p w:rsidR="007A2AB4" w:rsidRPr="00C111E2" w:rsidRDefault="007A2AB4" w:rsidP="007A2AB4">
      <w:pPr>
        <w:spacing w:after="0" w:line="240" w:lineRule="auto"/>
        <w:jc w:val="both"/>
        <w:rPr>
          <w:rFonts w:ascii="Times New Roman" w:hAnsi="Times New Roman" w:cs="Times New Roman"/>
        </w:rPr>
      </w:pPr>
      <w:r w:rsidRPr="00C111E2">
        <w:rPr>
          <w:rFonts w:ascii="Times New Roman" w:hAnsi="Times New Roman" w:cs="Times New Roman"/>
        </w:rPr>
        <w:t xml:space="preserve">И.о. главы </w:t>
      </w:r>
      <w:proofErr w:type="spellStart"/>
      <w:r w:rsidRPr="00C111E2">
        <w:rPr>
          <w:rFonts w:ascii="Times New Roman" w:hAnsi="Times New Roman" w:cs="Times New Roman"/>
        </w:rPr>
        <w:t>Тужинского</w:t>
      </w:r>
      <w:proofErr w:type="spellEnd"/>
      <w:r w:rsidRPr="00C111E2">
        <w:rPr>
          <w:rFonts w:ascii="Times New Roman" w:hAnsi="Times New Roman" w:cs="Times New Roman"/>
        </w:rPr>
        <w:t xml:space="preserve"> </w:t>
      </w:r>
    </w:p>
    <w:p w:rsidR="007A2AB4" w:rsidRDefault="007A2AB4" w:rsidP="007A2AB4">
      <w:pPr>
        <w:autoSpaceDE w:val="0"/>
        <w:spacing w:after="720" w:line="240" w:lineRule="auto"/>
        <w:ind w:right="-1"/>
        <w:rPr>
          <w:rFonts w:ascii="Times New Roman" w:hAnsi="Times New Roman" w:cs="Times New Roman"/>
        </w:rPr>
      </w:pPr>
      <w:r w:rsidRPr="00C111E2">
        <w:rPr>
          <w:rFonts w:ascii="Times New Roman" w:hAnsi="Times New Roman" w:cs="Times New Roman"/>
        </w:rPr>
        <w:t>муниципального района    С.И. Шишкина</w:t>
      </w:r>
    </w:p>
    <w:p w:rsidR="00520268" w:rsidRDefault="00520268" w:rsidP="00520268">
      <w:pPr>
        <w:spacing w:after="0" w:line="240" w:lineRule="auto"/>
        <w:contextualSpacing/>
        <w:jc w:val="both"/>
        <w:rPr>
          <w:rFonts w:ascii="Times New Roman" w:hAnsi="Times New Roman"/>
          <w:sz w:val="20"/>
          <w:szCs w:val="20"/>
        </w:rPr>
      </w:pPr>
      <w:r>
        <w:rPr>
          <w:rFonts w:ascii="Times New Roman" w:hAnsi="Times New Roman"/>
          <w:sz w:val="20"/>
          <w:szCs w:val="20"/>
        </w:rPr>
        <w:t xml:space="preserve">Учредитель: </w:t>
      </w:r>
      <w:proofErr w:type="spellStart"/>
      <w:proofErr w:type="gramStart"/>
      <w:r>
        <w:rPr>
          <w:rFonts w:ascii="Times New Roman" w:hAnsi="Times New Roman"/>
          <w:sz w:val="20"/>
          <w:szCs w:val="20"/>
        </w:rPr>
        <w:t>Тужинская</w:t>
      </w:r>
      <w:proofErr w:type="spellEnd"/>
      <w:r>
        <w:rPr>
          <w:rFonts w:ascii="Times New Roman" w:hAnsi="Times New Roman"/>
          <w:sz w:val="20"/>
          <w:szCs w:val="20"/>
        </w:rPr>
        <w:t xml:space="preserve"> районная Дума (решение </w:t>
      </w:r>
      <w:proofErr w:type="spellStart"/>
      <w:r>
        <w:rPr>
          <w:rFonts w:ascii="Times New Roman" w:hAnsi="Times New Roman"/>
          <w:sz w:val="20"/>
          <w:szCs w:val="20"/>
        </w:rPr>
        <w:t>Тужинской</w:t>
      </w:r>
      <w:proofErr w:type="spellEnd"/>
      <w:r>
        <w:rPr>
          <w:rFonts w:ascii="Times New Roman" w:hAnsi="Times New Roman"/>
          <w:sz w:val="20"/>
          <w:szCs w:val="20"/>
        </w:rPr>
        <w:t xml:space="preserve"> районной Думы № 20/145 от 01 октября 2012 года </w:t>
      </w:r>
      <w:r w:rsidR="007A2AB4">
        <w:rPr>
          <w:rFonts w:ascii="Times New Roman" w:hAnsi="Times New Roman"/>
          <w:sz w:val="20"/>
          <w:szCs w:val="20"/>
        </w:rPr>
        <w:br/>
      </w:r>
      <w:r>
        <w:rPr>
          <w:rFonts w:ascii="Times New Roman" w:hAnsi="Times New Roman"/>
          <w:sz w:val="20"/>
          <w:szCs w:val="20"/>
        </w:rPr>
        <w:t xml:space="preserve">об учреждении своего печатного средства массовой информации - Информационного бюллетеня органов местного самоуправления муниципального образования </w:t>
      </w:r>
      <w:proofErr w:type="spellStart"/>
      <w:r>
        <w:rPr>
          <w:rFonts w:ascii="Times New Roman" w:hAnsi="Times New Roman"/>
          <w:sz w:val="20"/>
          <w:szCs w:val="20"/>
        </w:rPr>
        <w:t>Тужинский</w:t>
      </w:r>
      <w:proofErr w:type="spellEnd"/>
      <w:r>
        <w:rPr>
          <w:rFonts w:ascii="Times New Roman" w:hAnsi="Times New Roman"/>
          <w:sz w:val="20"/>
          <w:szCs w:val="20"/>
        </w:rPr>
        <w:t xml:space="preserve"> муниципальный район Кировской области, где будут официально публиковаться нормативные правовые акты, принимаемые органами местного самоуправления района, подлежащие обязательному опубликованию в соответствии с Уставом </w:t>
      </w:r>
      <w:proofErr w:type="spellStart"/>
      <w:r>
        <w:rPr>
          <w:rFonts w:ascii="Times New Roman" w:hAnsi="Times New Roman"/>
          <w:sz w:val="20"/>
          <w:szCs w:val="20"/>
        </w:rPr>
        <w:t>Тужинского</w:t>
      </w:r>
      <w:proofErr w:type="spellEnd"/>
      <w:r>
        <w:rPr>
          <w:rFonts w:ascii="Times New Roman" w:hAnsi="Times New Roman"/>
          <w:sz w:val="20"/>
          <w:szCs w:val="20"/>
        </w:rPr>
        <w:t xml:space="preserve"> района) </w:t>
      </w:r>
      <w:proofErr w:type="gramEnd"/>
    </w:p>
    <w:p w:rsidR="00520268" w:rsidRDefault="00520268" w:rsidP="00520268">
      <w:pPr>
        <w:pStyle w:val="consplusnonformatbullet1gif"/>
        <w:spacing w:before="0" w:beforeAutospacing="0" w:after="0" w:afterAutospacing="0"/>
        <w:contextualSpacing/>
        <w:rPr>
          <w:sz w:val="20"/>
          <w:szCs w:val="20"/>
          <w:lang w:eastAsia="en-US" w:bidi="en-US"/>
        </w:rPr>
      </w:pPr>
      <w:r>
        <w:rPr>
          <w:sz w:val="20"/>
          <w:szCs w:val="20"/>
          <w:lang w:eastAsia="en-US" w:bidi="en-US"/>
        </w:rPr>
        <w:t xml:space="preserve">Официальное издание. Органы местного самоуправления </w:t>
      </w:r>
      <w:proofErr w:type="spellStart"/>
      <w:r>
        <w:rPr>
          <w:sz w:val="20"/>
          <w:szCs w:val="20"/>
          <w:lang w:eastAsia="en-US" w:bidi="en-US"/>
        </w:rPr>
        <w:t>Тужинского</w:t>
      </w:r>
      <w:proofErr w:type="spellEnd"/>
      <w:r>
        <w:rPr>
          <w:sz w:val="20"/>
          <w:szCs w:val="20"/>
          <w:lang w:eastAsia="en-US" w:bidi="en-US"/>
        </w:rPr>
        <w:t xml:space="preserve"> района</w:t>
      </w:r>
    </w:p>
    <w:p w:rsidR="00520268" w:rsidRDefault="00520268" w:rsidP="00520268">
      <w:pPr>
        <w:pStyle w:val="consplusnonformatbullet2gif"/>
        <w:spacing w:before="0" w:beforeAutospacing="0" w:after="0" w:afterAutospacing="0"/>
        <w:contextualSpacing/>
        <w:rPr>
          <w:sz w:val="20"/>
          <w:szCs w:val="20"/>
          <w:lang w:eastAsia="en-US" w:bidi="en-US"/>
        </w:rPr>
      </w:pPr>
      <w:r>
        <w:rPr>
          <w:sz w:val="20"/>
          <w:szCs w:val="20"/>
          <w:lang w:eastAsia="en-US" w:bidi="en-US"/>
        </w:rPr>
        <w:t xml:space="preserve">Кировской области: Кировская область, </w:t>
      </w:r>
      <w:proofErr w:type="spellStart"/>
      <w:r>
        <w:rPr>
          <w:sz w:val="20"/>
          <w:szCs w:val="20"/>
          <w:lang w:eastAsia="en-US" w:bidi="en-US"/>
        </w:rPr>
        <w:t>пгт</w:t>
      </w:r>
      <w:proofErr w:type="spellEnd"/>
      <w:proofErr w:type="gramStart"/>
      <w:r>
        <w:rPr>
          <w:sz w:val="20"/>
          <w:szCs w:val="20"/>
          <w:lang w:eastAsia="en-US" w:bidi="en-US"/>
        </w:rPr>
        <w:t xml:space="preserve"> Т</w:t>
      </w:r>
      <w:proofErr w:type="gramEnd"/>
      <w:r>
        <w:rPr>
          <w:sz w:val="20"/>
          <w:szCs w:val="20"/>
          <w:lang w:eastAsia="en-US" w:bidi="en-US"/>
        </w:rPr>
        <w:t>ужа, ул. Горького, 5.</w:t>
      </w:r>
    </w:p>
    <w:p w:rsidR="00520268" w:rsidRDefault="007A2AB4" w:rsidP="00520268">
      <w:pPr>
        <w:pStyle w:val="consplusnonformatbullet2gif"/>
        <w:spacing w:before="0" w:beforeAutospacing="0" w:after="0" w:afterAutospacing="0"/>
        <w:contextualSpacing/>
        <w:rPr>
          <w:sz w:val="20"/>
          <w:szCs w:val="20"/>
          <w:lang w:eastAsia="en-US" w:bidi="en-US"/>
        </w:rPr>
      </w:pPr>
      <w:r>
        <w:rPr>
          <w:sz w:val="20"/>
          <w:szCs w:val="20"/>
          <w:lang w:eastAsia="en-US" w:bidi="en-US"/>
        </w:rPr>
        <w:t>Подписано в печать: 20</w:t>
      </w:r>
      <w:r w:rsidR="006B30F5">
        <w:rPr>
          <w:sz w:val="20"/>
          <w:szCs w:val="20"/>
          <w:lang w:eastAsia="en-US" w:bidi="en-US"/>
        </w:rPr>
        <w:t xml:space="preserve"> </w:t>
      </w:r>
      <w:r>
        <w:rPr>
          <w:sz w:val="20"/>
          <w:szCs w:val="20"/>
          <w:lang w:eastAsia="en-US" w:bidi="en-US"/>
        </w:rPr>
        <w:t>но</w:t>
      </w:r>
      <w:r w:rsidR="006B30F5">
        <w:rPr>
          <w:sz w:val="20"/>
          <w:szCs w:val="20"/>
          <w:lang w:eastAsia="en-US" w:bidi="en-US"/>
        </w:rPr>
        <w:t>ября</w:t>
      </w:r>
      <w:r w:rsidR="00520268" w:rsidRPr="00524D62">
        <w:rPr>
          <w:sz w:val="20"/>
          <w:szCs w:val="20"/>
          <w:lang w:eastAsia="en-US" w:bidi="en-US"/>
        </w:rPr>
        <w:t xml:space="preserve"> 2020 года,</w:t>
      </w:r>
      <w:r w:rsidR="00520268">
        <w:rPr>
          <w:sz w:val="20"/>
          <w:szCs w:val="20"/>
          <w:lang w:eastAsia="en-US" w:bidi="en-US"/>
        </w:rPr>
        <w:t xml:space="preserve"> </w:t>
      </w:r>
    </w:p>
    <w:p w:rsidR="00520268" w:rsidRDefault="00520268" w:rsidP="00520268">
      <w:pPr>
        <w:pStyle w:val="consplusnonformatbullet3gif"/>
        <w:spacing w:before="0" w:beforeAutospacing="0" w:after="0" w:afterAutospacing="0"/>
        <w:contextualSpacing/>
        <w:rPr>
          <w:sz w:val="20"/>
          <w:szCs w:val="20"/>
          <w:lang w:eastAsia="en-US" w:bidi="en-US"/>
        </w:rPr>
      </w:pPr>
      <w:r>
        <w:rPr>
          <w:sz w:val="20"/>
          <w:szCs w:val="20"/>
          <w:lang w:eastAsia="en-US" w:bidi="en-US"/>
        </w:rPr>
        <w:t xml:space="preserve">Тираж: 10 экземпляров, в каждом </w:t>
      </w:r>
      <w:r w:rsidR="003A58E7">
        <w:rPr>
          <w:sz w:val="20"/>
          <w:szCs w:val="20"/>
          <w:lang w:eastAsia="en-US" w:bidi="en-US"/>
        </w:rPr>
        <w:t>140</w:t>
      </w:r>
      <w:r>
        <w:rPr>
          <w:sz w:val="20"/>
          <w:szCs w:val="20"/>
        </w:rPr>
        <w:t xml:space="preserve"> </w:t>
      </w:r>
      <w:r>
        <w:rPr>
          <w:sz w:val="20"/>
          <w:szCs w:val="20"/>
          <w:lang w:eastAsia="en-US" w:bidi="en-US"/>
        </w:rPr>
        <w:t>страниц.</w:t>
      </w:r>
    </w:p>
    <w:p w:rsidR="00520268" w:rsidRDefault="00520268" w:rsidP="00520268">
      <w:pPr>
        <w:pStyle w:val="msonormalbullet1gif"/>
        <w:spacing w:before="0" w:beforeAutospacing="0" w:after="0" w:afterAutospacing="0"/>
        <w:contextualSpacing/>
      </w:pPr>
      <w:r>
        <w:rPr>
          <w:sz w:val="20"/>
          <w:szCs w:val="20"/>
        </w:rPr>
        <w:t xml:space="preserve">Ответственный за выпуск издания: </w:t>
      </w:r>
      <w:r w:rsidR="00FB25E2">
        <w:rPr>
          <w:sz w:val="20"/>
          <w:szCs w:val="20"/>
        </w:rPr>
        <w:t>начальник</w:t>
      </w:r>
      <w:r>
        <w:rPr>
          <w:sz w:val="20"/>
          <w:szCs w:val="20"/>
        </w:rPr>
        <w:t xml:space="preserve"> отдела организационно-правовой и кадровой работы </w:t>
      </w:r>
      <w:proofErr w:type="spellStart"/>
      <w:r w:rsidR="00FB25E2">
        <w:rPr>
          <w:sz w:val="20"/>
          <w:szCs w:val="20"/>
        </w:rPr>
        <w:t>Кислицына</w:t>
      </w:r>
      <w:proofErr w:type="spellEnd"/>
      <w:r w:rsidR="00FB25E2">
        <w:rPr>
          <w:sz w:val="20"/>
          <w:szCs w:val="20"/>
        </w:rPr>
        <w:t xml:space="preserve"> Н.И.</w:t>
      </w:r>
    </w:p>
    <w:p w:rsidR="006B1A43" w:rsidRPr="0091050A" w:rsidRDefault="006B1A43" w:rsidP="0091050A">
      <w:pPr>
        <w:spacing w:after="0" w:line="240" w:lineRule="auto"/>
        <w:rPr>
          <w:rFonts w:ascii="Times New Roman" w:hAnsi="Times New Roman" w:cs="Times New Roman"/>
        </w:rPr>
      </w:pPr>
    </w:p>
    <w:sectPr w:rsidR="006B1A43" w:rsidRPr="0091050A" w:rsidSect="006B30F5">
      <w:footerReference w:type="default" r:id="rId39"/>
      <w:pgSz w:w="11906" w:h="16838"/>
      <w:pgMar w:top="709" w:right="567"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C1F" w:rsidRDefault="00F12C1F" w:rsidP="00B34466">
      <w:pPr>
        <w:spacing w:after="0" w:line="240" w:lineRule="auto"/>
      </w:pPr>
      <w:r>
        <w:separator/>
      </w:r>
    </w:p>
  </w:endnote>
  <w:endnote w:type="continuationSeparator" w:id="0">
    <w:p w:rsidR="00F12C1F" w:rsidRDefault="00F12C1F" w:rsidP="00B344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1EC" w:rsidRDefault="00381A75">
    <w:pPr>
      <w:pStyle w:val="a5"/>
      <w:jc w:val="center"/>
    </w:pPr>
    <w:fldSimple w:instr=" PAGE   \* MERGEFORMAT ">
      <w:r w:rsidR="00B45129">
        <w:rPr>
          <w:noProof/>
        </w:rPr>
        <w:t>2</w:t>
      </w:r>
    </w:fldSimple>
  </w:p>
  <w:p w:rsidR="007F01EC" w:rsidRDefault="007F01E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605"/>
    </w:sdtPr>
    <w:sdtContent>
      <w:p w:rsidR="007F01EC" w:rsidRDefault="00381A75">
        <w:pPr>
          <w:pStyle w:val="a5"/>
          <w:jc w:val="center"/>
        </w:pPr>
        <w:fldSimple w:instr=" PAGE   \* MERGEFORMAT ">
          <w:r w:rsidR="00B45129">
            <w:rPr>
              <w:noProof/>
            </w:rPr>
            <w:t>127</w:t>
          </w:r>
        </w:fldSimple>
      </w:p>
    </w:sdtContent>
  </w:sdt>
  <w:p w:rsidR="007F01EC" w:rsidRDefault="007F01E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C1F" w:rsidRDefault="00F12C1F" w:rsidP="00B34466">
      <w:pPr>
        <w:spacing w:after="0" w:line="240" w:lineRule="auto"/>
      </w:pPr>
      <w:r>
        <w:separator/>
      </w:r>
    </w:p>
  </w:footnote>
  <w:footnote w:type="continuationSeparator" w:id="0">
    <w:p w:rsidR="00F12C1F" w:rsidRDefault="00F12C1F" w:rsidP="00B344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EA308E"/>
    <w:multiLevelType w:val="hybridMultilevel"/>
    <w:tmpl w:val="2CA05844"/>
    <w:lvl w:ilvl="0" w:tplc="A6407B9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5">
    <w:nsid w:val="0B7948EE"/>
    <w:multiLevelType w:val="multilevel"/>
    <w:tmpl w:val="4FA62AF8"/>
    <w:lvl w:ilvl="0">
      <w:start w:val="1"/>
      <w:numFmt w:val="decimal"/>
      <w:lvlText w:val="4.%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6">
    <w:nsid w:val="0C111F5B"/>
    <w:multiLevelType w:val="hybridMultilevel"/>
    <w:tmpl w:val="B832EEDA"/>
    <w:lvl w:ilvl="0" w:tplc="6EAC1CCA">
      <w:start w:val="1"/>
      <w:numFmt w:val="decimal"/>
      <w:lvlText w:val="%1."/>
      <w:lvlJc w:val="left"/>
      <w:pPr>
        <w:tabs>
          <w:tab w:val="num" w:pos="1213"/>
        </w:tabs>
        <w:ind w:left="1213" w:hanging="645"/>
      </w:pPr>
      <w:rPr>
        <w:rFonts w:cs="Calibri"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nsid w:val="0D622319"/>
    <w:multiLevelType w:val="hybridMultilevel"/>
    <w:tmpl w:val="20E8C4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414A33"/>
    <w:multiLevelType w:val="multilevel"/>
    <w:tmpl w:val="482E895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2346"/>
        </w:tabs>
        <w:ind w:left="2346" w:hanging="720"/>
      </w:pPr>
      <w:rPr>
        <w:rFonts w:hint="default"/>
      </w:rPr>
    </w:lvl>
    <w:lvl w:ilvl="3">
      <w:start w:val="1"/>
      <w:numFmt w:val="decimal"/>
      <w:isLgl/>
      <w:lvlText w:val="%1.%2.%3.%4."/>
      <w:lvlJc w:val="left"/>
      <w:pPr>
        <w:tabs>
          <w:tab w:val="num" w:pos="3339"/>
        </w:tabs>
        <w:ind w:left="3339" w:hanging="1080"/>
      </w:pPr>
      <w:rPr>
        <w:rFonts w:hint="default"/>
      </w:rPr>
    </w:lvl>
    <w:lvl w:ilvl="4">
      <w:start w:val="1"/>
      <w:numFmt w:val="decimal"/>
      <w:isLgl/>
      <w:lvlText w:val="%1.%2.%3.%4.%5."/>
      <w:lvlJc w:val="left"/>
      <w:pPr>
        <w:tabs>
          <w:tab w:val="num" w:pos="3972"/>
        </w:tabs>
        <w:ind w:left="3972"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958"/>
        </w:tabs>
        <w:ind w:left="5958" w:hanging="1800"/>
      </w:pPr>
      <w:rPr>
        <w:rFonts w:hint="default"/>
      </w:rPr>
    </w:lvl>
    <w:lvl w:ilvl="7">
      <w:start w:val="1"/>
      <w:numFmt w:val="decimal"/>
      <w:isLgl/>
      <w:lvlText w:val="%1.%2.%3.%4.%5.%6.%7.%8."/>
      <w:lvlJc w:val="left"/>
      <w:pPr>
        <w:tabs>
          <w:tab w:val="num" w:pos="6591"/>
        </w:tabs>
        <w:ind w:left="6591" w:hanging="1800"/>
      </w:pPr>
      <w:rPr>
        <w:rFonts w:hint="default"/>
      </w:rPr>
    </w:lvl>
    <w:lvl w:ilvl="8">
      <w:start w:val="1"/>
      <w:numFmt w:val="decimal"/>
      <w:isLgl/>
      <w:lvlText w:val="%1.%2.%3.%4.%5.%6.%7.%8.%9."/>
      <w:lvlJc w:val="left"/>
      <w:pPr>
        <w:tabs>
          <w:tab w:val="num" w:pos="7584"/>
        </w:tabs>
        <w:ind w:left="7584" w:hanging="2160"/>
      </w:pPr>
      <w:rPr>
        <w:rFonts w:hint="default"/>
      </w:rPr>
    </w:lvl>
  </w:abstractNum>
  <w:abstractNum w:abstractNumId="9">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0">
    <w:nsid w:val="1F9377CD"/>
    <w:multiLevelType w:val="multilevel"/>
    <w:tmpl w:val="7312E3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25B70782"/>
    <w:multiLevelType w:val="hybridMultilevel"/>
    <w:tmpl w:val="7E40DFEA"/>
    <w:lvl w:ilvl="0" w:tplc="CC705D94">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9892E93"/>
    <w:multiLevelType w:val="multilevel"/>
    <w:tmpl w:val="F1C81E9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C253FEB"/>
    <w:multiLevelType w:val="multilevel"/>
    <w:tmpl w:val="972614E0"/>
    <w:lvl w:ilvl="0">
      <w:start w:val="5"/>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2E9547F6"/>
    <w:multiLevelType w:val="multilevel"/>
    <w:tmpl w:val="D0DE8C06"/>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C11ED6"/>
    <w:multiLevelType w:val="hybridMultilevel"/>
    <w:tmpl w:val="D8A280A2"/>
    <w:lvl w:ilvl="0" w:tplc="4350A62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9043C1"/>
    <w:multiLevelType w:val="multilevel"/>
    <w:tmpl w:val="160C3A0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B527B8C"/>
    <w:multiLevelType w:val="hybridMultilevel"/>
    <w:tmpl w:val="65C00AAE"/>
    <w:lvl w:ilvl="0" w:tplc="53067D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CC34E5D"/>
    <w:multiLevelType w:val="hybridMultilevel"/>
    <w:tmpl w:val="FD4269F0"/>
    <w:lvl w:ilvl="0" w:tplc="6A2A6E54">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EA2BED"/>
    <w:multiLevelType w:val="hybridMultilevel"/>
    <w:tmpl w:val="9806BF7C"/>
    <w:lvl w:ilvl="0" w:tplc="8FE26E6C">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AA44164"/>
    <w:multiLevelType w:val="multilevel"/>
    <w:tmpl w:val="C650A06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DE21EC4"/>
    <w:multiLevelType w:val="multilevel"/>
    <w:tmpl w:val="4246F8F0"/>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EC23E80"/>
    <w:multiLevelType w:val="hybridMultilevel"/>
    <w:tmpl w:val="B15C9AEA"/>
    <w:lvl w:ilvl="0" w:tplc="0419000F">
      <w:start w:val="1"/>
      <w:numFmt w:val="decimal"/>
      <w:lvlText w:val="%1."/>
      <w:lvlJc w:val="left"/>
      <w:pPr>
        <w:ind w:left="720" w:hanging="360"/>
      </w:pPr>
    </w:lvl>
    <w:lvl w:ilvl="1" w:tplc="A79C7A8C">
      <w:start w:val="1"/>
      <w:numFmt w:val="decimal"/>
      <w:lvlText w:val="%2."/>
      <w:lvlJc w:val="left"/>
      <w:pPr>
        <w:ind w:left="928"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F2805"/>
    <w:multiLevelType w:val="hybridMultilevel"/>
    <w:tmpl w:val="F4680036"/>
    <w:lvl w:ilvl="0" w:tplc="54128676">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1DE0001"/>
    <w:multiLevelType w:val="hybridMultilevel"/>
    <w:tmpl w:val="F5C29520"/>
    <w:lvl w:ilvl="0" w:tplc="9BEC5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E156CA"/>
    <w:multiLevelType w:val="singleLevel"/>
    <w:tmpl w:val="8180B3F0"/>
    <w:lvl w:ilvl="0">
      <w:start w:val="4"/>
      <w:numFmt w:val="decimal"/>
      <w:lvlText w:val="%1."/>
      <w:legacy w:legacy="1" w:legacySpace="0" w:legacyIndent="346"/>
      <w:lvlJc w:val="left"/>
      <w:rPr>
        <w:rFonts w:ascii="Times New Roman" w:hAnsi="Times New Roman" w:cs="Times New Roman" w:hint="default"/>
      </w:rPr>
    </w:lvl>
  </w:abstractNum>
  <w:abstractNum w:abstractNumId="27">
    <w:nsid w:val="54A75231"/>
    <w:multiLevelType w:val="hybridMultilevel"/>
    <w:tmpl w:val="7F6491F6"/>
    <w:lvl w:ilvl="0" w:tplc="90F20A7C">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FC3CA1"/>
    <w:multiLevelType w:val="multilevel"/>
    <w:tmpl w:val="5524B14C"/>
    <w:lvl w:ilvl="0">
      <w:start w:val="5"/>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2"/>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6E3F4306"/>
    <w:multiLevelType w:val="multilevel"/>
    <w:tmpl w:val="01963DD8"/>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7EDC0D54"/>
    <w:multiLevelType w:val="hybridMultilevel"/>
    <w:tmpl w:val="9A12140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5"/>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0"/>
    <w:lvlOverride w:ilvl="0">
      <w:startOverride w:val="1"/>
    </w:lvlOverride>
    <w:lvlOverride w:ilvl="1"/>
    <w:lvlOverride w:ilvl="2"/>
    <w:lvlOverride w:ilvl="3"/>
    <w:lvlOverride w:ilvl="4"/>
    <w:lvlOverride w:ilvl="5"/>
    <w:lvlOverride w:ilvl="6"/>
    <w:lvlOverride w:ilvl="7"/>
    <w:lvlOverride w:ilvl="8"/>
  </w:num>
  <w:num w:numId="6">
    <w:abstractNumId w:val="29"/>
    <w:lvlOverride w:ilvl="0">
      <w:startOverride w:val="5"/>
    </w:lvlOverride>
    <w:lvlOverride w:ilvl="1">
      <w:startOverride w:val="2"/>
    </w:lvlOverride>
    <w:lvlOverride w:ilvl="2"/>
    <w:lvlOverride w:ilvl="3"/>
    <w:lvlOverride w:ilvl="4"/>
    <w:lvlOverride w:ilvl="5"/>
    <w:lvlOverride w:ilvl="6"/>
    <w:lvlOverride w:ilvl="7"/>
    <w:lvlOverride w:ilvl="8"/>
  </w:num>
  <w:num w:numId="7">
    <w:abstractNumId w:val="22"/>
  </w:num>
  <w:num w:numId="8">
    <w:abstractNumId w:val="14"/>
  </w:num>
  <w:num w:numId="9">
    <w:abstractNumId w:val="24"/>
  </w:num>
  <w:num w:numId="10">
    <w:abstractNumId w:val="25"/>
  </w:num>
  <w:num w:numId="11">
    <w:abstractNumId w:val="20"/>
  </w:num>
  <w:num w:numId="12">
    <w:abstractNumId w:val="2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3"/>
  </w:num>
  <w:num w:numId="16">
    <w:abstractNumId w:val="17"/>
  </w:num>
  <w:num w:numId="17">
    <w:abstractNumId w:val="16"/>
  </w:num>
  <w:num w:numId="18">
    <w:abstractNumId w:val="4"/>
  </w:num>
  <w:num w:numId="19">
    <w:abstractNumId w:val="15"/>
  </w:num>
  <w:num w:numId="20">
    <w:abstractNumId w:val="9"/>
  </w:num>
  <w:num w:numId="21">
    <w:abstractNumId w:val="6"/>
  </w:num>
  <w:num w:numId="22">
    <w:abstractNumId w:val="18"/>
  </w:num>
  <w:num w:numId="23">
    <w:abstractNumId w:val="19"/>
  </w:num>
  <w:num w:numId="24">
    <w:abstractNumId w:val="26"/>
    <w:lvlOverride w:ilvl="0">
      <w:lvl w:ilvl="0">
        <w:start w:val="4"/>
        <w:numFmt w:val="decimal"/>
        <w:lvlText w:val="%1."/>
        <w:legacy w:legacy="1" w:legacySpace="0" w:legacyIndent="345"/>
        <w:lvlJc w:val="left"/>
        <w:rPr>
          <w:rFonts w:ascii="Times New Roman" w:hAnsi="Times New Roman" w:cs="Times New Roman" w:hint="default"/>
        </w:rPr>
      </w:lvl>
    </w:lvlOverride>
  </w:num>
  <w:num w:numId="25">
    <w:abstractNumId w:val="26"/>
  </w:num>
  <w:num w:numId="26">
    <w:abstractNumId w:val="0"/>
  </w:num>
  <w:num w:numId="27">
    <w:abstractNumId w:val="1"/>
  </w:num>
  <w:num w:numId="28">
    <w:abstractNumId w:val="2"/>
  </w:num>
  <w:num w:numId="29">
    <w:abstractNumId w:val="31"/>
  </w:num>
  <w:num w:numId="30">
    <w:abstractNumId w:val="27"/>
  </w:num>
  <w:num w:numId="31">
    <w:abstractNumId w:val="7"/>
  </w:num>
  <w:num w:numId="32">
    <w:abstractNumId w:val="11"/>
  </w:num>
  <w:num w:numId="33">
    <w:abstractNumId w:val="10"/>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B1A43"/>
    <w:rsid w:val="0004724B"/>
    <w:rsid w:val="000631D0"/>
    <w:rsid w:val="00065D69"/>
    <w:rsid w:val="000734CF"/>
    <w:rsid w:val="00083E61"/>
    <w:rsid w:val="00086036"/>
    <w:rsid w:val="000B28B8"/>
    <w:rsid w:val="000B31C3"/>
    <w:rsid w:val="000C17D9"/>
    <w:rsid w:val="000D7377"/>
    <w:rsid w:val="000F021A"/>
    <w:rsid w:val="00111E7A"/>
    <w:rsid w:val="00160602"/>
    <w:rsid w:val="0016554A"/>
    <w:rsid w:val="00165C27"/>
    <w:rsid w:val="00166CE1"/>
    <w:rsid w:val="00192E5A"/>
    <w:rsid w:val="001C09B4"/>
    <w:rsid w:val="001C6464"/>
    <w:rsid w:val="001D1E34"/>
    <w:rsid w:val="001F2F7F"/>
    <w:rsid w:val="00202879"/>
    <w:rsid w:val="002028E8"/>
    <w:rsid w:val="0022287B"/>
    <w:rsid w:val="002268A8"/>
    <w:rsid w:val="0023076E"/>
    <w:rsid w:val="00240F17"/>
    <w:rsid w:val="00242E03"/>
    <w:rsid w:val="002605B7"/>
    <w:rsid w:val="00261D56"/>
    <w:rsid w:val="00280243"/>
    <w:rsid w:val="00280807"/>
    <w:rsid w:val="00286D57"/>
    <w:rsid w:val="002879E0"/>
    <w:rsid w:val="002D0D55"/>
    <w:rsid w:val="002D2243"/>
    <w:rsid w:val="002F1410"/>
    <w:rsid w:val="002F6E10"/>
    <w:rsid w:val="00301D3A"/>
    <w:rsid w:val="00311A04"/>
    <w:rsid w:val="0031519B"/>
    <w:rsid w:val="00325665"/>
    <w:rsid w:val="00327185"/>
    <w:rsid w:val="00330B1B"/>
    <w:rsid w:val="00350300"/>
    <w:rsid w:val="003611C6"/>
    <w:rsid w:val="00381A75"/>
    <w:rsid w:val="00382230"/>
    <w:rsid w:val="00394F61"/>
    <w:rsid w:val="003A1EA8"/>
    <w:rsid w:val="003A58E7"/>
    <w:rsid w:val="003D3349"/>
    <w:rsid w:val="003D6B5A"/>
    <w:rsid w:val="003E6469"/>
    <w:rsid w:val="003F6BFC"/>
    <w:rsid w:val="004003FF"/>
    <w:rsid w:val="00400D26"/>
    <w:rsid w:val="0040248A"/>
    <w:rsid w:val="00402F84"/>
    <w:rsid w:val="00412BC6"/>
    <w:rsid w:val="00430AD6"/>
    <w:rsid w:val="0045158E"/>
    <w:rsid w:val="0046170C"/>
    <w:rsid w:val="00472085"/>
    <w:rsid w:val="00490043"/>
    <w:rsid w:val="0049397F"/>
    <w:rsid w:val="004976B1"/>
    <w:rsid w:val="004B2B31"/>
    <w:rsid w:val="004B4C4F"/>
    <w:rsid w:val="004C1073"/>
    <w:rsid w:val="004E5911"/>
    <w:rsid w:val="004E595F"/>
    <w:rsid w:val="004F30D1"/>
    <w:rsid w:val="004F42B9"/>
    <w:rsid w:val="00520268"/>
    <w:rsid w:val="0052233B"/>
    <w:rsid w:val="00531273"/>
    <w:rsid w:val="005451D2"/>
    <w:rsid w:val="0055217C"/>
    <w:rsid w:val="00577218"/>
    <w:rsid w:val="0058688A"/>
    <w:rsid w:val="0058695A"/>
    <w:rsid w:val="005A4E94"/>
    <w:rsid w:val="005E12E7"/>
    <w:rsid w:val="005E32F6"/>
    <w:rsid w:val="005F492E"/>
    <w:rsid w:val="005F69EB"/>
    <w:rsid w:val="006047D7"/>
    <w:rsid w:val="00605F6D"/>
    <w:rsid w:val="00621162"/>
    <w:rsid w:val="00635A32"/>
    <w:rsid w:val="0065140B"/>
    <w:rsid w:val="0065381A"/>
    <w:rsid w:val="00662B01"/>
    <w:rsid w:val="00672BEC"/>
    <w:rsid w:val="00673E72"/>
    <w:rsid w:val="00675657"/>
    <w:rsid w:val="00693D7C"/>
    <w:rsid w:val="006A19E2"/>
    <w:rsid w:val="006A5716"/>
    <w:rsid w:val="006A7872"/>
    <w:rsid w:val="006B07CE"/>
    <w:rsid w:val="006B16A6"/>
    <w:rsid w:val="006B1A43"/>
    <w:rsid w:val="006B30F5"/>
    <w:rsid w:val="006C0F58"/>
    <w:rsid w:val="006D3297"/>
    <w:rsid w:val="006D6108"/>
    <w:rsid w:val="006F6155"/>
    <w:rsid w:val="0070153B"/>
    <w:rsid w:val="00706A15"/>
    <w:rsid w:val="00712875"/>
    <w:rsid w:val="00765EAC"/>
    <w:rsid w:val="00765F96"/>
    <w:rsid w:val="007775F1"/>
    <w:rsid w:val="007A2AB4"/>
    <w:rsid w:val="007A3516"/>
    <w:rsid w:val="007B7354"/>
    <w:rsid w:val="007B7FD2"/>
    <w:rsid w:val="007C1410"/>
    <w:rsid w:val="007E6A45"/>
    <w:rsid w:val="007E7766"/>
    <w:rsid w:val="007E7D68"/>
    <w:rsid w:val="007F01EC"/>
    <w:rsid w:val="008220D2"/>
    <w:rsid w:val="00824D64"/>
    <w:rsid w:val="00835D28"/>
    <w:rsid w:val="00843122"/>
    <w:rsid w:val="00843B78"/>
    <w:rsid w:val="00894199"/>
    <w:rsid w:val="008A179F"/>
    <w:rsid w:val="008A22B6"/>
    <w:rsid w:val="008A3E9D"/>
    <w:rsid w:val="008C0DC6"/>
    <w:rsid w:val="008C0FC6"/>
    <w:rsid w:val="008C27D5"/>
    <w:rsid w:val="008C4BCE"/>
    <w:rsid w:val="008D4616"/>
    <w:rsid w:val="008D695E"/>
    <w:rsid w:val="008E16FC"/>
    <w:rsid w:val="00906625"/>
    <w:rsid w:val="0091050A"/>
    <w:rsid w:val="00960885"/>
    <w:rsid w:val="00997EE0"/>
    <w:rsid w:val="00997F7C"/>
    <w:rsid w:val="009A1AED"/>
    <w:rsid w:val="009A43AE"/>
    <w:rsid w:val="009C13B3"/>
    <w:rsid w:val="009C7A88"/>
    <w:rsid w:val="009D0C05"/>
    <w:rsid w:val="009D7B8A"/>
    <w:rsid w:val="009F4A9A"/>
    <w:rsid w:val="00A04275"/>
    <w:rsid w:val="00A07E4F"/>
    <w:rsid w:val="00A11725"/>
    <w:rsid w:val="00A44AAB"/>
    <w:rsid w:val="00A60CB6"/>
    <w:rsid w:val="00A66D2B"/>
    <w:rsid w:val="00A73CF1"/>
    <w:rsid w:val="00A73F0D"/>
    <w:rsid w:val="00A76080"/>
    <w:rsid w:val="00AA1833"/>
    <w:rsid w:val="00AB0E43"/>
    <w:rsid w:val="00AF449D"/>
    <w:rsid w:val="00B12E9E"/>
    <w:rsid w:val="00B22495"/>
    <w:rsid w:val="00B23EAF"/>
    <w:rsid w:val="00B34466"/>
    <w:rsid w:val="00B44E9E"/>
    <w:rsid w:val="00B45129"/>
    <w:rsid w:val="00B4754B"/>
    <w:rsid w:val="00B70C5C"/>
    <w:rsid w:val="00B70DCE"/>
    <w:rsid w:val="00BA1149"/>
    <w:rsid w:val="00BB052C"/>
    <w:rsid w:val="00BB3EFA"/>
    <w:rsid w:val="00BC7519"/>
    <w:rsid w:val="00BD118A"/>
    <w:rsid w:val="00BE6991"/>
    <w:rsid w:val="00C1132E"/>
    <w:rsid w:val="00C27681"/>
    <w:rsid w:val="00C37893"/>
    <w:rsid w:val="00C46E62"/>
    <w:rsid w:val="00C814B1"/>
    <w:rsid w:val="00C9521A"/>
    <w:rsid w:val="00CA066C"/>
    <w:rsid w:val="00CA3812"/>
    <w:rsid w:val="00CA660A"/>
    <w:rsid w:val="00CD43D1"/>
    <w:rsid w:val="00D13BDB"/>
    <w:rsid w:val="00D17A37"/>
    <w:rsid w:val="00D3536E"/>
    <w:rsid w:val="00D553D8"/>
    <w:rsid w:val="00D57D18"/>
    <w:rsid w:val="00D6061A"/>
    <w:rsid w:val="00D71FCF"/>
    <w:rsid w:val="00D7282B"/>
    <w:rsid w:val="00D8405E"/>
    <w:rsid w:val="00DA7B7E"/>
    <w:rsid w:val="00DC74ED"/>
    <w:rsid w:val="00DE1840"/>
    <w:rsid w:val="00DE7428"/>
    <w:rsid w:val="00E0772E"/>
    <w:rsid w:val="00E10141"/>
    <w:rsid w:val="00E17A45"/>
    <w:rsid w:val="00E40080"/>
    <w:rsid w:val="00E46DF3"/>
    <w:rsid w:val="00E571DE"/>
    <w:rsid w:val="00E76F46"/>
    <w:rsid w:val="00E977BE"/>
    <w:rsid w:val="00EA0454"/>
    <w:rsid w:val="00EA345C"/>
    <w:rsid w:val="00EA3F64"/>
    <w:rsid w:val="00EA6B23"/>
    <w:rsid w:val="00EB417C"/>
    <w:rsid w:val="00ED0C25"/>
    <w:rsid w:val="00ED0EA4"/>
    <w:rsid w:val="00EF0CAA"/>
    <w:rsid w:val="00F12C1F"/>
    <w:rsid w:val="00F1377A"/>
    <w:rsid w:val="00F1474D"/>
    <w:rsid w:val="00F27660"/>
    <w:rsid w:val="00F575DE"/>
    <w:rsid w:val="00F57DBE"/>
    <w:rsid w:val="00F73218"/>
    <w:rsid w:val="00F750E0"/>
    <w:rsid w:val="00F9615F"/>
    <w:rsid w:val="00FA07DE"/>
    <w:rsid w:val="00FA2AB1"/>
    <w:rsid w:val="00FA4E5D"/>
    <w:rsid w:val="00FA7813"/>
    <w:rsid w:val="00FB16B1"/>
    <w:rsid w:val="00FB25E2"/>
    <w:rsid w:val="00FC206A"/>
    <w:rsid w:val="00FC2AF3"/>
    <w:rsid w:val="00FE3D19"/>
    <w:rsid w:val="00FE7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466"/>
  </w:style>
  <w:style w:type="paragraph" w:styleId="1">
    <w:name w:val="heading 1"/>
    <w:basedOn w:val="a"/>
    <w:next w:val="a"/>
    <w:link w:val="10"/>
    <w:uiPriority w:val="9"/>
    <w:qFormat/>
    <w:rsid w:val="008941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9397F"/>
    <w:pPr>
      <w:keepNext/>
      <w:widowControl w:val="0"/>
      <w:suppressAutoHyphens/>
      <w:spacing w:before="240" w:after="60" w:line="240" w:lineRule="auto"/>
      <w:outlineLvl w:val="1"/>
    </w:pPr>
    <w:rPr>
      <w:rFonts w:ascii="Cambria" w:eastAsia="Times New Roman" w:hAnsi="Cambria" w:cs="Times New Roman"/>
      <w:b/>
      <w:bCs/>
      <w:i/>
      <w:iCs/>
      <w:kern w:val="1"/>
      <w:sz w:val="28"/>
      <w:szCs w:val="28"/>
    </w:rPr>
  </w:style>
  <w:style w:type="paragraph" w:styleId="3">
    <w:name w:val="heading 3"/>
    <w:basedOn w:val="a"/>
    <w:next w:val="a"/>
    <w:link w:val="30"/>
    <w:unhideWhenUsed/>
    <w:qFormat/>
    <w:rsid w:val="00240F17"/>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6B1A43"/>
    <w:rPr>
      <w:rFonts w:ascii="Cambria" w:eastAsia="Times New Roman" w:hAnsi="Cambria" w:cs="Times New Roman"/>
      <w:lang w:val="en-US" w:bidi="en-US"/>
    </w:rPr>
  </w:style>
  <w:style w:type="paragraph" w:styleId="a4">
    <w:name w:val="No Spacing"/>
    <w:basedOn w:val="a"/>
    <w:link w:val="a3"/>
    <w:qFormat/>
    <w:rsid w:val="006B1A43"/>
    <w:pPr>
      <w:spacing w:after="0" w:line="240" w:lineRule="auto"/>
    </w:pPr>
    <w:rPr>
      <w:rFonts w:ascii="Cambria" w:eastAsia="Times New Roman" w:hAnsi="Cambria" w:cs="Times New Roman"/>
      <w:lang w:val="en-US" w:bidi="en-US"/>
    </w:rPr>
  </w:style>
  <w:style w:type="paragraph" w:styleId="a5">
    <w:name w:val="footer"/>
    <w:basedOn w:val="a"/>
    <w:link w:val="a6"/>
    <w:uiPriority w:val="99"/>
    <w:unhideWhenUsed/>
    <w:rsid w:val="006B1A43"/>
    <w:pPr>
      <w:tabs>
        <w:tab w:val="center" w:pos="4677"/>
        <w:tab w:val="right" w:pos="9355"/>
      </w:tabs>
      <w:spacing w:after="0" w:line="240" w:lineRule="auto"/>
    </w:pPr>
    <w:rPr>
      <w:rFonts w:ascii="Cambria" w:eastAsia="Times New Roman" w:hAnsi="Cambria" w:cs="Times New Roman"/>
      <w:lang w:val="en-US" w:eastAsia="en-US" w:bidi="en-US"/>
    </w:rPr>
  </w:style>
  <w:style w:type="character" w:customStyle="1" w:styleId="a6">
    <w:name w:val="Нижний колонтитул Знак"/>
    <w:basedOn w:val="a0"/>
    <w:link w:val="a5"/>
    <w:uiPriority w:val="99"/>
    <w:rsid w:val="006B1A43"/>
    <w:rPr>
      <w:rFonts w:ascii="Cambria" w:eastAsia="Times New Roman" w:hAnsi="Cambria" w:cs="Times New Roman"/>
      <w:lang w:val="en-US" w:eastAsia="en-US" w:bidi="en-US"/>
    </w:rPr>
  </w:style>
  <w:style w:type="paragraph" w:styleId="a7">
    <w:name w:val="List Paragraph"/>
    <w:basedOn w:val="a"/>
    <w:link w:val="a8"/>
    <w:uiPriority w:val="34"/>
    <w:qFormat/>
    <w:rsid w:val="006B1A43"/>
    <w:pPr>
      <w:widowControl w:val="0"/>
      <w:suppressAutoHyphens/>
      <w:spacing w:after="0" w:line="240" w:lineRule="auto"/>
      <w:ind w:left="720"/>
      <w:contextualSpacing/>
    </w:pPr>
    <w:rPr>
      <w:rFonts w:ascii="Times New Roman" w:eastAsia="Arial Unicode MS" w:hAnsi="Times New Roman" w:cs="Mangal"/>
      <w:kern w:val="1"/>
      <w:sz w:val="24"/>
      <w:szCs w:val="21"/>
      <w:lang w:eastAsia="hi-IN" w:bidi="hi-IN"/>
    </w:rPr>
  </w:style>
  <w:style w:type="character" w:customStyle="1" w:styleId="a8">
    <w:name w:val="Абзац списка Знак"/>
    <w:basedOn w:val="a0"/>
    <w:link w:val="a7"/>
    <w:uiPriority w:val="34"/>
    <w:locked/>
    <w:rsid w:val="006B1A43"/>
    <w:rPr>
      <w:rFonts w:ascii="Times New Roman" w:eastAsia="Arial Unicode MS" w:hAnsi="Times New Roman" w:cs="Mangal"/>
      <w:kern w:val="1"/>
      <w:sz w:val="24"/>
      <w:szCs w:val="21"/>
      <w:lang w:eastAsia="hi-IN" w:bidi="hi-IN"/>
    </w:rPr>
  </w:style>
  <w:style w:type="paragraph" w:styleId="a9">
    <w:name w:val="Balloon Text"/>
    <w:basedOn w:val="a"/>
    <w:link w:val="aa"/>
    <w:unhideWhenUsed/>
    <w:rsid w:val="006B1A43"/>
    <w:pPr>
      <w:spacing w:after="0" w:line="240" w:lineRule="auto"/>
    </w:pPr>
    <w:rPr>
      <w:rFonts w:ascii="Tahoma" w:hAnsi="Tahoma" w:cs="Tahoma"/>
      <w:sz w:val="16"/>
      <w:szCs w:val="16"/>
    </w:rPr>
  </w:style>
  <w:style w:type="character" w:customStyle="1" w:styleId="aa">
    <w:name w:val="Текст выноски Знак"/>
    <w:basedOn w:val="a0"/>
    <w:link w:val="a9"/>
    <w:rsid w:val="006B1A43"/>
    <w:rPr>
      <w:rFonts w:ascii="Tahoma" w:hAnsi="Tahoma" w:cs="Tahoma"/>
      <w:sz w:val="16"/>
      <w:szCs w:val="16"/>
    </w:rPr>
  </w:style>
  <w:style w:type="paragraph" w:customStyle="1" w:styleId="ConsPlusTitle">
    <w:name w:val="ConsPlusTitle"/>
    <w:rsid w:val="006B1A43"/>
    <w:pPr>
      <w:autoSpaceDE w:val="0"/>
      <w:autoSpaceDN w:val="0"/>
      <w:adjustRightInd w:val="0"/>
      <w:spacing w:after="0" w:line="240" w:lineRule="auto"/>
    </w:pPr>
    <w:rPr>
      <w:rFonts w:ascii="Arial" w:eastAsia="Times New Roman" w:hAnsi="Arial" w:cs="Arial"/>
      <w:b/>
      <w:bCs/>
      <w:sz w:val="20"/>
      <w:szCs w:val="20"/>
    </w:rPr>
  </w:style>
  <w:style w:type="character" w:customStyle="1" w:styleId="FontStyle13">
    <w:name w:val="Font Style13"/>
    <w:basedOn w:val="a0"/>
    <w:rsid w:val="006B1A43"/>
    <w:rPr>
      <w:rFonts w:ascii="Times New Roman" w:hAnsi="Times New Roman" w:cs="Times New Roman"/>
      <w:sz w:val="22"/>
      <w:szCs w:val="22"/>
    </w:rPr>
  </w:style>
  <w:style w:type="paragraph" w:customStyle="1" w:styleId="ConsPlusNormal">
    <w:name w:val="ConsPlusNormal"/>
    <w:link w:val="ConsPlusNormal0"/>
    <w:rsid w:val="006B1A43"/>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uiPriority w:val="99"/>
    <w:rsid w:val="006B1A43"/>
    <w:rPr>
      <w:rFonts w:ascii="Times New Roman" w:eastAsia="Times New Roman" w:hAnsi="Times New Roman" w:cs="Times New Roman"/>
      <w:sz w:val="24"/>
      <w:szCs w:val="24"/>
    </w:rPr>
  </w:style>
  <w:style w:type="character" w:customStyle="1" w:styleId="ab">
    <w:name w:val="Основной текст_"/>
    <w:basedOn w:val="a0"/>
    <w:link w:val="11"/>
    <w:rsid w:val="006B1A43"/>
    <w:rPr>
      <w:rFonts w:ascii="Times New Roman" w:eastAsia="Times New Roman" w:hAnsi="Times New Roman"/>
      <w:sz w:val="28"/>
      <w:szCs w:val="28"/>
      <w:shd w:val="clear" w:color="auto" w:fill="FFFFFF"/>
    </w:rPr>
  </w:style>
  <w:style w:type="paragraph" w:customStyle="1" w:styleId="11">
    <w:name w:val="Основной текст1"/>
    <w:basedOn w:val="a"/>
    <w:link w:val="ab"/>
    <w:rsid w:val="006B1A43"/>
    <w:pPr>
      <w:shd w:val="clear" w:color="auto" w:fill="FFFFFF"/>
      <w:spacing w:after="0" w:line="0" w:lineRule="atLeast"/>
    </w:pPr>
    <w:rPr>
      <w:rFonts w:ascii="Times New Roman" w:eastAsia="Times New Roman" w:hAnsi="Times New Roman"/>
      <w:sz w:val="28"/>
      <w:szCs w:val="28"/>
    </w:rPr>
  </w:style>
  <w:style w:type="paragraph" w:customStyle="1" w:styleId="ConsNormal">
    <w:name w:val="ConsNormal"/>
    <w:rsid w:val="006B1A4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c">
    <w:name w:val="Подпись к таблице"/>
    <w:basedOn w:val="a0"/>
    <w:rsid w:val="006B1A43"/>
    <w:rPr>
      <w:rFonts w:ascii="Times New Roman" w:eastAsia="Times New Roman" w:hAnsi="Times New Roman" w:cs="Times New Roman" w:hint="default"/>
      <w:b w:val="0"/>
      <w:bCs w:val="0"/>
      <w:i w:val="0"/>
      <w:iCs w:val="0"/>
      <w:smallCaps w:val="0"/>
      <w:spacing w:val="0"/>
      <w:sz w:val="27"/>
      <w:szCs w:val="27"/>
      <w:u w:val="single"/>
    </w:rPr>
  </w:style>
  <w:style w:type="paragraph" w:customStyle="1" w:styleId="ConsTitle">
    <w:name w:val="ConsTitle"/>
    <w:rsid w:val="00FC2AF3"/>
    <w:pPr>
      <w:widowControl w:val="0"/>
      <w:autoSpaceDE w:val="0"/>
      <w:autoSpaceDN w:val="0"/>
      <w:adjustRightInd w:val="0"/>
      <w:spacing w:after="0" w:line="240" w:lineRule="auto"/>
      <w:ind w:right="19772"/>
    </w:pPr>
    <w:rPr>
      <w:rFonts w:ascii="Arial" w:eastAsia="Times New Roman" w:hAnsi="Arial" w:cs="Arial"/>
      <w:b/>
      <w:bCs/>
      <w:sz w:val="20"/>
      <w:szCs w:val="20"/>
    </w:rPr>
  </w:style>
  <w:style w:type="character" w:styleId="ad">
    <w:name w:val="Hyperlink"/>
    <w:uiPriority w:val="99"/>
    <w:rsid w:val="002D2243"/>
    <w:rPr>
      <w:color w:val="0000FF"/>
      <w:u w:val="single"/>
    </w:rPr>
  </w:style>
  <w:style w:type="character" w:customStyle="1" w:styleId="apple-converted-space">
    <w:name w:val="apple-converted-space"/>
    <w:basedOn w:val="a0"/>
    <w:rsid w:val="007B7354"/>
  </w:style>
  <w:style w:type="character" w:customStyle="1" w:styleId="b">
    <w:name w:val="b"/>
    <w:basedOn w:val="a0"/>
    <w:rsid w:val="007B7354"/>
  </w:style>
  <w:style w:type="paragraph" w:customStyle="1" w:styleId="heading">
    <w:name w:val="heading"/>
    <w:basedOn w:val="a"/>
    <w:rsid w:val="003A1EA8"/>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rPr>
  </w:style>
  <w:style w:type="table" w:styleId="ae">
    <w:name w:val="Table Grid"/>
    <w:basedOn w:val="a1"/>
    <w:uiPriority w:val="59"/>
    <w:rsid w:val="007015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uiPriority w:val="22"/>
    <w:qFormat/>
    <w:rsid w:val="0070153B"/>
    <w:rPr>
      <w:b/>
      <w:bCs/>
    </w:rPr>
  </w:style>
  <w:style w:type="paragraph" w:styleId="af0">
    <w:name w:val="header"/>
    <w:basedOn w:val="a"/>
    <w:link w:val="af1"/>
    <w:unhideWhenUsed/>
    <w:rsid w:val="0070153B"/>
    <w:pPr>
      <w:tabs>
        <w:tab w:val="center" w:pos="4677"/>
        <w:tab w:val="right" w:pos="9355"/>
      </w:tabs>
      <w:spacing w:after="0" w:line="240" w:lineRule="auto"/>
    </w:pPr>
  </w:style>
  <w:style w:type="character" w:customStyle="1" w:styleId="af1">
    <w:name w:val="Верхний колонтитул Знак"/>
    <w:basedOn w:val="a0"/>
    <w:link w:val="af0"/>
    <w:rsid w:val="0070153B"/>
  </w:style>
  <w:style w:type="character" w:customStyle="1" w:styleId="Bodytext">
    <w:name w:val="Body text_"/>
    <w:basedOn w:val="a0"/>
    <w:link w:val="Bodytext0"/>
    <w:rsid w:val="008D695E"/>
    <w:rPr>
      <w:rFonts w:ascii="Times New Roman" w:eastAsia="Times New Roman" w:hAnsi="Times New Roman"/>
      <w:sz w:val="26"/>
      <w:szCs w:val="26"/>
      <w:shd w:val="clear" w:color="auto" w:fill="FFFFFF"/>
    </w:rPr>
  </w:style>
  <w:style w:type="paragraph" w:customStyle="1" w:styleId="Bodytext0">
    <w:name w:val="Body text"/>
    <w:basedOn w:val="a"/>
    <w:link w:val="Bodytext"/>
    <w:rsid w:val="008D695E"/>
    <w:pPr>
      <w:shd w:val="clear" w:color="auto" w:fill="FFFFFF"/>
      <w:spacing w:after="0" w:line="336" w:lineRule="exact"/>
    </w:pPr>
    <w:rPr>
      <w:rFonts w:ascii="Times New Roman" w:eastAsia="Times New Roman" w:hAnsi="Times New Roman"/>
      <w:sz w:val="26"/>
      <w:szCs w:val="26"/>
    </w:rPr>
  </w:style>
  <w:style w:type="paragraph" w:customStyle="1" w:styleId="consplusnonformatbullet1gif">
    <w:name w:val="consplusnonformat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2gif">
    <w:name w:val="consplusnonformatbullet2.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bullet3gif">
    <w:name w:val="consplusnonformatbullet3.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20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
    <w:basedOn w:val="a0"/>
    <w:rsid w:val="00400D26"/>
  </w:style>
  <w:style w:type="character" w:customStyle="1" w:styleId="20">
    <w:name w:val="Заголовок 2 Знак"/>
    <w:basedOn w:val="a0"/>
    <w:link w:val="2"/>
    <w:rsid w:val="0049397F"/>
    <w:rPr>
      <w:rFonts w:ascii="Cambria" w:eastAsia="Times New Roman" w:hAnsi="Cambria" w:cs="Times New Roman"/>
      <w:b/>
      <w:bCs/>
      <w:i/>
      <w:iCs/>
      <w:kern w:val="1"/>
      <w:sz w:val="28"/>
      <w:szCs w:val="28"/>
    </w:rPr>
  </w:style>
  <w:style w:type="paragraph" w:customStyle="1" w:styleId="Style7">
    <w:name w:val="Style7"/>
    <w:basedOn w:val="a"/>
    <w:rsid w:val="00EA6B23"/>
    <w:pPr>
      <w:widowControl w:val="0"/>
      <w:autoSpaceDE w:val="0"/>
      <w:autoSpaceDN w:val="0"/>
      <w:adjustRightInd w:val="0"/>
      <w:spacing w:after="0" w:line="275" w:lineRule="exact"/>
      <w:ind w:firstLine="696"/>
      <w:jc w:val="both"/>
    </w:pPr>
    <w:rPr>
      <w:rFonts w:ascii="Calibri" w:eastAsia="Times New Roman" w:hAnsi="Calibri" w:cs="Times New Roman"/>
      <w:sz w:val="24"/>
      <w:szCs w:val="24"/>
    </w:rPr>
  </w:style>
  <w:style w:type="paragraph" w:styleId="af2">
    <w:name w:val="Body Text"/>
    <w:basedOn w:val="a"/>
    <w:link w:val="af3"/>
    <w:rsid w:val="00EA6B23"/>
    <w:pPr>
      <w:widowControl w:val="0"/>
      <w:suppressAutoHyphens/>
      <w:spacing w:after="120" w:line="240" w:lineRule="auto"/>
    </w:pPr>
    <w:rPr>
      <w:rFonts w:ascii="Times New Roman" w:eastAsia="Lucida Sans Unicode" w:hAnsi="Times New Roman" w:cs="Times New Roman"/>
      <w:kern w:val="1"/>
      <w:sz w:val="24"/>
      <w:szCs w:val="24"/>
      <w:lang w:eastAsia="ar-SA"/>
    </w:rPr>
  </w:style>
  <w:style w:type="character" w:customStyle="1" w:styleId="af3">
    <w:name w:val="Основной текст Знак"/>
    <w:basedOn w:val="a0"/>
    <w:link w:val="af2"/>
    <w:rsid w:val="00EA6B23"/>
    <w:rPr>
      <w:rFonts w:ascii="Times New Roman" w:eastAsia="Lucida Sans Unicode" w:hAnsi="Times New Roman" w:cs="Times New Roman"/>
      <w:kern w:val="1"/>
      <w:sz w:val="24"/>
      <w:szCs w:val="24"/>
      <w:lang w:eastAsia="ar-SA"/>
    </w:rPr>
  </w:style>
  <w:style w:type="character" w:customStyle="1" w:styleId="30">
    <w:name w:val="Заголовок 3 Знак"/>
    <w:basedOn w:val="a0"/>
    <w:link w:val="3"/>
    <w:rsid w:val="00240F17"/>
    <w:rPr>
      <w:rFonts w:ascii="Cambria" w:eastAsia="Times New Roman" w:hAnsi="Cambria" w:cs="Times New Roman"/>
      <w:b/>
      <w:bCs/>
      <w:sz w:val="26"/>
      <w:szCs w:val="26"/>
    </w:rPr>
  </w:style>
  <w:style w:type="paragraph" w:styleId="af4">
    <w:name w:val="Normal (Web)"/>
    <w:basedOn w:val="a"/>
    <w:uiPriority w:val="99"/>
    <w:rsid w:val="00240F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1">
    <w:name w:val="Font Style11"/>
    <w:basedOn w:val="a0"/>
    <w:uiPriority w:val="99"/>
    <w:rsid w:val="00083E61"/>
    <w:rPr>
      <w:rFonts w:ascii="Times New Roman" w:hAnsi="Times New Roman" w:cs="Times New Roman" w:hint="default"/>
      <w:b/>
      <w:bCs/>
      <w:sz w:val="22"/>
      <w:szCs w:val="22"/>
    </w:rPr>
  </w:style>
  <w:style w:type="character" w:customStyle="1" w:styleId="10">
    <w:name w:val="Заголовок 1 Знак"/>
    <w:basedOn w:val="a0"/>
    <w:link w:val="1"/>
    <w:uiPriority w:val="9"/>
    <w:rsid w:val="00894199"/>
    <w:rPr>
      <w:rFonts w:asciiTheme="majorHAnsi" w:eastAsiaTheme="majorEastAsia" w:hAnsiTheme="majorHAnsi" w:cstheme="majorBidi"/>
      <w:b/>
      <w:bCs/>
      <w:color w:val="365F91" w:themeColor="accent1" w:themeShade="BF"/>
      <w:sz w:val="28"/>
      <w:szCs w:val="28"/>
    </w:rPr>
  </w:style>
  <w:style w:type="character" w:customStyle="1" w:styleId="af5">
    <w:name w:val="Гипертекстовая ссылка"/>
    <w:basedOn w:val="a0"/>
    <w:uiPriority w:val="99"/>
    <w:rsid w:val="00894199"/>
    <w:rPr>
      <w:rFonts w:cs="Times New Roman"/>
      <w:color w:val="106BBE"/>
    </w:rPr>
  </w:style>
  <w:style w:type="paragraph" w:customStyle="1" w:styleId="af6">
    <w:name w:val="Прижатый влево"/>
    <w:basedOn w:val="a"/>
    <w:next w:val="a"/>
    <w:uiPriority w:val="99"/>
    <w:rsid w:val="00894199"/>
    <w:pPr>
      <w:autoSpaceDE w:val="0"/>
      <w:autoSpaceDN w:val="0"/>
      <w:adjustRightInd w:val="0"/>
      <w:spacing w:after="0" w:line="240" w:lineRule="auto"/>
    </w:pPr>
    <w:rPr>
      <w:rFonts w:ascii="Arial" w:eastAsia="Times New Roman" w:hAnsi="Arial" w:cs="Arial"/>
      <w:sz w:val="24"/>
      <w:szCs w:val="24"/>
    </w:rPr>
  </w:style>
  <w:style w:type="character" w:customStyle="1" w:styleId="21">
    <w:name w:val="Основной текст (2)_"/>
    <w:basedOn w:val="a0"/>
    <w:link w:val="22"/>
    <w:rsid w:val="00894199"/>
    <w:rPr>
      <w:rFonts w:ascii="Times New Roman" w:eastAsia="Times New Roman" w:hAnsi="Times New Roman" w:cs="Times New Roman"/>
      <w:b/>
      <w:bCs/>
      <w:sz w:val="25"/>
      <w:szCs w:val="25"/>
      <w:shd w:val="clear" w:color="auto" w:fill="FFFFFF"/>
    </w:rPr>
  </w:style>
  <w:style w:type="paragraph" w:customStyle="1" w:styleId="22">
    <w:name w:val="Основной текст (2)"/>
    <w:basedOn w:val="a"/>
    <w:link w:val="21"/>
    <w:rsid w:val="00894199"/>
    <w:pPr>
      <w:widowControl w:val="0"/>
      <w:shd w:val="clear" w:color="auto" w:fill="FFFFFF"/>
      <w:spacing w:after="0" w:line="322" w:lineRule="exact"/>
      <w:jc w:val="center"/>
    </w:pPr>
    <w:rPr>
      <w:rFonts w:ascii="Times New Roman" w:eastAsia="Times New Roman" w:hAnsi="Times New Roman" w:cs="Times New Roman"/>
      <w:b/>
      <w:bCs/>
      <w:sz w:val="25"/>
      <w:szCs w:val="25"/>
    </w:rPr>
  </w:style>
  <w:style w:type="paragraph" w:customStyle="1" w:styleId="ConsPlusNonformat">
    <w:name w:val="ConsPlusNonformat"/>
    <w:rsid w:val="00B23EAF"/>
    <w:pPr>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uiPriority w:val="99"/>
    <w:semiHidden/>
    <w:unhideWhenUsed/>
    <w:rsid w:val="003611C6"/>
    <w:pPr>
      <w:spacing w:after="120" w:line="480" w:lineRule="auto"/>
      <w:ind w:left="283"/>
    </w:pPr>
  </w:style>
  <w:style w:type="character" w:customStyle="1" w:styleId="24">
    <w:name w:val="Основной текст с отступом 2 Знак"/>
    <w:basedOn w:val="a0"/>
    <w:link w:val="23"/>
    <w:uiPriority w:val="99"/>
    <w:semiHidden/>
    <w:rsid w:val="003611C6"/>
  </w:style>
  <w:style w:type="character" w:customStyle="1" w:styleId="af7">
    <w:name w:val="Символ нумерации"/>
    <w:rsid w:val="0045158E"/>
  </w:style>
  <w:style w:type="paragraph" w:customStyle="1" w:styleId="af8">
    <w:name w:val="Заголовок"/>
    <w:basedOn w:val="a"/>
    <w:next w:val="af2"/>
    <w:rsid w:val="0045158E"/>
    <w:pPr>
      <w:keepNext/>
      <w:widowControl w:val="0"/>
      <w:suppressAutoHyphens/>
      <w:spacing w:before="240" w:after="120" w:line="240" w:lineRule="auto"/>
    </w:pPr>
    <w:rPr>
      <w:rFonts w:ascii="Arial" w:eastAsia="Arial Unicode MS" w:hAnsi="Arial" w:cs="Tahoma"/>
      <w:kern w:val="1"/>
      <w:sz w:val="28"/>
      <w:szCs w:val="28"/>
      <w:lang w:eastAsia="hi-IN" w:bidi="hi-IN"/>
    </w:rPr>
  </w:style>
  <w:style w:type="paragraph" w:styleId="af9">
    <w:name w:val="List"/>
    <w:basedOn w:val="af2"/>
    <w:rsid w:val="0045158E"/>
    <w:rPr>
      <w:rFonts w:eastAsia="Arial Unicode MS" w:cs="Tahoma"/>
      <w:lang w:eastAsia="hi-IN" w:bidi="hi-IN"/>
    </w:rPr>
  </w:style>
  <w:style w:type="paragraph" w:customStyle="1" w:styleId="12">
    <w:name w:val="Название1"/>
    <w:basedOn w:val="a"/>
    <w:rsid w:val="0045158E"/>
    <w:pPr>
      <w:widowControl w:val="0"/>
      <w:suppressLineNumbers/>
      <w:suppressAutoHyphens/>
      <w:spacing w:before="120" w:after="120" w:line="240" w:lineRule="auto"/>
    </w:pPr>
    <w:rPr>
      <w:rFonts w:ascii="Times New Roman" w:eastAsia="Arial Unicode MS" w:hAnsi="Times New Roman" w:cs="Tahoma"/>
      <w:i/>
      <w:iCs/>
      <w:kern w:val="1"/>
      <w:sz w:val="24"/>
      <w:szCs w:val="24"/>
      <w:lang w:eastAsia="hi-IN" w:bidi="hi-IN"/>
    </w:rPr>
  </w:style>
  <w:style w:type="paragraph" w:customStyle="1" w:styleId="13">
    <w:name w:val="Указатель1"/>
    <w:basedOn w:val="a"/>
    <w:rsid w:val="0045158E"/>
    <w:pPr>
      <w:widowControl w:val="0"/>
      <w:suppressLineNumbers/>
      <w:suppressAutoHyphens/>
      <w:spacing w:after="0" w:line="240" w:lineRule="auto"/>
    </w:pPr>
    <w:rPr>
      <w:rFonts w:ascii="Times New Roman" w:eastAsia="Arial Unicode MS" w:hAnsi="Times New Roman" w:cs="Tahoma"/>
      <w:kern w:val="1"/>
      <w:sz w:val="24"/>
      <w:szCs w:val="24"/>
      <w:lang w:eastAsia="hi-IN" w:bidi="hi-IN"/>
    </w:rPr>
  </w:style>
  <w:style w:type="paragraph" w:customStyle="1" w:styleId="ConsPlusDocList">
    <w:name w:val="ConsPlusDocList"/>
    <w:next w:val="a"/>
    <w:rsid w:val="0045158E"/>
    <w:pPr>
      <w:widowControl w:val="0"/>
      <w:suppressAutoHyphens/>
      <w:autoSpaceDE w:val="0"/>
      <w:spacing w:after="0" w:line="240" w:lineRule="auto"/>
    </w:pPr>
    <w:rPr>
      <w:rFonts w:ascii="Times New Roman" w:eastAsia="Times New Roman" w:hAnsi="Times New Roman" w:cs="Times New Roman"/>
      <w:kern w:val="1"/>
      <w:sz w:val="20"/>
      <w:szCs w:val="20"/>
      <w:lang w:eastAsia="hi-IN" w:bidi="hi-IN"/>
    </w:rPr>
  </w:style>
  <w:style w:type="paragraph" w:customStyle="1" w:styleId="ConsPlusCell">
    <w:name w:val="ConsPlusCell"/>
    <w:next w:val="a"/>
    <w:rsid w:val="0045158E"/>
    <w:pPr>
      <w:widowControl w:val="0"/>
      <w:suppressAutoHyphens/>
      <w:autoSpaceDE w:val="0"/>
      <w:spacing w:after="0" w:line="240" w:lineRule="auto"/>
    </w:pPr>
    <w:rPr>
      <w:rFonts w:ascii="Times New Roman" w:eastAsia="Times New Roman" w:hAnsi="Times New Roman" w:cs="Times New Roman"/>
      <w:kern w:val="1"/>
      <w:sz w:val="20"/>
      <w:szCs w:val="20"/>
      <w:lang w:eastAsia="hi-IN" w:bidi="hi-IN"/>
    </w:rPr>
  </w:style>
  <w:style w:type="paragraph" w:customStyle="1" w:styleId="ConsPlusNonformat0">
    <w:name w:val="ConsPlusNonformat"/>
    <w:next w:val="a"/>
    <w:rsid w:val="0045158E"/>
    <w:pPr>
      <w:widowControl w:val="0"/>
      <w:suppressAutoHyphens/>
      <w:autoSpaceDE w:val="0"/>
      <w:spacing w:after="0" w:line="240" w:lineRule="auto"/>
    </w:pPr>
    <w:rPr>
      <w:rFonts w:ascii="Courier New" w:eastAsia="Courier New" w:hAnsi="Courier New" w:cs="Courier New"/>
      <w:kern w:val="1"/>
      <w:sz w:val="20"/>
      <w:szCs w:val="20"/>
      <w:lang w:eastAsia="hi-IN" w:bidi="hi-IN"/>
    </w:rPr>
  </w:style>
  <w:style w:type="paragraph" w:customStyle="1" w:styleId="afa">
    <w:name w:val="Содержимое таблицы"/>
    <w:basedOn w:val="a"/>
    <w:rsid w:val="0045158E"/>
    <w:pPr>
      <w:widowControl w:val="0"/>
      <w:suppressLineNumbers/>
      <w:suppressAutoHyphens/>
      <w:spacing w:after="0" w:line="240" w:lineRule="auto"/>
    </w:pPr>
    <w:rPr>
      <w:rFonts w:ascii="Times New Roman" w:eastAsia="Arial Unicode MS" w:hAnsi="Times New Roman" w:cs="Tahoma"/>
      <w:kern w:val="1"/>
      <w:sz w:val="24"/>
      <w:szCs w:val="24"/>
      <w:lang w:eastAsia="hi-IN" w:bidi="hi-IN"/>
    </w:rPr>
  </w:style>
  <w:style w:type="paragraph" w:styleId="31">
    <w:name w:val="Body Text 3"/>
    <w:basedOn w:val="a"/>
    <w:link w:val="32"/>
    <w:rsid w:val="0045158E"/>
    <w:pPr>
      <w:widowControl w:val="0"/>
      <w:suppressAutoHyphens/>
      <w:spacing w:after="120" w:line="240" w:lineRule="auto"/>
    </w:pPr>
    <w:rPr>
      <w:rFonts w:ascii="Times New Roman" w:eastAsia="Arial Unicode MS" w:hAnsi="Times New Roman" w:cs="Mangal"/>
      <w:kern w:val="1"/>
      <w:sz w:val="16"/>
      <w:szCs w:val="14"/>
      <w:lang w:eastAsia="hi-IN" w:bidi="hi-IN"/>
    </w:rPr>
  </w:style>
  <w:style w:type="character" w:customStyle="1" w:styleId="32">
    <w:name w:val="Основной текст 3 Знак"/>
    <w:basedOn w:val="a0"/>
    <w:link w:val="31"/>
    <w:rsid w:val="0045158E"/>
    <w:rPr>
      <w:rFonts w:ascii="Times New Roman" w:eastAsia="Arial Unicode MS" w:hAnsi="Times New Roman" w:cs="Mangal"/>
      <w:kern w:val="1"/>
      <w:sz w:val="16"/>
      <w:szCs w:val="14"/>
      <w:lang w:eastAsia="hi-IN" w:bidi="hi-IN"/>
    </w:rPr>
  </w:style>
  <w:style w:type="paragraph" w:styleId="afb">
    <w:name w:val="Subtitle"/>
    <w:basedOn w:val="a"/>
    <w:link w:val="afc"/>
    <w:qFormat/>
    <w:rsid w:val="0045158E"/>
    <w:pPr>
      <w:spacing w:after="0" w:line="240" w:lineRule="auto"/>
      <w:jc w:val="center"/>
    </w:pPr>
    <w:rPr>
      <w:rFonts w:ascii="Times New Roman" w:eastAsia="Times New Roman" w:hAnsi="Times New Roman" w:cs="Times New Roman"/>
      <w:b/>
      <w:sz w:val="28"/>
      <w:szCs w:val="20"/>
    </w:rPr>
  </w:style>
  <w:style w:type="character" w:customStyle="1" w:styleId="afc">
    <w:name w:val="Подзаголовок Знак"/>
    <w:basedOn w:val="a0"/>
    <w:link w:val="afb"/>
    <w:rsid w:val="0045158E"/>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78C156728A88D1EDF1C4CF4C55FD721C18634D13A4D423EBF5607B95193D473CD622A39A7A2D6Da4p7J" TargetMode="External"/><Relationship Id="rId18" Type="http://schemas.openxmlformats.org/officeDocument/2006/relationships/hyperlink" Target="consultantplus://offline/ref=AC78C156728A88D1EDF1C4CF4C55FD721C18634D13A4D423EBF5607B95193D473CD622A39A7A2D6Da4p7J" TargetMode="External"/><Relationship Id="rId26" Type="http://schemas.openxmlformats.org/officeDocument/2006/relationships/hyperlink" Target="garantF1://70093794.1000"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AC78C156728A88D1EDF1C4CF4C55FD721F116B4E10A6D423EBF5607B95a1p9J" TargetMode="External"/><Relationship Id="rId34" Type="http://schemas.openxmlformats.org/officeDocument/2006/relationships/hyperlink" Target="consultantplus://offline/ref=141E15C037B82CEE2A259235974A46D935882F53A5FC7C7E16CF25ACB8E447704E49BA5FA0232EC3AE665E5C8305D0FB14D39DAAA36DDAA55796A579X7XBN" TargetMode="External"/><Relationship Id="rId7" Type="http://schemas.openxmlformats.org/officeDocument/2006/relationships/endnotes" Target="endnotes.xml"/><Relationship Id="rId12" Type="http://schemas.openxmlformats.org/officeDocument/2006/relationships/hyperlink" Target="consultantplus://offline/ref=AC78C156728A88D1EDF1C4CF4C55FD721F116B4E10A6D423EBF5607B95a1p9J" TargetMode="External"/><Relationship Id="rId17" Type="http://schemas.openxmlformats.org/officeDocument/2006/relationships/hyperlink" Target="consultantplus://offline/ref=AC78C156728A88D1EDF1C4CF4C55FD721F11624C12A6D423EBF5607B95193D473CD622A0a9p2J" TargetMode="External"/><Relationship Id="rId25" Type="http://schemas.openxmlformats.org/officeDocument/2006/relationships/hyperlink" Target="garantF1://71812496.1000" TargetMode="External"/><Relationship Id="rId33" Type="http://schemas.openxmlformats.org/officeDocument/2006/relationships/hyperlink" Target="consultantplus://offline/ref=2A491A287E19A2E3E983EC1409BD21324D1B9B56116A8F6670742B8BEC8AD41F73851197F3C641C4EA23DBFD179FE80CDB7E35B08145038BDB6080A5m6j4I" TargetMode="External"/><Relationship Id="rId38" Type="http://schemas.openxmlformats.org/officeDocument/2006/relationships/hyperlink" Target="consultantplus://offline/ref=141E15C037B82CEE2A259235974A46D935882F53A5FC7C7E16CF25ACB8E447704E49BA5FA0232EC3AE665E598E05D0FB14D39DAAA36DDAA55796A579X7XBN" TargetMode="External"/><Relationship Id="rId2" Type="http://schemas.openxmlformats.org/officeDocument/2006/relationships/numbering" Target="numbering.xml"/><Relationship Id="rId16" Type="http://schemas.openxmlformats.org/officeDocument/2006/relationships/hyperlink" Target="consultantplus://offline/ref=AC78C156728A88D1EDF1C4CF4C55FD721F116B4E10A5D423EBF5607B95193D473CD622A0a9p2J" TargetMode="External"/><Relationship Id="rId20" Type="http://schemas.openxmlformats.org/officeDocument/2006/relationships/hyperlink" Target="consultantplus://offline/ref=AC78C156728A88D1EDF1C4CF4C55FD721F116B4E10A6D423EBF5607B95a1p9J" TargetMode="External"/><Relationship Id="rId29" Type="http://schemas.openxmlformats.org/officeDocument/2006/relationships/hyperlink" Target="consultantplus://offline/ref=2A491A287E19A2E3E983EC1409BD21324D1B9B56116A8F6670742B8BEC8AD41F73851197F3C641C4EA23DBFD139FE80CDB7E35B08145038BDB6080A5m6j4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78C156728A88D1EDF1C4CF4C55FD721F11624C12A6D423EBF5607B95a1p9J" TargetMode="External"/><Relationship Id="rId24" Type="http://schemas.openxmlformats.org/officeDocument/2006/relationships/hyperlink" Target="consultantplus://offline/ref=222C0816D136EDBAD47C55EC0B7A326BE0C0051680A3C74ABC20F6FBD0991DE02EAAA45D2D501FFCf4K6J" TargetMode="External"/><Relationship Id="rId32" Type="http://schemas.openxmlformats.org/officeDocument/2006/relationships/hyperlink" Target="consultantplus://offline/ref=2A491A287E19A2E3E983EC1409BD21324D1B9B56116A8F6670742B8BEC8AD41F73851197F3C641C4EA23DBFD169FE80CDB7E35B08145038BDB6080A5m6j4I" TargetMode="External"/><Relationship Id="rId37" Type="http://schemas.openxmlformats.org/officeDocument/2006/relationships/hyperlink" Target="consultantplus://offline/ref=141E15C037B82CEE2A259235974A46D935882F53A5FC7C7E16CF25ACB8E447704E49BA5FA0232EC3AE665E5D8005D0FB14D39DAAA36DDAA55796A579X7XB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C78C156728A88D1EDF1C4CF4C55FD721F1862461CA7D423EBF5607B95193D473CD622A39D7Ba2pFJ" TargetMode="External"/><Relationship Id="rId23" Type="http://schemas.openxmlformats.org/officeDocument/2006/relationships/hyperlink" Target="http://www.gosuslugi.ru/" TargetMode="External"/><Relationship Id="rId28" Type="http://schemas.openxmlformats.org/officeDocument/2006/relationships/hyperlink" Target="consultantplus://offline/ref=DD134144B9DCC736031A4B57D8AF33992A1B97821EF105959DC01AE1F471DE559807E729683C4DA957321F1C89z9SDF" TargetMode="External"/><Relationship Id="rId36" Type="http://schemas.openxmlformats.org/officeDocument/2006/relationships/hyperlink" Target="consultantplus://offline/ref=141E15C037B82CEE2A259235974A46D935882F53A5FC7C7E16CF25ACB8E447704E49BA5FA0232EC3AE665E5A8E05D0FB14D39DAAA36DDAA55796A579X7XBN" TargetMode="External"/><Relationship Id="rId10" Type="http://schemas.openxmlformats.org/officeDocument/2006/relationships/hyperlink" Target="consultantplus://offline/ref=AC78C156728A88D1EDF1C4CF4C55FD721F186C4B1FF68321BAA06Ea7pEJ" TargetMode="External"/><Relationship Id="rId19" Type="http://schemas.openxmlformats.org/officeDocument/2006/relationships/hyperlink" Target="consultantplus://offline/ref=AC78C156728A88D1EDF1C4CF4C55FD721C18634D13A4D423EBF5607B95193D473CD622A39A7A2D6Da4p7J" TargetMode="External"/><Relationship Id="rId31" Type="http://schemas.openxmlformats.org/officeDocument/2006/relationships/hyperlink" Target="consultantplus://offline/ref=2A491A287E19A2E3E983EC1409BD21324D1B9B56116A8F6670742B8BEC8AD41F73851197F3C641C4EA23DBFD119FE80CDB7E35B08145038BDB6080A5m6j4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C78C156728A88D1EDF1C4CF4C55FD721F11624C12A6D423EBF5607B95193D473CD622A1a9p9J" TargetMode="External"/><Relationship Id="rId22" Type="http://schemas.openxmlformats.org/officeDocument/2006/relationships/hyperlink" Target="consultantplus://offline/ref=AC78C156728A88D1EDF1C4CF4C55FD721F11624C12A6D423EBF5607B95193D473CD622A0a9p2J" TargetMode="External"/><Relationship Id="rId27" Type="http://schemas.openxmlformats.org/officeDocument/2006/relationships/hyperlink" Target="garantF1://70093794.0" TargetMode="External"/><Relationship Id="rId30" Type="http://schemas.openxmlformats.org/officeDocument/2006/relationships/hyperlink" Target="consultantplus://offline/ref=2A491A287E19A2E3E983EC1409BD21324D1B9B5611688668777C2B8BEC8AD41F73851197F3C641C6E1778BB94799BD5A812A38AF845B00m8jBI" TargetMode="External"/><Relationship Id="rId35" Type="http://schemas.openxmlformats.org/officeDocument/2006/relationships/hyperlink" Target="consultantplus://offline/ref=141E15C037B82CEE2A259235974A46D935882F53A5FC7C7E16CF25ACB8E447704E49BA5FA0232EC3AE665E5D8005D0FB14D39DAAA36DDAA55796A579X7X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0EB2C-7BA4-4E68-AFD9-B0A4206F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128</Pages>
  <Words>61681</Words>
  <Characters>351582</Characters>
  <Application>Microsoft Office Word</Application>
  <DocSecurity>0</DocSecurity>
  <Lines>2929</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Администрация-ПК</dc:creator>
  <cp:keywords/>
  <dc:description/>
  <cp:lastModifiedBy>spetsialist_ASY</cp:lastModifiedBy>
  <cp:revision>151</cp:revision>
  <cp:lastPrinted>2020-11-20T12:05:00Z</cp:lastPrinted>
  <dcterms:created xsi:type="dcterms:W3CDTF">2020-08-27T05:56:00Z</dcterms:created>
  <dcterms:modified xsi:type="dcterms:W3CDTF">2020-11-21T05:37:00Z</dcterms:modified>
</cp:coreProperties>
</file>